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05B" w:rsidRPr="0003105B" w:rsidRDefault="0003105B" w:rsidP="0003105B">
      <w:pPr>
        <w:spacing w:before="0" w:after="0" w:line="240" w:lineRule="auto"/>
        <w:jc w:val="left"/>
        <w:rPr>
          <w:rFonts w:eastAsia="Times New Roman"/>
        </w:rPr>
      </w:pPr>
      <w:r w:rsidRPr="0003105B">
        <w:rPr>
          <w:rFonts w:eastAsia="Times New Roman"/>
          <w:b/>
          <w:bCs/>
        </w:rPr>
        <w:t>Article structure</w:t>
      </w:r>
      <w:r w:rsidRPr="0003105B">
        <w:rPr>
          <w:rFonts w:eastAsia="Times New Roman"/>
        </w:rPr>
        <w:t xml:space="preserve"> </w:t>
      </w:r>
    </w:p>
    <w:p w:rsidR="0003105B" w:rsidRPr="0003105B" w:rsidRDefault="0003105B" w:rsidP="0003105B">
      <w:pPr>
        <w:spacing w:before="0" w:after="0" w:line="240" w:lineRule="auto"/>
        <w:jc w:val="left"/>
        <w:rPr>
          <w:rFonts w:eastAsia="Times New Roman"/>
        </w:rPr>
      </w:pPr>
      <w:r w:rsidRPr="0003105B">
        <w:rPr>
          <w:rFonts w:eastAsia="Times New Roman"/>
          <w:b/>
          <w:bCs/>
          <w:i/>
          <w:iCs/>
        </w:rPr>
        <w:t>Subdivision - numbered sections</w:t>
      </w:r>
      <w:r w:rsidRPr="0003105B">
        <w:rPr>
          <w:rFonts w:eastAsia="Times New Roman"/>
        </w:rPr>
        <w:t xml:space="preserve"> </w:t>
      </w:r>
      <w:r w:rsidRPr="0003105B">
        <w:rPr>
          <w:rFonts w:eastAsia="Times New Roman"/>
        </w:rPr>
        <w:br/>
        <w:t>Divide your article into clearly defined and numbered sections. Subsections should be numbered 1.1 (then 1.1.1, 1.1.2, ...), 1.2, etc. (the abstract is not included in section numbering). Use this numbering also for internal cross-referencing: do not just refer to 'the text'. Any subsection may be given a brief heading. Each heading should appear on its own separate line.</w:t>
      </w:r>
    </w:p>
    <w:p w:rsidR="0003105B" w:rsidRPr="0003105B" w:rsidRDefault="0003105B" w:rsidP="0003105B">
      <w:pPr>
        <w:spacing w:before="0" w:after="0" w:line="240" w:lineRule="auto"/>
        <w:jc w:val="left"/>
        <w:rPr>
          <w:rFonts w:eastAsia="Times New Roman"/>
        </w:rPr>
      </w:pPr>
      <w:r w:rsidRPr="0003105B">
        <w:rPr>
          <w:rFonts w:eastAsia="Times New Roman"/>
          <w:b/>
          <w:bCs/>
          <w:i/>
          <w:iCs/>
        </w:rPr>
        <w:t>Introduction</w:t>
      </w:r>
      <w:r w:rsidRPr="0003105B">
        <w:rPr>
          <w:rFonts w:eastAsia="Times New Roman"/>
        </w:rPr>
        <w:t xml:space="preserve"> </w:t>
      </w:r>
      <w:r w:rsidRPr="0003105B">
        <w:rPr>
          <w:rFonts w:eastAsia="Times New Roman"/>
        </w:rPr>
        <w:br/>
        <w:t>State the objectives of the work and provide an adequate background, avoiding a detailed literature survey or a summary of the results.</w:t>
      </w:r>
    </w:p>
    <w:p w:rsidR="0003105B" w:rsidRPr="0003105B" w:rsidRDefault="0003105B" w:rsidP="0003105B">
      <w:pPr>
        <w:spacing w:before="0" w:after="0" w:line="240" w:lineRule="auto"/>
        <w:jc w:val="left"/>
        <w:rPr>
          <w:rFonts w:eastAsia="Times New Roman"/>
        </w:rPr>
      </w:pPr>
      <w:r w:rsidRPr="0003105B">
        <w:rPr>
          <w:rFonts w:eastAsia="Times New Roman"/>
          <w:b/>
          <w:bCs/>
          <w:i/>
          <w:iCs/>
        </w:rPr>
        <w:t>Material and methods</w:t>
      </w:r>
      <w:r w:rsidRPr="0003105B">
        <w:rPr>
          <w:rFonts w:eastAsia="Times New Roman"/>
        </w:rPr>
        <w:t xml:space="preserve"> </w:t>
      </w:r>
      <w:r w:rsidRPr="0003105B">
        <w:rPr>
          <w:rFonts w:eastAsia="Times New Roman"/>
        </w:rPr>
        <w:br/>
        <w:t>Provide sufficient details to allow the work to be reproduced by an independent researcher. Methods that are already published should be summarized, and indicated by a reference. If quoting directly from a previously published method, use quotation marks and also cite the source. Any modifications to existing methods should also be described.</w:t>
      </w:r>
    </w:p>
    <w:p w:rsidR="0003105B" w:rsidRPr="0003105B" w:rsidRDefault="0003105B" w:rsidP="0003105B">
      <w:pPr>
        <w:spacing w:before="0" w:after="0" w:line="240" w:lineRule="auto"/>
        <w:jc w:val="left"/>
        <w:rPr>
          <w:rFonts w:eastAsia="Times New Roman"/>
        </w:rPr>
      </w:pPr>
      <w:r w:rsidRPr="0003105B">
        <w:rPr>
          <w:rFonts w:eastAsia="Times New Roman"/>
          <w:b/>
          <w:bCs/>
          <w:i/>
          <w:iCs/>
        </w:rPr>
        <w:t>Theory/calculation</w:t>
      </w:r>
      <w:r w:rsidRPr="0003105B">
        <w:rPr>
          <w:rFonts w:eastAsia="Times New Roman"/>
        </w:rPr>
        <w:t xml:space="preserve"> </w:t>
      </w:r>
      <w:r w:rsidRPr="0003105B">
        <w:rPr>
          <w:rFonts w:eastAsia="Times New Roman"/>
        </w:rPr>
        <w:br/>
        <w:t>A Theory section should extend, not repeat, the background to the article already dealt with in the Introduction and lay the foundation for further work. In contrast, a Calculation section represents a practical development from a theoretical basis.</w:t>
      </w:r>
    </w:p>
    <w:p w:rsidR="0003105B" w:rsidRPr="0003105B" w:rsidRDefault="0003105B" w:rsidP="0003105B">
      <w:pPr>
        <w:spacing w:before="0" w:after="0" w:line="240" w:lineRule="auto"/>
        <w:jc w:val="left"/>
        <w:rPr>
          <w:rFonts w:eastAsia="Times New Roman"/>
        </w:rPr>
      </w:pPr>
      <w:r w:rsidRPr="0003105B">
        <w:rPr>
          <w:rFonts w:eastAsia="Times New Roman"/>
          <w:b/>
          <w:bCs/>
          <w:i/>
          <w:iCs/>
        </w:rPr>
        <w:t>Results</w:t>
      </w:r>
      <w:r w:rsidRPr="0003105B">
        <w:rPr>
          <w:rFonts w:eastAsia="Times New Roman"/>
        </w:rPr>
        <w:t xml:space="preserve"> </w:t>
      </w:r>
      <w:r w:rsidRPr="0003105B">
        <w:rPr>
          <w:rFonts w:eastAsia="Times New Roman"/>
        </w:rPr>
        <w:br/>
        <w:t>Results should be clear and concise.</w:t>
      </w:r>
    </w:p>
    <w:p w:rsidR="0003105B" w:rsidRPr="0003105B" w:rsidRDefault="0003105B" w:rsidP="0003105B">
      <w:pPr>
        <w:spacing w:before="0" w:after="0" w:line="240" w:lineRule="auto"/>
        <w:jc w:val="left"/>
        <w:rPr>
          <w:rFonts w:eastAsia="Times New Roman"/>
        </w:rPr>
      </w:pPr>
      <w:r w:rsidRPr="0003105B">
        <w:rPr>
          <w:rFonts w:eastAsia="Times New Roman"/>
          <w:b/>
          <w:bCs/>
          <w:i/>
          <w:iCs/>
        </w:rPr>
        <w:t>Discussion</w:t>
      </w:r>
      <w:r w:rsidRPr="0003105B">
        <w:rPr>
          <w:rFonts w:eastAsia="Times New Roman"/>
        </w:rPr>
        <w:t xml:space="preserve"> </w:t>
      </w:r>
      <w:r w:rsidRPr="0003105B">
        <w:rPr>
          <w:rFonts w:eastAsia="Times New Roman"/>
        </w:rPr>
        <w:br/>
        <w:t>This should explore the significance of the results of the work, not repeat them. A combined Results and Discussion section is often appropriate. Avoid extensive citations and discussion of published literature.</w:t>
      </w:r>
    </w:p>
    <w:p w:rsidR="0003105B" w:rsidRPr="0003105B" w:rsidRDefault="0003105B" w:rsidP="0003105B">
      <w:pPr>
        <w:spacing w:before="0" w:after="0" w:line="240" w:lineRule="auto"/>
        <w:jc w:val="left"/>
        <w:rPr>
          <w:rFonts w:eastAsia="Times New Roman"/>
        </w:rPr>
      </w:pPr>
      <w:r w:rsidRPr="0003105B">
        <w:rPr>
          <w:rFonts w:eastAsia="Times New Roman"/>
          <w:b/>
          <w:bCs/>
          <w:i/>
          <w:iCs/>
        </w:rPr>
        <w:t>Conclusions</w:t>
      </w:r>
      <w:r w:rsidRPr="0003105B">
        <w:rPr>
          <w:rFonts w:eastAsia="Times New Roman"/>
        </w:rPr>
        <w:t xml:space="preserve"> </w:t>
      </w:r>
      <w:r w:rsidRPr="0003105B">
        <w:rPr>
          <w:rFonts w:eastAsia="Times New Roman"/>
        </w:rPr>
        <w:br/>
        <w:t>The main conclusions of the study may be presented in a short Conclusions section, which may stand alone or form a subsection of a Discussion or Results and Discussion section.</w:t>
      </w:r>
    </w:p>
    <w:p w:rsidR="0003105B" w:rsidRPr="0003105B" w:rsidRDefault="0003105B" w:rsidP="0003105B">
      <w:pPr>
        <w:spacing w:before="0" w:after="0" w:line="240" w:lineRule="auto"/>
        <w:jc w:val="left"/>
        <w:rPr>
          <w:rFonts w:eastAsia="Times New Roman"/>
        </w:rPr>
      </w:pPr>
      <w:r w:rsidRPr="0003105B">
        <w:rPr>
          <w:rFonts w:eastAsia="Times New Roman"/>
          <w:b/>
          <w:bCs/>
          <w:i/>
          <w:iCs/>
        </w:rPr>
        <w:t>Appendices</w:t>
      </w:r>
      <w:r w:rsidRPr="0003105B">
        <w:rPr>
          <w:rFonts w:eastAsia="Times New Roman"/>
        </w:rPr>
        <w:t xml:space="preserve"> </w:t>
      </w:r>
      <w:r w:rsidRPr="0003105B">
        <w:rPr>
          <w:rFonts w:eastAsia="Times New Roman"/>
        </w:rPr>
        <w:br/>
        <w:t>If there is more than one appendix, they should be identified as A, B, etc. Formulae and equations in appendices should be given separate numbering: Eq. (A.1), Eq. (A.2), etc.; in a subsequent appendix, Eq. (B.1) and so on. Similarly for tables and figures: Table A.1; Fig. A.1, etc.</w:t>
      </w:r>
    </w:p>
    <w:p w:rsidR="0003105B" w:rsidRPr="0003105B" w:rsidRDefault="0003105B" w:rsidP="0003105B">
      <w:pPr>
        <w:spacing w:before="0" w:after="0" w:line="240" w:lineRule="auto"/>
        <w:jc w:val="left"/>
        <w:rPr>
          <w:rFonts w:eastAsia="Times New Roman"/>
        </w:rPr>
      </w:pPr>
      <w:r w:rsidRPr="0003105B">
        <w:rPr>
          <w:rFonts w:eastAsia="Times New Roman"/>
          <w:b/>
          <w:bCs/>
        </w:rPr>
        <w:t>Submission checklist</w:t>
      </w:r>
      <w:r w:rsidRPr="0003105B">
        <w:rPr>
          <w:rFonts w:eastAsia="Times New Roman"/>
        </w:rPr>
        <w:t xml:space="preserve"> </w:t>
      </w:r>
      <w:r w:rsidRPr="0003105B">
        <w:rPr>
          <w:rFonts w:eastAsia="Times New Roman"/>
        </w:rPr>
        <w:br/>
      </w:r>
      <w:r w:rsidRPr="0003105B">
        <w:rPr>
          <w:rFonts w:eastAsia="Times New Roman"/>
        </w:rPr>
        <w:br/>
        <w:t xml:space="preserve">You can use this list to carry out a final check of your submission before you send it to the journal for review. Please check the relevant section in this Guide for Authors for more details. </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b/>
          <w:bCs/>
        </w:rPr>
        <w:t>Ensure that the following items are present:</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One author has been designated as the corresponding author with contact details:</w:t>
      </w:r>
      <w:r w:rsidRPr="0003105B">
        <w:rPr>
          <w:rFonts w:eastAsia="Times New Roman"/>
        </w:rPr>
        <w:br/>
        <w:t>• E-mail address</w:t>
      </w:r>
      <w:r w:rsidRPr="0003105B">
        <w:rPr>
          <w:rFonts w:eastAsia="Times New Roman"/>
        </w:rPr>
        <w:br/>
        <w:t xml:space="preserve">• Full postal address </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All necessary files have been uploaded:</w:t>
      </w:r>
      <w:r w:rsidRPr="0003105B">
        <w:rPr>
          <w:rFonts w:eastAsia="Times New Roman"/>
        </w:rPr>
        <w:br/>
      </w:r>
      <w:r w:rsidRPr="0003105B">
        <w:rPr>
          <w:rFonts w:eastAsia="Times New Roman"/>
          <w:i/>
          <w:iCs/>
        </w:rPr>
        <w:t>Manuscript</w:t>
      </w:r>
      <w:r w:rsidRPr="0003105B">
        <w:rPr>
          <w:rFonts w:eastAsia="Times New Roman"/>
        </w:rPr>
        <w:t>:</w:t>
      </w:r>
      <w:r w:rsidRPr="0003105B">
        <w:rPr>
          <w:rFonts w:eastAsia="Times New Roman"/>
        </w:rPr>
        <w:br/>
        <w:t>• Include keywords</w:t>
      </w:r>
      <w:r w:rsidRPr="0003105B">
        <w:rPr>
          <w:rFonts w:eastAsia="Times New Roman"/>
        </w:rPr>
        <w:br/>
      </w:r>
      <w:r w:rsidRPr="0003105B">
        <w:rPr>
          <w:rFonts w:eastAsia="Times New Roman"/>
        </w:rPr>
        <w:lastRenderedPageBreak/>
        <w:t>• All figures (include relevant captions)</w:t>
      </w:r>
      <w:r w:rsidRPr="0003105B">
        <w:rPr>
          <w:rFonts w:eastAsia="Times New Roman"/>
        </w:rPr>
        <w:br/>
        <w:t>• All tables (including titles, description, footnotes)</w:t>
      </w:r>
      <w:r w:rsidRPr="0003105B">
        <w:rPr>
          <w:rFonts w:eastAsia="Times New Roman"/>
        </w:rPr>
        <w:br/>
        <w:t>• Ensure all figure and table citations in the text match the files provided</w:t>
      </w:r>
      <w:r w:rsidRPr="0003105B">
        <w:rPr>
          <w:rFonts w:eastAsia="Times New Roman"/>
        </w:rPr>
        <w:br/>
        <w:t>• Indicate clearly if color should be used for any figures in print</w:t>
      </w:r>
      <w:r w:rsidRPr="0003105B">
        <w:rPr>
          <w:rFonts w:eastAsia="Times New Roman"/>
        </w:rPr>
        <w:br/>
      </w:r>
      <w:r w:rsidRPr="0003105B">
        <w:rPr>
          <w:rFonts w:eastAsia="Times New Roman"/>
          <w:i/>
          <w:iCs/>
        </w:rPr>
        <w:t>Graphical Abstracts / Highlights files</w:t>
      </w:r>
      <w:r w:rsidRPr="0003105B">
        <w:rPr>
          <w:rFonts w:eastAsia="Times New Roman"/>
        </w:rPr>
        <w:t xml:space="preserve"> (where applicable)</w:t>
      </w:r>
      <w:r w:rsidRPr="0003105B">
        <w:rPr>
          <w:rFonts w:eastAsia="Times New Roman"/>
        </w:rPr>
        <w:br/>
      </w:r>
      <w:r w:rsidRPr="0003105B">
        <w:rPr>
          <w:rFonts w:eastAsia="Times New Roman"/>
          <w:i/>
          <w:iCs/>
        </w:rPr>
        <w:t>Supplemental files</w:t>
      </w:r>
      <w:r w:rsidRPr="0003105B">
        <w:rPr>
          <w:rFonts w:eastAsia="Times New Roman"/>
        </w:rPr>
        <w:t xml:space="preserve"> (where applicable)</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Further considerations</w:t>
      </w:r>
      <w:r w:rsidRPr="0003105B">
        <w:rPr>
          <w:rFonts w:eastAsia="Times New Roman"/>
        </w:rPr>
        <w:br/>
        <w:t>• Manuscript has been 'spell checked' and 'grammar checked'</w:t>
      </w:r>
      <w:r w:rsidRPr="0003105B">
        <w:rPr>
          <w:rFonts w:eastAsia="Times New Roman"/>
        </w:rPr>
        <w:br/>
        <w:t>• Continuous line numbering is required</w:t>
      </w:r>
      <w:r w:rsidRPr="0003105B">
        <w:rPr>
          <w:rFonts w:eastAsia="Times New Roman"/>
        </w:rPr>
        <w:br/>
        <w:t>• All references mentioned in the Reference List are cited in the text, and vice versa</w:t>
      </w:r>
      <w:r w:rsidRPr="0003105B">
        <w:rPr>
          <w:rFonts w:eastAsia="Times New Roman"/>
        </w:rPr>
        <w:br/>
        <w:t>• Permission has been obtained for use of copyrighted material from other sources (including the Internet)</w:t>
      </w:r>
      <w:r w:rsidRPr="0003105B">
        <w:rPr>
          <w:rFonts w:eastAsia="Times New Roman"/>
        </w:rPr>
        <w:br/>
        <w:t>• A competing interests statement is provided, even if the authors have no competing interests to declare</w:t>
      </w:r>
      <w:r w:rsidRPr="0003105B">
        <w:rPr>
          <w:rFonts w:eastAsia="Times New Roman"/>
        </w:rPr>
        <w:br/>
        <w:t>• Journal policies detailed in this guide have been reviewed</w:t>
      </w:r>
      <w:r w:rsidRPr="0003105B">
        <w:rPr>
          <w:rFonts w:eastAsia="Times New Roman"/>
        </w:rPr>
        <w:br/>
        <w:t xml:space="preserve">• Referee suggestions and contact details provided, based on journal requirements </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 xml:space="preserve">For further information, visit our </w:t>
      </w:r>
      <w:hyperlink r:id="rId4" w:tgtFrame="_blank" w:history="1">
        <w:r w:rsidRPr="0003105B">
          <w:rPr>
            <w:rFonts w:eastAsia="Times New Roman"/>
            <w:color w:val="0000FF"/>
            <w:u w:val="single"/>
          </w:rPr>
          <w:t>Support Center</w:t>
        </w:r>
      </w:hyperlink>
      <w:r w:rsidRPr="0003105B">
        <w:rPr>
          <w:rFonts w:eastAsia="Times New Roman"/>
        </w:rPr>
        <w:t>.</w:t>
      </w:r>
    </w:p>
    <w:p w:rsidR="0003105B" w:rsidRPr="0003105B" w:rsidRDefault="0003105B" w:rsidP="0003105B">
      <w:pPr>
        <w:spacing w:before="0" w:after="0" w:line="240" w:lineRule="auto"/>
        <w:jc w:val="left"/>
        <w:rPr>
          <w:rFonts w:eastAsia="Times New Roman"/>
        </w:rPr>
      </w:pPr>
      <w:r w:rsidRPr="0003105B">
        <w:rPr>
          <w:rFonts w:eastAsia="Times New Roman"/>
          <w:b/>
          <w:bCs/>
        </w:rPr>
        <w:t>Essential title page information</w:t>
      </w:r>
      <w:r w:rsidRPr="0003105B">
        <w:rPr>
          <w:rFonts w:eastAsia="Times New Roman"/>
        </w:rPr>
        <w:t xml:space="preserve"> </w:t>
      </w:r>
      <w:r w:rsidRPr="0003105B">
        <w:rPr>
          <w:rFonts w:eastAsia="Times New Roman"/>
        </w:rPr>
        <w:br/>
      </w:r>
      <w:r w:rsidRPr="0003105B">
        <w:rPr>
          <w:rFonts w:eastAsia="Times New Roman"/>
        </w:rPr>
        <w:br/>
        <w:t xml:space="preserve">• </w:t>
      </w:r>
      <w:r w:rsidRPr="0003105B">
        <w:rPr>
          <w:rFonts w:eastAsia="Times New Roman"/>
          <w:b/>
          <w:bCs/>
          <w:i/>
          <w:iCs/>
        </w:rPr>
        <w:t>Title.</w:t>
      </w:r>
      <w:r w:rsidRPr="0003105B">
        <w:rPr>
          <w:rFonts w:eastAsia="Times New Roman"/>
        </w:rPr>
        <w:t xml:space="preserve"> Concise and informative. Titles are often used in information-retrieval systems. Avoid abbreviations and formulae where possible.</w:t>
      </w:r>
      <w:r w:rsidRPr="0003105B">
        <w:rPr>
          <w:rFonts w:eastAsia="Times New Roman"/>
        </w:rPr>
        <w:br/>
        <w:t xml:space="preserve">• </w:t>
      </w:r>
      <w:r w:rsidRPr="0003105B">
        <w:rPr>
          <w:rFonts w:eastAsia="Times New Roman"/>
          <w:b/>
          <w:bCs/>
          <w:i/>
          <w:iCs/>
        </w:rPr>
        <w:t>Author names and affiliations.</w:t>
      </w:r>
      <w:r w:rsidRPr="0003105B">
        <w:rPr>
          <w:rFonts w:eastAsia="Times New Roman"/>
        </w:rPr>
        <w:t xml:space="preserve"> Please clearly indicate the given name(s) and family name(s) of each author and check that all names are accurately spelled. You can add your name between parentheses in your own script behind the English transliteration. Present the authors' affiliation addresses (where the actual work was done)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w:t>
      </w:r>
      <w:r w:rsidRPr="0003105B">
        <w:rPr>
          <w:rFonts w:eastAsia="Times New Roman"/>
        </w:rPr>
        <w:br/>
        <w:t xml:space="preserve">• </w:t>
      </w:r>
      <w:r w:rsidRPr="0003105B">
        <w:rPr>
          <w:rFonts w:eastAsia="Times New Roman"/>
          <w:b/>
          <w:bCs/>
          <w:i/>
          <w:iCs/>
        </w:rPr>
        <w:t>Corresponding author.</w:t>
      </w:r>
      <w:r w:rsidRPr="0003105B">
        <w:rPr>
          <w:rFonts w:eastAsia="Times New Roman"/>
        </w:rPr>
        <w:t xml:space="preserve"> Clearly indicate who will handle correspondence at all stages of refereeing and publication, also post-publication. This responsibility includes answering any future queries about Methodology and Materials. </w:t>
      </w:r>
      <w:r w:rsidRPr="0003105B">
        <w:rPr>
          <w:rFonts w:eastAsia="Times New Roman"/>
          <w:b/>
          <w:bCs/>
        </w:rPr>
        <w:t>Ensure that the e-mail address is given and that contact details are kept up to date by the corresponding author.</w:t>
      </w:r>
      <w:r w:rsidRPr="0003105B">
        <w:rPr>
          <w:rFonts w:eastAsia="Times New Roman"/>
        </w:rPr>
        <w:br/>
        <w:t xml:space="preserve">• </w:t>
      </w:r>
      <w:r w:rsidRPr="0003105B">
        <w:rPr>
          <w:rFonts w:eastAsia="Times New Roman"/>
          <w:b/>
          <w:bCs/>
          <w:i/>
          <w:iCs/>
        </w:rPr>
        <w:t>Present/permanent address.</w:t>
      </w:r>
      <w:r w:rsidRPr="0003105B">
        <w:rPr>
          <w:rFonts w:eastAsia="Times New Roman"/>
        </w:rPr>
        <w:t xml:space="preserve"> If an author has moved since the work described in the article was done, or was visiting at the time, a 'Present address' (or 'Permanent address') may be indicated as a footnote to that author's name. The address at which the author actually did the work must be retained as the main, affiliation address. Superscript Arabic numerals are used for such footnotes.</w:t>
      </w:r>
    </w:p>
    <w:p w:rsidR="0003105B" w:rsidRPr="0003105B" w:rsidRDefault="0003105B" w:rsidP="0003105B">
      <w:pPr>
        <w:spacing w:before="0" w:after="0" w:line="240" w:lineRule="auto"/>
        <w:jc w:val="left"/>
        <w:rPr>
          <w:rFonts w:eastAsia="Times New Roman"/>
        </w:rPr>
      </w:pPr>
      <w:r w:rsidRPr="0003105B">
        <w:rPr>
          <w:rFonts w:eastAsia="Times New Roman"/>
          <w:b/>
          <w:bCs/>
        </w:rPr>
        <w:t>Highlights</w:t>
      </w:r>
      <w:r w:rsidRPr="0003105B">
        <w:rPr>
          <w:rFonts w:eastAsia="Times New Roman"/>
        </w:rPr>
        <w:t xml:space="preserve"> </w:t>
      </w:r>
      <w:r w:rsidRPr="0003105B">
        <w:rPr>
          <w:rFonts w:eastAsia="Times New Roman"/>
        </w:rPr>
        <w:br/>
      </w:r>
      <w:r w:rsidRPr="0003105B">
        <w:rPr>
          <w:rFonts w:eastAsia="Times New Roman"/>
        </w:rPr>
        <w:br/>
        <w:t xml:space="preserve">Highlights are optional yet highly encouraged for this journal, as they increase the discoverability of your article via search engines. They consist of a short collection of bullet points that capture the novel results of your research as well as new methods that were used during the study (if any). Please have a look at the </w:t>
      </w:r>
      <w:hyperlink r:id="rId5" w:tgtFrame="_blank" w:history="1">
        <w:r w:rsidRPr="0003105B">
          <w:rPr>
            <w:rFonts w:eastAsia="Times New Roman"/>
            <w:color w:val="0000FF"/>
            <w:u w:val="single"/>
          </w:rPr>
          <w:t>example Highlights</w:t>
        </w:r>
      </w:hyperlink>
      <w:r w:rsidRPr="0003105B">
        <w:rPr>
          <w:rFonts w:eastAsia="Times New Roman"/>
        </w:rPr>
        <w:t>.</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lastRenderedPageBreak/>
        <w:t>Highlights should be submitted in a separate editable file in the online submission system. Please use 'Highlights' in the file name and include 3 to 5 bullet points (maximum 85 characters, including spaces, per bullet point).</w:t>
      </w:r>
    </w:p>
    <w:p w:rsidR="0003105B" w:rsidRPr="0003105B" w:rsidRDefault="0003105B" w:rsidP="0003105B">
      <w:pPr>
        <w:spacing w:before="0" w:after="0" w:line="240" w:lineRule="auto"/>
        <w:jc w:val="left"/>
        <w:rPr>
          <w:rFonts w:eastAsia="Times New Roman"/>
        </w:rPr>
      </w:pPr>
      <w:r w:rsidRPr="0003105B">
        <w:rPr>
          <w:rFonts w:eastAsia="Times New Roman"/>
          <w:b/>
          <w:bCs/>
        </w:rPr>
        <w:t>Abstract</w:t>
      </w:r>
      <w:r w:rsidRPr="0003105B">
        <w:rPr>
          <w:rFonts w:eastAsia="Times New Roman"/>
        </w:rPr>
        <w:t xml:space="preserve"> </w:t>
      </w:r>
      <w:r w:rsidRPr="0003105B">
        <w:rPr>
          <w:rFonts w:eastAsia="Times New Roman"/>
        </w:rPr>
        <w:br/>
      </w:r>
      <w:r w:rsidRPr="0003105B">
        <w:rPr>
          <w:rFonts w:eastAsia="Times New Roman"/>
        </w:rPr>
        <w:br/>
        <w:t>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rsidR="0003105B" w:rsidRPr="0003105B" w:rsidRDefault="0003105B" w:rsidP="0003105B">
      <w:pPr>
        <w:spacing w:before="0" w:after="0" w:line="240" w:lineRule="auto"/>
        <w:jc w:val="left"/>
        <w:rPr>
          <w:rFonts w:eastAsia="Times New Roman"/>
        </w:rPr>
      </w:pPr>
      <w:r w:rsidRPr="0003105B">
        <w:rPr>
          <w:rFonts w:eastAsia="Times New Roman"/>
          <w:b/>
          <w:bCs/>
          <w:i/>
          <w:iCs/>
        </w:rPr>
        <w:t>Graphical abstract</w:t>
      </w:r>
      <w:r w:rsidRPr="0003105B">
        <w:rPr>
          <w:rFonts w:eastAsia="Times New Roman"/>
        </w:rPr>
        <w:t xml:space="preserve"> </w:t>
      </w:r>
      <w:r w:rsidRPr="0003105B">
        <w:rPr>
          <w:rFonts w:eastAsia="Times New Roman"/>
        </w:rPr>
        <w:br/>
        <w:t xml:space="preserve">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w:t>
      </w:r>
      <w:hyperlink r:id="rId6" w:tgtFrame="_blank" w:history="1">
        <w:r w:rsidRPr="0003105B">
          <w:rPr>
            <w:rFonts w:eastAsia="Times New Roman"/>
            <w:color w:val="0000FF"/>
            <w:u w:val="single"/>
          </w:rPr>
          <w:t>Example Graphical Abstracts</w:t>
        </w:r>
      </w:hyperlink>
      <w:r w:rsidRPr="0003105B">
        <w:rPr>
          <w:rFonts w:eastAsia="Times New Roman"/>
        </w:rPr>
        <w:t xml:space="preserve"> on our information site.</w:t>
      </w:r>
    </w:p>
    <w:p w:rsidR="0003105B" w:rsidRPr="0003105B" w:rsidRDefault="0003105B" w:rsidP="0003105B">
      <w:pPr>
        <w:spacing w:before="0" w:after="0" w:line="240" w:lineRule="auto"/>
        <w:jc w:val="left"/>
        <w:rPr>
          <w:rFonts w:eastAsia="Times New Roman"/>
        </w:rPr>
      </w:pPr>
      <w:r w:rsidRPr="0003105B">
        <w:rPr>
          <w:rFonts w:eastAsia="Times New Roman"/>
          <w:b/>
          <w:bCs/>
        </w:rPr>
        <w:t>Keywords</w:t>
      </w:r>
      <w:r w:rsidRPr="0003105B">
        <w:rPr>
          <w:rFonts w:eastAsia="Times New Roman"/>
        </w:rPr>
        <w:t xml:space="preserve"> </w:t>
      </w:r>
      <w:r w:rsidRPr="0003105B">
        <w:rPr>
          <w:rFonts w:eastAsia="Times New Roman"/>
        </w:rPr>
        <w:br/>
      </w:r>
      <w:r w:rsidRPr="0003105B">
        <w:rPr>
          <w:rFonts w:eastAsia="Times New Roman"/>
        </w:rPr>
        <w:br/>
        <w:t>Immediately after the abstract, provide a maximum of 6 keywords, using American spelling and avoiding general and plural terms and multiple concepts (avoid, for example, 'and', 'of'). Be sparing with abbreviations: only abbreviations firmly established in the field may be eligible. These keywords will be used for indexing purposes.</w:t>
      </w:r>
    </w:p>
    <w:p w:rsidR="0003105B" w:rsidRPr="0003105B" w:rsidRDefault="0003105B" w:rsidP="0003105B">
      <w:pPr>
        <w:spacing w:before="0" w:after="0" w:line="240" w:lineRule="auto"/>
        <w:jc w:val="left"/>
        <w:rPr>
          <w:rFonts w:eastAsia="Times New Roman"/>
        </w:rPr>
      </w:pPr>
      <w:r w:rsidRPr="0003105B">
        <w:rPr>
          <w:rFonts w:eastAsia="Times New Roman"/>
          <w:b/>
          <w:bCs/>
          <w:i/>
          <w:iCs/>
        </w:rPr>
        <w:t>Abbreviations</w:t>
      </w:r>
      <w:r w:rsidRPr="0003105B">
        <w:rPr>
          <w:rFonts w:eastAsia="Times New Roman"/>
        </w:rPr>
        <w:t xml:space="preserve"> </w:t>
      </w:r>
      <w:r w:rsidRPr="0003105B">
        <w:rPr>
          <w:rFonts w:eastAsia="Times New Roman"/>
        </w:rPr>
        <w:br/>
        <w:t>Define abbreviations that are not standard in this field in a footnote to be placed on the first page of the article. Such abbreviations that are unavoidable in the abstract must be defined at their first mention there, as well as in the footnote. Ensure consistency of abbreviations throughout the article.</w:t>
      </w:r>
    </w:p>
    <w:p w:rsidR="0003105B" w:rsidRPr="0003105B" w:rsidRDefault="0003105B" w:rsidP="0003105B">
      <w:pPr>
        <w:spacing w:before="0" w:after="0" w:line="240" w:lineRule="auto"/>
        <w:jc w:val="left"/>
        <w:rPr>
          <w:rFonts w:eastAsia="Times New Roman"/>
        </w:rPr>
      </w:pPr>
      <w:r w:rsidRPr="0003105B">
        <w:rPr>
          <w:rFonts w:eastAsia="Times New Roman"/>
          <w:b/>
          <w:bCs/>
          <w:i/>
          <w:iCs/>
        </w:rPr>
        <w:t>Acknowledgements</w:t>
      </w:r>
      <w:r w:rsidRPr="0003105B">
        <w:rPr>
          <w:rFonts w:eastAsia="Times New Roman"/>
        </w:rPr>
        <w:t xml:space="preserve"> </w:t>
      </w:r>
      <w:r w:rsidRPr="0003105B">
        <w:rPr>
          <w:rFonts w:eastAsia="Times New Roman"/>
        </w:rPr>
        <w:br/>
        <w:t>Collate acknowledgements in a separate section at the end of the article before the references and do not, therefore, include them on the title page, as a footnote to the title or otherwise. List here those individuals who provided help during the research (e.g., providing language help, writing assistance or proof reading the article, etc.).</w:t>
      </w:r>
    </w:p>
    <w:p w:rsidR="0003105B" w:rsidRPr="0003105B" w:rsidRDefault="0003105B" w:rsidP="0003105B">
      <w:pPr>
        <w:spacing w:before="0" w:after="0" w:line="240" w:lineRule="auto"/>
        <w:jc w:val="left"/>
        <w:rPr>
          <w:rFonts w:eastAsia="Times New Roman"/>
        </w:rPr>
      </w:pPr>
      <w:r w:rsidRPr="0003105B">
        <w:rPr>
          <w:rFonts w:eastAsia="Times New Roman"/>
          <w:b/>
          <w:bCs/>
          <w:i/>
          <w:iCs/>
        </w:rPr>
        <w:t>Formatting of funding sources</w:t>
      </w:r>
      <w:r w:rsidRPr="0003105B">
        <w:rPr>
          <w:rFonts w:eastAsia="Times New Roman"/>
        </w:rPr>
        <w:t xml:space="preserve"> </w:t>
      </w:r>
      <w:r w:rsidRPr="0003105B">
        <w:rPr>
          <w:rFonts w:eastAsia="Times New Roman"/>
        </w:rPr>
        <w:br/>
        <w:t>List funding sources in this standard way to facilitate compliance to funder's requirements:</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Funding: This work was supported by the National Institutes of Health [grant numbers xxxx, yyyy]; the Bill &amp; Melinda Gates Foundation, Seattle, WA [grant number zzzz]; and the United States Institutes of Peace [grant number aaaa].</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lastRenderedPageBreak/>
        <w:t>It is not necessary to include detailed descriptions on the program or type of grants and awards. When funding is from a block grant or other resources available to a university, college, or other research institution, submit the name of the institute or organization that provided the funding.</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If no funding has been provided for the research, it is recommended to include the following sentence:</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This research did not receive any specific grant from funding agencies in the public, commercial, or not-for-profit sectors.</w:t>
      </w:r>
    </w:p>
    <w:p w:rsidR="0003105B" w:rsidRPr="0003105B" w:rsidRDefault="0003105B" w:rsidP="0003105B">
      <w:pPr>
        <w:spacing w:before="0" w:after="0" w:line="240" w:lineRule="auto"/>
        <w:jc w:val="left"/>
        <w:rPr>
          <w:rFonts w:eastAsia="Times New Roman"/>
        </w:rPr>
      </w:pPr>
      <w:r w:rsidRPr="0003105B">
        <w:rPr>
          <w:rFonts w:eastAsia="Times New Roman"/>
          <w:b/>
          <w:bCs/>
          <w:i/>
          <w:iCs/>
        </w:rPr>
        <w:t>Math formulae</w:t>
      </w:r>
      <w:r w:rsidRPr="0003105B">
        <w:rPr>
          <w:rFonts w:eastAsia="Times New Roman"/>
        </w:rPr>
        <w:t xml:space="preserve"> </w:t>
      </w:r>
      <w:r w:rsidRPr="0003105B">
        <w:rPr>
          <w:rFonts w:eastAsia="Times New Roman"/>
        </w:rPr>
        <w:br/>
        <w:t>Please submit math equations as editable text and not as images. Present simple formulae in line with normal text where possible and use the solidus (/) instead of a horizontal line for small fractional terms, e.g., X/Y. In principle, variables are to be presented in italics. Powers of e are often more conveniently denoted by exp. Number consecutively any equations that have to be displayed separately from the text (if referred to explicitly in the text).</w:t>
      </w:r>
    </w:p>
    <w:p w:rsidR="0003105B" w:rsidRPr="0003105B" w:rsidRDefault="0003105B" w:rsidP="0003105B">
      <w:pPr>
        <w:spacing w:before="0" w:after="0" w:line="240" w:lineRule="auto"/>
        <w:jc w:val="left"/>
        <w:rPr>
          <w:rFonts w:eastAsia="Times New Roman"/>
        </w:rPr>
      </w:pPr>
      <w:r w:rsidRPr="0003105B">
        <w:rPr>
          <w:rFonts w:eastAsia="Times New Roman"/>
          <w:b/>
          <w:bCs/>
          <w:i/>
          <w:iCs/>
        </w:rPr>
        <w:t>Footnotes</w:t>
      </w:r>
      <w:r w:rsidRPr="0003105B">
        <w:rPr>
          <w:rFonts w:eastAsia="Times New Roman"/>
        </w:rPr>
        <w:t xml:space="preserve"> </w:t>
      </w:r>
      <w:r w:rsidRPr="0003105B">
        <w:rPr>
          <w:rFonts w:eastAsia="Times New Roman"/>
        </w:rPr>
        <w:br/>
        <w:t>Footnotes should be used sparingly. Number them consecutively throughout the article. Many word processors can build footnotes into the text, and this feature may be used. Otherwise, please indicate the position of footnotes in the text and list the footnotes themselves separately at the end of the article. Do not include footnotes in the Reference list.</w:t>
      </w:r>
    </w:p>
    <w:p w:rsidR="0003105B" w:rsidRPr="0003105B" w:rsidRDefault="0003105B" w:rsidP="0003105B">
      <w:pPr>
        <w:spacing w:before="0" w:after="0" w:line="240" w:lineRule="auto"/>
        <w:jc w:val="left"/>
        <w:rPr>
          <w:rFonts w:eastAsia="Times New Roman"/>
        </w:rPr>
      </w:pPr>
      <w:r w:rsidRPr="0003105B">
        <w:rPr>
          <w:rFonts w:eastAsia="Times New Roman"/>
          <w:b/>
          <w:bCs/>
        </w:rPr>
        <w:t>Artwork</w:t>
      </w:r>
      <w:r w:rsidRPr="0003105B">
        <w:rPr>
          <w:rFonts w:eastAsia="Times New Roman"/>
        </w:rPr>
        <w:t xml:space="preserve"> </w:t>
      </w:r>
    </w:p>
    <w:p w:rsidR="0003105B" w:rsidRPr="0003105B" w:rsidRDefault="0003105B" w:rsidP="0003105B">
      <w:pPr>
        <w:spacing w:before="0" w:after="0" w:line="240" w:lineRule="auto"/>
        <w:jc w:val="left"/>
        <w:rPr>
          <w:rFonts w:eastAsia="Times New Roman"/>
        </w:rPr>
      </w:pPr>
      <w:r w:rsidRPr="0003105B">
        <w:rPr>
          <w:rFonts w:eastAsia="Times New Roman"/>
          <w:b/>
          <w:bCs/>
          <w:i/>
          <w:iCs/>
        </w:rPr>
        <w:t>Electronic artwork</w:t>
      </w:r>
      <w:r w:rsidRPr="0003105B">
        <w:rPr>
          <w:rFonts w:eastAsia="Times New Roman"/>
        </w:rPr>
        <w:t xml:space="preserve"> </w:t>
      </w:r>
      <w:r w:rsidRPr="0003105B">
        <w:rPr>
          <w:rFonts w:eastAsia="Times New Roman"/>
        </w:rPr>
        <w:br/>
      </w:r>
      <w:r w:rsidRPr="0003105B">
        <w:rPr>
          <w:rFonts w:eastAsia="Times New Roman"/>
          <w:i/>
          <w:iCs/>
        </w:rPr>
        <w:t>General points</w:t>
      </w:r>
      <w:r w:rsidRPr="0003105B">
        <w:rPr>
          <w:rFonts w:eastAsia="Times New Roman"/>
        </w:rPr>
        <w:br/>
        <w:t xml:space="preserve">• Make sure you use uniform lettering and sizing of your original artwork. </w:t>
      </w:r>
      <w:r w:rsidRPr="0003105B">
        <w:rPr>
          <w:rFonts w:eastAsia="Times New Roman"/>
        </w:rPr>
        <w:br/>
        <w:t xml:space="preserve">• Embed the used fonts if the application provides that option. </w:t>
      </w:r>
      <w:r w:rsidRPr="0003105B">
        <w:rPr>
          <w:rFonts w:eastAsia="Times New Roman"/>
        </w:rPr>
        <w:br/>
        <w:t xml:space="preserve">• Aim to use the following fonts in your illustrations: Arial, Courier, Times New Roman, Symbol, or use fonts that look similar. </w:t>
      </w:r>
      <w:r w:rsidRPr="0003105B">
        <w:rPr>
          <w:rFonts w:eastAsia="Times New Roman"/>
        </w:rPr>
        <w:br/>
        <w:t xml:space="preserve">• Number the illustrations according to their sequence in the text. </w:t>
      </w:r>
      <w:r w:rsidRPr="0003105B">
        <w:rPr>
          <w:rFonts w:eastAsia="Times New Roman"/>
        </w:rPr>
        <w:br/>
        <w:t xml:space="preserve">• Use a logical naming convention for your artwork files. </w:t>
      </w:r>
      <w:r w:rsidRPr="0003105B">
        <w:rPr>
          <w:rFonts w:eastAsia="Times New Roman"/>
        </w:rPr>
        <w:br/>
        <w:t xml:space="preserve">• Provide captions to illustrations separately. </w:t>
      </w:r>
      <w:r w:rsidRPr="0003105B">
        <w:rPr>
          <w:rFonts w:eastAsia="Times New Roman"/>
        </w:rPr>
        <w:br/>
        <w:t xml:space="preserve">• Size the illustrations close to the desired dimensions of the published version. </w:t>
      </w:r>
      <w:r w:rsidRPr="0003105B">
        <w:rPr>
          <w:rFonts w:eastAsia="Times New Roman"/>
        </w:rPr>
        <w:br/>
        <w:t>• Submit each illustration as a separate file.</w:t>
      </w:r>
      <w:r w:rsidRPr="0003105B">
        <w:rPr>
          <w:rFonts w:eastAsia="Times New Roman"/>
        </w:rPr>
        <w:br/>
        <w:t>• Ensure that color images are accessible to all, including those with impaired color vision.</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 xml:space="preserve">A detailed </w:t>
      </w:r>
      <w:hyperlink r:id="rId7" w:tgtFrame="_blank" w:history="1">
        <w:r w:rsidRPr="0003105B">
          <w:rPr>
            <w:rFonts w:eastAsia="Times New Roman"/>
            <w:color w:val="0000FF"/>
            <w:u w:val="single"/>
          </w:rPr>
          <w:t>guide on electronic artwork</w:t>
        </w:r>
      </w:hyperlink>
      <w:r w:rsidRPr="0003105B">
        <w:rPr>
          <w:rFonts w:eastAsia="Times New Roman"/>
        </w:rPr>
        <w:t xml:space="preserve"> is available.</w:t>
      </w:r>
      <w:r w:rsidRPr="0003105B">
        <w:rPr>
          <w:rFonts w:eastAsia="Times New Roman"/>
        </w:rPr>
        <w:br/>
      </w:r>
      <w:r w:rsidRPr="0003105B">
        <w:rPr>
          <w:rFonts w:eastAsia="Times New Roman"/>
          <w:b/>
          <w:bCs/>
        </w:rPr>
        <w:t>You are urged to visit this site; some excerpts from the detailed information are given here.</w:t>
      </w:r>
      <w:r w:rsidRPr="0003105B">
        <w:rPr>
          <w:rFonts w:eastAsia="Times New Roman"/>
        </w:rPr>
        <w:br/>
      </w:r>
      <w:r w:rsidRPr="0003105B">
        <w:rPr>
          <w:rFonts w:eastAsia="Times New Roman"/>
          <w:i/>
          <w:iCs/>
        </w:rPr>
        <w:t>Formats</w:t>
      </w:r>
      <w:r w:rsidRPr="0003105B">
        <w:rPr>
          <w:rFonts w:eastAsia="Times New Roman"/>
        </w:rPr>
        <w:br/>
        <w:t xml:space="preserve">If your electronic artwork is created in a Microsoft Office application (Word, PowerPoint, Excel) then please supply 'as is' in the native document format. </w:t>
      </w:r>
      <w:r w:rsidRPr="0003105B">
        <w:rPr>
          <w:rFonts w:eastAsia="Times New Roman"/>
        </w:rPr>
        <w:br/>
        <w:t xml:space="preserve">Regardless of the application used other than Microsoft Office, when your electronic artwork is finalized, please 'Save as' or convert the images to one of the following formats (note the resolution requirements for line drawings, halftones, and line/halftone combinations given below): </w:t>
      </w:r>
      <w:r w:rsidRPr="0003105B">
        <w:rPr>
          <w:rFonts w:eastAsia="Times New Roman"/>
        </w:rPr>
        <w:br/>
        <w:t xml:space="preserve">EPS (or PDF): Vector drawings, embed all used fonts. </w:t>
      </w:r>
      <w:r w:rsidRPr="0003105B">
        <w:rPr>
          <w:rFonts w:eastAsia="Times New Roman"/>
        </w:rPr>
        <w:br/>
        <w:t xml:space="preserve">TIFF (or JPEG): Color or grayscale photographs (halftones), keep to a minimum of 300 dpi. </w:t>
      </w:r>
      <w:r w:rsidRPr="0003105B">
        <w:rPr>
          <w:rFonts w:eastAsia="Times New Roman"/>
        </w:rPr>
        <w:br/>
      </w:r>
      <w:r w:rsidRPr="0003105B">
        <w:rPr>
          <w:rFonts w:eastAsia="Times New Roman"/>
        </w:rPr>
        <w:lastRenderedPageBreak/>
        <w:t xml:space="preserve">TIFF (or JPEG): Bitmapped (pure black &amp; white pixels) line drawings, keep to a minimum of 1000 dpi. </w:t>
      </w:r>
      <w:r w:rsidRPr="0003105B">
        <w:rPr>
          <w:rFonts w:eastAsia="Times New Roman"/>
        </w:rPr>
        <w:br/>
        <w:t>TIFF (or JPEG): Combinations bitmapped line/half-tone (color or grayscale), keep to a minimum of 500 dpi.</w:t>
      </w:r>
      <w:r w:rsidRPr="0003105B">
        <w:rPr>
          <w:rFonts w:eastAsia="Times New Roman"/>
        </w:rPr>
        <w:br/>
      </w:r>
      <w:r w:rsidRPr="0003105B">
        <w:rPr>
          <w:rFonts w:eastAsia="Times New Roman"/>
          <w:b/>
          <w:bCs/>
        </w:rPr>
        <w:t>Please do not:</w:t>
      </w:r>
      <w:r w:rsidRPr="0003105B">
        <w:rPr>
          <w:rFonts w:eastAsia="Times New Roman"/>
        </w:rPr>
        <w:t xml:space="preserve"> </w:t>
      </w:r>
      <w:r w:rsidRPr="0003105B">
        <w:rPr>
          <w:rFonts w:eastAsia="Times New Roman"/>
        </w:rPr>
        <w:br/>
        <w:t xml:space="preserve">• Supply files that are optimized for screen use (e.g., GIF, BMP, PICT, WPG); these typically have a low number of pixels and limited set of colors; </w:t>
      </w:r>
      <w:r w:rsidRPr="0003105B">
        <w:rPr>
          <w:rFonts w:eastAsia="Times New Roman"/>
        </w:rPr>
        <w:br/>
        <w:t xml:space="preserve">• Supply files that are too low in resolution; </w:t>
      </w:r>
      <w:r w:rsidRPr="0003105B">
        <w:rPr>
          <w:rFonts w:eastAsia="Times New Roman"/>
        </w:rPr>
        <w:br/>
        <w:t>• Submit graphics that are disproportionately large for the content.</w:t>
      </w:r>
    </w:p>
    <w:p w:rsidR="0003105B" w:rsidRPr="0003105B" w:rsidRDefault="0003105B" w:rsidP="0003105B">
      <w:pPr>
        <w:spacing w:before="0" w:after="0" w:line="240" w:lineRule="auto"/>
        <w:jc w:val="left"/>
        <w:rPr>
          <w:rFonts w:eastAsia="Times New Roman"/>
        </w:rPr>
      </w:pPr>
      <w:r w:rsidRPr="0003105B">
        <w:rPr>
          <w:rFonts w:eastAsia="Times New Roman"/>
          <w:b/>
          <w:bCs/>
          <w:i/>
          <w:iCs/>
        </w:rPr>
        <w:t>Color artwork</w:t>
      </w:r>
      <w:r w:rsidRPr="0003105B">
        <w:rPr>
          <w:rFonts w:eastAsia="Times New Roman"/>
        </w:rPr>
        <w:t xml:space="preserve"> </w:t>
      </w:r>
      <w:r w:rsidRPr="0003105B">
        <w:rPr>
          <w:rFonts w:eastAsia="Times New Roman"/>
        </w:rPr>
        <w:br/>
        <w:t xml:space="preserve">Please make sure that artwork files are in an acceptable format (TIFF (or JPEG), EPS (or PDF) or MS Office files) and with the correct resolution. If, together with your accepted article, you submit usable color figures then Elsevier will ensure, at no additional charge, that these figures will appear in color online (e.g., ScienceDirect and other sites). </w:t>
      </w:r>
      <w:hyperlink r:id="rId8" w:tgtFrame="_blank" w:history="1">
        <w:r w:rsidRPr="0003105B">
          <w:rPr>
            <w:rFonts w:eastAsia="Times New Roman"/>
            <w:color w:val="0000FF"/>
            <w:u w:val="single"/>
          </w:rPr>
          <w:t>Further information on the preparation of electronic artwork</w:t>
        </w:r>
      </w:hyperlink>
      <w:r w:rsidRPr="0003105B">
        <w:rPr>
          <w:rFonts w:eastAsia="Times New Roman"/>
        </w:rPr>
        <w:t>.</w:t>
      </w:r>
    </w:p>
    <w:p w:rsidR="0003105B" w:rsidRPr="0003105B" w:rsidRDefault="0003105B" w:rsidP="0003105B">
      <w:pPr>
        <w:spacing w:before="0" w:after="0" w:line="240" w:lineRule="auto"/>
        <w:jc w:val="left"/>
        <w:rPr>
          <w:rFonts w:eastAsia="Times New Roman"/>
        </w:rPr>
      </w:pPr>
      <w:r w:rsidRPr="0003105B">
        <w:rPr>
          <w:rFonts w:eastAsia="Times New Roman"/>
          <w:b/>
          <w:bCs/>
          <w:i/>
          <w:iCs/>
        </w:rPr>
        <w:t>Figure captions</w:t>
      </w:r>
      <w:r w:rsidRPr="0003105B">
        <w:rPr>
          <w:rFonts w:eastAsia="Times New Roman"/>
        </w:rPr>
        <w:t xml:space="preserve"> </w:t>
      </w:r>
      <w:r w:rsidRPr="0003105B">
        <w:rPr>
          <w:rFonts w:eastAsia="Times New Roman"/>
        </w:rPr>
        <w:br/>
        <w:t>Ensure that each illustration has a caption. Supply captions separately, not attached to the figure. A caption should comprise a brief title (</w:t>
      </w:r>
      <w:r w:rsidRPr="0003105B">
        <w:rPr>
          <w:rFonts w:eastAsia="Times New Roman"/>
          <w:b/>
          <w:bCs/>
        </w:rPr>
        <w:t>not</w:t>
      </w:r>
      <w:r w:rsidRPr="0003105B">
        <w:rPr>
          <w:rFonts w:eastAsia="Times New Roman"/>
        </w:rPr>
        <w:t xml:space="preserve"> on the figure itself) and a description of the illustration. Keep text in the illustrations themselves to a minimum but explain all symbols and abbreviations used.</w:t>
      </w:r>
    </w:p>
    <w:p w:rsidR="0003105B" w:rsidRPr="0003105B" w:rsidRDefault="0003105B" w:rsidP="0003105B">
      <w:pPr>
        <w:spacing w:before="0" w:after="0" w:line="240" w:lineRule="auto"/>
        <w:jc w:val="left"/>
        <w:rPr>
          <w:rFonts w:eastAsia="Times New Roman"/>
        </w:rPr>
      </w:pPr>
      <w:r w:rsidRPr="0003105B">
        <w:rPr>
          <w:rFonts w:eastAsia="Times New Roman"/>
          <w:b/>
          <w:bCs/>
        </w:rPr>
        <w:t>Tables</w:t>
      </w:r>
      <w:r w:rsidRPr="0003105B">
        <w:rPr>
          <w:rFonts w:eastAsia="Times New Roman"/>
        </w:rPr>
        <w:t xml:space="preserve"> </w:t>
      </w:r>
      <w:r w:rsidRPr="0003105B">
        <w:rPr>
          <w:rFonts w:eastAsia="Times New Roman"/>
        </w:rPr>
        <w:br/>
      </w:r>
      <w:r w:rsidRPr="0003105B">
        <w:rPr>
          <w:rFonts w:eastAsia="Times New Roman"/>
        </w:rPr>
        <w:br/>
        <w:t>Please submit tables as editable text and not as images. Tables can be placed either next to the relevant text in the article, or on separate page(s) at the end. Number tables consecutively in accordance with their appearance in the text and place any table notes below the table body. Be sparing in the use of tables and ensure that the data presented in them do not duplicate results described elsewhere in the article. Please avoid using vertical rules and shading in table cells.</w:t>
      </w:r>
    </w:p>
    <w:p w:rsidR="0003105B" w:rsidRPr="0003105B" w:rsidRDefault="0003105B" w:rsidP="0003105B">
      <w:pPr>
        <w:spacing w:before="0" w:after="0" w:line="240" w:lineRule="auto"/>
        <w:jc w:val="left"/>
        <w:rPr>
          <w:rFonts w:eastAsia="Times New Roman"/>
        </w:rPr>
      </w:pPr>
      <w:r w:rsidRPr="0003105B">
        <w:rPr>
          <w:rFonts w:eastAsia="Times New Roman"/>
          <w:b/>
          <w:bCs/>
        </w:rPr>
        <w:t>References</w:t>
      </w:r>
      <w:r w:rsidRPr="0003105B">
        <w:rPr>
          <w:rFonts w:eastAsia="Times New Roman"/>
        </w:rPr>
        <w:t xml:space="preserve"> </w:t>
      </w:r>
    </w:p>
    <w:p w:rsidR="0003105B" w:rsidRPr="0003105B" w:rsidRDefault="0003105B" w:rsidP="0003105B">
      <w:pPr>
        <w:spacing w:before="0" w:after="0" w:line="240" w:lineRule="auto"/>
        <w:jc w:val="left"/>
        <w:rPr>
          <w:rFonts w:eastAsia="Times New Roman"/>
        </w:rPr>
      </w:pPr>
      <w:r w:rsidRPr="0003105B">
        <w:rPr>
          <w:rFonts w:eastAsia="Times New Roman"/>
          <w:b/>
          <w:bCs/>
          <w:i/>
          <w:iCs/>
        </w:rPr>
        <w:t>Citation in text</w:t>
      </w:r>
      <w:r w:rsidRPr="0003105B">
        <w:rPr>
          <w:rFonts w:eastAsia="Times New Roman"/>
        </w:rPr>
        <w:t xml:space="preserve"> </w:t>
      </w:r>
      <w:r w:rsidRPr="0003105B">
        <w:rPr>
          <w:rFonts w:eastAsia="Times New Roman"/>
        </w:rPr>
        <w:br/>
        <w:t>Please ensure that every reference cited in the text is also present in the reference list (and vice versa). Any references cited in the abstract must be given in full. 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 Citation of a reference as 'in press' implies that the item has been accepted for publication.</w:t>
      </w:r>
    </w:p>
    <w:p w:rsidR="0003105B" w:rsidRPr="0003105B" w:rsidRDefault="0003105B" w:rsidP="0003105B">
      <w:pPr>
        <w:spacing w:before="0" w:after="0" w:line="240" w:lineRule="auto"/>
        <w:jc w:val="left"/>
        <w:rPr>
          <w:rFonts w:eastAsia="Times New Roman"/>
        </w:rPr>
      </w:pPr>
      <w:r w:rsidRPr="0003105B">
        <w:rPr>
          <w:rFonts w:eastAsia="Times New Roman"/>
          <w:b/>
          <w:bCs/>
          <w:i/>
          <w:iCs/>
        </w:rPr>
        <w:t>Reference links</w:t>
      </w:r>
      <w:r w:rsidRPr="0003105B">
        <w:rPr>
          <w:rFonts w:eastAsia="Times New Roman"/>
        </w:rPr>
        <w:t xml:space="preserve"> </w:t>
      </w:r>
      <w:r w:rsidRPr="0003105B">
        <w:rPr>
          <w:rFonts w:eastAsia="Times New Roman"/>
        </w:rPr>
        <w:br/>
        <w:t>Increased discoverability of research and high quality peer review are ensured by online links to the sources cited. In order to allow us to create links to abstracting and indexing services, such as Scopus, Crossref and PubMed, please ensure that data provided in the references are correct. Please note that incorrect surnames, journal/book titles, publication year and pagination may prevent link creation. When copying references, please be careful as they may already contain errors. Use of the DOI is highly encouraged.</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lastRenderedPageBreak/>
        <w:t>A DOI is guaranteed never to change, so you can use it as a permanent link to any electronic article. An example of a citation using DOI for an article not yet in an issue is: VanDecar J.C., Russo R.M., James D.E., Ambeh W.B., Franke M. (2003). Aseismic continuation of the Lesser Antilles slab beneath northeastern Venezuela. Journal of Geophysical Research, https://doi.org/10.1029/2001JB000884. Please note the format of such citations should be in the same style as all other references in the paper.</w:t>
      </w:r>
    </w:p>
    <w:p w:rsidR="0003105B" w:rsidRPr="0003105B" w:rsidRDefault="0003105B" w:rsidP="0003105B">
      <w:pPr>
        <w:spacing w:before="0" w:after="0" w:line="240" w:lineRule="auto"/>
        <w:jc w:val="left"/>
        <w:rPr>
          <w:rFonts w:eastAsia="Times New Roman"/>
        </w:rPr>
      </w:pPr>
      <w:r w:rsidRPr="0003105B">
        <w:rPr>
          <w:rFonts w:eastAsia="Times New Roman"/>
          <w:b/>
          <w:bCs/>
          <w:i/>
          <w:iCs/>
        </w:rPr>
        <w:t>Web references</w:t>
      </w:r>
      <w:r w:rsidRPr="0003105B">
        <w:rPr>
          <w:rFonts w:eastAsia="Times New Roman"/>
        </w:rPr>
        <w:t xml:space="preserve"> </w:t>
      </w:r>
      <w:r w:rsidRPr="0003105B">
        <w:rPr>
          <w:rFonts w:eastAsia="Times New Roman"/>
        </w:rPr>
        <w:br/>
        <w:t>As a minimum, the full URL should be given and the date when the reference was last accessed. Any further information, if known (DOI, author names, dates, reference to a source publication, etc.), should also be given. Web references can be listed separately (e.g., after the reference list) under a different heading if desired, or can be included in the reference list.</w:t>
      </w:r>
    </w:p>
    <w:p w:rsidR="0003105B" w:rsidRPr="0003105B" w:rsidRDefault="0003105B" w:rsidP="0003105B">
      <w:pPr>
        <w:spacing w:before="0" w:after="0" w:line="240" w:lineRule="auto"/>
        <w:jc w:val="left"/>
        <w:rPr>
          <w:rFonts w:eastAsia="Times New Roman"/>
        </w:rPr>
      </w:pPr>
      <w:r w:rsidRPr="0003105B">
        <w:rPr>
          <w:rFonts w:eastAsia="Times New Roman"/>
          <w:b/>
          <w:bCs/>
          <w:i/>
          <w:iCs/>
        </w:rPr>
        <w:t>Data references</w:t>
      </w:r>
      <w:r w:rsidRPr="0003105B">
        <w:rPr>
          <w:rFonts w:eastAsia="Times New Roman"/>
        </w:rPr>
        <w:t xml:space="preserve"> </w:t>
      </w:r>
      <w:r w:rsidRPr="0003105B">
        <w:rPr>
          <w:rFonts w:eastAsia="Times New Roman"/>
        </w:rPr>
        <w:br/>
        <w:t>This journal encourages you to cite underlying or relevant datasets in your manuscript by citing them in your text and including a data reference in your Reference List. Data references should include the following elements: author name(s), dataset title, data repository, version (where available), year, and global persistent identifier. Add [dataset] immediately before the reference so we can properly identify it as a data reference. The [dataset] identifier will not appear in your published article.</w:t>
      </w:r>
    </w:p>
    <w:p w:rsidR="0003105B" w:rsidRPr="0003105B" w:rsidRDefault="0003105B" w:rsidP="0003105B">
      <w:pPr>
        <w:spacing w:before="0" w:after="0" w:line="240" w:lineRule="auto"/>
        <w:jc w:val="left"/>
        <w:rPr>
          <w:rFonts w:eastAsia="Times New Roman"/>
        </w:rPr>
      </w:pPr>
      <w:r w:rsidRPr="0003105B">
        <w:rPr>
          <w:rFonts w:eastAsia="Times New Roman"/>
          <w:b/>
          <w:bCs/>
          <w:i/>
          <w:iCs/>
        </w:rPr>
        <w:t>Preprint references</w:t>
      </w:r>
      <w:r w:rsidRPr="0003105B">
        <w:rPr>
          <w:rFonts w:eastAsia="Times New Roman"/>
        </w:rPr>
        <w:t xml:space="preserve"> </w:t>
      </w:r>
      <w:r w:rsidRPr="0003105B">
        <w:rPr>
          <w:rFonts w:eastAsia="Times New Roman"/>
        </w:rPr>
        <w:br/>
        <w:t>Where a preprint has subsequently become available as a peer-reviewed publication, the formal publication should be used as the reference. If there are preprints that are central to your work or that cover crucial developments in the topic, but are not yet formally published, these may be referenced. Preprints should be clearly marked as such, for example by including the word preprint, or the name of the preprint server, as part of the reference. The preprint DOI should also be provided.</w:t>
      </w:r>
    </w:p>
    <w:p w:rsidR="0003105B" w:rsidRPr="0003105B" w:rsidRDefault="0003105B" w:rsidP="0003105B">
      <w:pPr>
        <w:spacing w:before="0" w:after="0" w:line="240" w:lineRule="auto"/>
        <w:jc w:val="left"/>
        <w:rPr>
          <w:rFonts w:eastAsia="Times New Roman"/>
        </w:rPr>
      </w:pPr>
      <w:r w:rsidRPr="0003105B">
        <w:rPr>
          <w:rFonts w:eastAsia="Times New Roman"/>
          <w:b/>
          <w:bCs/>
          <w:i/>
          <w:iCs/>
        </w:rPr>
        <w:t>References in a special issue</w:t>
      </w:r>
      <w:r w:rsidRPr="0003105B">
        <w:rPr>
          <w:rFonts w:eastAsia="Times New Roman"/>
        </w:rPr>
        <w:t xml:space="preserve"> </w:t>
      </w:r>
      <w:r w:rsidRPr="0003105B">
        <w:rPr>
          <w:rFonts w:eastAsia="Times New Roman"/>
        </w:rPr>
        <w:br/>
        <w:t>Please ensure that the words 'this issue' are added to any references in the list (and any citations in the text) to other articles in the same Special Issue.</w:t>
      </w:r>
    </w:p>
    <w:p w:rsidR="0003105B" w:rsidRPr="0003105B" w:rsidRDefault="0003105B" w:rsidP="0003105B">
      <w:pPr>
        <w:spacing w:before="0" w:after="0" w:line="240" w:lineRule="auto"/>
        <w:jc w:val="left"/>
        <w:rPr>
          <w:rFonts w:eastAsia="Times New Roman"/>
        </w:rPr>
      </w:pPr>
      <w:r w:rsidRPr="0003105B">
        <w:rPr>
          <w:rFonts w:eastAsia="Times New Roman"/>
          <w:b/>
          <w:bCs/>
          <w:i/>
          <w:iCs/>
        </w:rPr>
        <w:t>Reference style</w:t>
      </w:r>
      <w:r w:rsidRPr="0003105B">
        <w:rPr>
          <w:rFonts w:eastAsia="Times New Roman"/>
        </w:rPr>
        <w:t xml:space="preserve"> </w:t>
      </w:r>
      <w:r w:rsidRPr="0003105B">
        <w:rPr>
          <w:rFonts w:eastAsia="Times New Roman"/>
        </w:rPr>
        <w:br/>
      </w:r>
      <w:r w:rsidRPr="0003105B">
        <w:rPr>
          <w:rFonts w:eastAsia="Times New Roman"/>
          <w:i/>
          <w:iCs/>
        </w:rPr>
        <w:t>Text:</w:t>
      </w:r>
      <w:r w:rsidRPr="0003105B">
        <w:rPr>
          <w:rFonts w:eastAsia="Times New Roman"/>
        </w:rPr>
        <w:t xml:space="preserve"> Indicate references by number(s) in square brackets in line with the text. The actual authors can be referred to, but the reference number(s) must always be given. </w:t>
      </w:r>
      <w:r w:rsidRPr="0003105B">
        <w:rPr>
          <w:rFonts w:eastAsia="Times New Roman"/>
        </w:rPr>
        <w:br/>
        <w:t xml:space="preserve">Example: '..... as demonstrated [3,6]. Barnaby and Jones [8] obtained a different result ....' </w:t>
      </w:r>
      <w:r w:rsidRPr="0003105B">
        <w:rPr>
          <w:rFonts w:eastAsia="Times New Roman"/>
        </w:rPr>
        <w:br/>
      </w:r>
      <w:r w:rsidRPr="0003105B">
        <w:rPr>
          <w:rFonts w:eastAsia="Times New Roman"/>
          <w:i/>
          <w:iCs/>
        </w:rPr>
        <w:t>List:</w:t>
      </w:r>
      <w:r w:rsidRPr="0003105B">
        <w:rPr>
          <w:rFonts w:eastAsia="Times New Roman"/>
        </w:rPr>
        <w:t xml:space="preserve"> Number the references (numbers in square brackets) in the list in the order in which they appear in the text. </w:t>
      </w:r>
      <w:r w:rsidRPr="0003105B">
        <w:rPr>
          <w:rFonts w:eastAsia="Times New Roman"/>
        </w:rPr>
        <w:br/>
      </w:r>
      <w:r w:rsidRPr="0003105B">
        <w:rPr>
          <w:rFonts w:eastAsia="Times New Roman"/>
          <w:i/>
          <w:iCs/>
        </w:rPr>
        <w:t>Examples:</w:t>
      </w:r>
      <w:r w:rsidRPr="0003105B">
        <w:rPr>
          <w:rFonts w:eastAsia="Times New Roman"/>
        </w:rPr>
        <w:t xml:space="preserve"> </w:t>
      </w:r>
      <w:r w:rsidRPr="0003105B">
        <w:rPr>
          <w:rFonts w:eastAsia="Times New Roman"/>
        </w:rPr>
        <w:br/>
        <w:t xml:space="preserve">Reference to a journal publication: </w:t>
      </w:r>
      <w:r w:rsidRPr="0003105B">
        <w:rPr>
          <w:rFonts w:eastAsia="Times New Roman"/>
        </w:rPr>
        <w:br/>
        <w:t>[1] J. van der Geer, J.A.J. Hanraads, R.A. Lupton, The art of writing a scientific article, J. Sci. Commun. 163 (2010) 51–59. https://doi.org/10.1016/j.Sc.2010.00372.</w:t>
      </w:r>
      <w:r w:rsidRPr="0003105B">
        <w:rPr>
          <w:rFonts w:eastAsia="Times New Roman"/>
        </w:rPr>
        <w:br/>
        <w:t xml:space="preserve">Reference to a journal publication with an article number: </w:t>
      </w:r>
      <w:r w:rsidRPr="0003105B">
        <w:rPr>
          <w:rFonts w:eastAsia="Times New Roman"/>
        </w:rPr>
        <w:br/>
        <w:t>[2] J. van der Geer, J.A.J. Hanraads, R.A. Lupton, 2018. The art of writing a scientific article. Heliyon. 19, e00205. https://doi.org/10.1016/j.heliyon.2018.e00205.</w:t>
      </w:r>
      <w:r w:rsidRPr="0003105B">
        <w:rPr>
          <w:rFonts w:eastAsia="Times New Roman"/>
        </w:rPr>
        <w:br/>
        <w:t xml:space="preserve">Reference to a book: </w:t>
      </w:r>
      <w:r w:rsidRPr="0003105B">
        <w:rPr>
          <w:rFonts w:eastAsia="Times New Roman"/>
        </w:rPr>
        <w:br/>
        <w:t xml:space="preserve">[3] W. Strunk Jr., E.B. White, The Elements of Style, fourth ed., Longman, New York, 2000. </w:t>
      </w:r>
      <w:r w:rsidRPr="0003105B">
        <w:rPr>
          <w:rFonts w:eastAsia="Times New Roman"/>
        </w:rPr>
        <w:br/>
        <w:t xml:space="preserve">Reference to a chapter in an edited book: </w:t>
      </w:r>
      <w:r w:rsidRPr="0003105B">
        <w:rPr>
          <w:rFonts w:eastAsia="Times New Roman"/>
        </w:rPr>
        <w:br/>
        <w:t xml:space="preserve">[4] G.R. Mettam, L.B. Adams, How to prepare an electronic version of your article, in: B.S. </w:t>
      </w:r>
      <w:r w:rsidRPr="0003105B">
        <w:rPr>
          <w:rFonts w:eastAsia="Times New Roman"/>
        </w:rPr>
        <w:lastRenderedPageBreak/>
        <w:t>Jones, R.Z. Smith (Eds.), Introduction to the Electronic Age, E-Publishing Inc., New York, 2009, pp. 281–304.</w:t>
      </w:r>
      <w:r w:rsidRPr="0003105B">
        <w:rPr>
          <w:rFonts w:eastAsia="Times New Roman"/>
        </w:rPr>
        <w:br/>
        <w:t>Reference to a website:</w:t>
      </w:r>
      <w:r w:rsidRPr="0003105B">
        <w:rPr>
          <w:rFonts w:eastAsia="Times New Roman"/>
        </w:rPr>
        <w:br/>
        <w:t>[5] Cancer Research UK, Cancer statistics reports for the UK. http://www.cancerresearchuk.org/aboutcancer/statistics/cancerstatsreport/, 2003 (accessed 13 March 2003).</w:t>
      </w:r>
      <w:r w:rsidRPr="0003105B">
        <w:rPr>
          <w:rFonts w:eastAsia="Times New Roman"/>
        </w:rPr>
        <w:br/>
        <w:t>Reference to a dataset:</w:t>
      </w:r>
      <w:r w:rsidRPr="0003105B">
        <w:rPr>
          <w:rFonts w:eastAsia="Times New Roman"/>
        </w:rPr>
        <w:br/>
        <w:t>[dataset] [6] M. Oguro, S. Imahiro, S. Saito, T. Nakashizuka, Mortality data for Japanese oak wilt disease and surrounding forest compositions, Mendeley Data, v1, 2015. https://doi.org/10.17632/xwj98nb39r.1.</w:t>
      </w:r>
      <w:r w:rsidRPr="0003105B">
        <w:rPr>
          <w:rFonts w:eastAsia="Times New Roman"/>
        </w:rPr>
        <w:br/>
        <w:t>Reference to software:</w:t>
      </w:r>
      <w:r w:rsidRPr="0003105B">
        <w:rPr>
          <w:rFonts w:eastAsia="Times New Roman"/>
        </w:rPr>
        <w:br/>
        <w:t>[7] E. Coon, M. Berndt, A. Jan, D. Svyatsky, A. Atchley, E. Kikinzon, D. Harp, G. Manzini, E. Shelef, K. Lipnikov, R. Garimella, C. Xu, D. Moulton, S. Karra, S. Painter, E. Jafarov, S. Molins, Advanced Terrestrial Simulator (ATS) v0.88 (Version 0.88), Zenodo, March 25, 2020. https://doi.org/10.5281/zenodo.3727209.</w:t>
      </w:r>
    </w:p>
    <w:p w:rsidR="0003105B" w:rsidRPr="0003105B" w:rsidRDefault="0003105B" w:rsidP="0003105B">
      <w:pPr>
        <w:spacing w:before="0" w:after="0" w:line="240" w:lineRule="auto"/>
        <w:jc w:val="left"/>
        <w:rPr>
          <w:rFonts w:eastAsia="Times New Roman"/>
        </w:rPr>
      </w:pPr>
      <w:r w:rsidRPr="0003105B">
        <w:rPr>
          <w:rFonts w:eastAsia="Times New Roman"/>
          <w:b/>
          <w:bCs/>
          <w:i/>
          <w:iCs/>
        </w:rPr>
        <w:t>Journal abbreviations source</w:t>
      </w:r>
      <w:r w:rsidRPr="0003105B">
        <w:rPr>
          <w:rFonts w:eastAsia="Times New Roman"/>
        </w:rPr>
        <w:t xml:space="preserve"> </w:t>
      </w:r>
      <w:r w:rsidRPr="0003105B">
        <w:rPr>
          <w:rFonts w:eastAsia="Times New Roman"/>
        </w:rPr>
        <w:br/>
        <w:t xml:space="preserve">Journal names should be abbreviated according to the </w:t>
      </w:r>
      <w:hyperlink r:id="rId9" w:tgtFrame="_blank" w:history="1">
        <w:r w:rsidRPr="0003105B">
          <w:rPr>
            <w:rFonts w:eastAsia="Times New Roman"/>
            <w:color w:val="0000FF"/>
            <w:u w:val="single"/>
          </w:rPr>
          <w:t>List of Title Word Abbreviations</w:t>
        </w:r>
      </w:hyperlink>
      <w:r w:rsidRPr="0003105B">
        <w:rPr>
          <w:rFonts w:eastAsia="Times New Roman"/>
        </w:rPr>
        <w:t>.</w:t>
      </w:r>
    </w:p>
    <w:p w:rsidR="0003105B" w:rsidRPr="0003105B" w:rsidRDefault="0003105B" w:rsidP="0003105B">
      <w:pPr>
        <w:spacing w:before="0" w:after="0" w:line="240" w:lineRule="auto"/>
        <w:jc w:val="left"/>
        <w:rPr>
          <w:rFonts w:eastAsia="Times New Roman"/>
        </w:rPr>
      </w:pPr>
      <w:r w:rsidRPr="0003105B">
        <w:rPr>
          <w:rFonts w:eastAsia="Times New Roman"/>
          <w:b/>
          <w:bCs/>
        </w:rPr>
        <w:t>Video</w:t>
      </w:r>
      <w:r w:rsidRPr="0003105B">
        <w:rPr>
          <w:rFonts w:eastAsia="Times New Roman"/>
        </w:rPr>
        <w:t xml:space="preserve"> </w:t>
      </w:r>
      <w:r w:rsidRPr="0003105B">
        <w:rPr>
          <w:rFonts w:eastAsia="Times New Roman"/>
        </w:rPr>
        <w:br/>
      </w:r>
      <w:r w:rsidRPr="0003105B">
        <w:rPr>
          <w:rFonts w:eastAsia="Times New Roman"/>
        </w:rPr>
        <w:br/>
        <w:t xml:space="preserve">Elsevier accepts video material and animation sequences to support and enhance your scientific research. Authors who have video or animation files that they wish to submit with their article are strongly encouraged to include links to these within the body of the article. This can be done in the same way as a figure or table by referring to the video or animation content and noting in the body text where it should be placed. All submitted files should be properly labeled so that they directly relate to the video file's content. In order to ensure that your video or animation material is directly usable, please provide the file in one of our recommended file formats with a preferred maximum size of 150 MB per file, 1 GB in total. Video and animation files supplied will be published online in the electronic version of your article in Elsevier Web products, including </w:t>
      </w:r>
      <w:hyperlink r:id="rId10" w:history="1">
        <w:r w:rsidRPr="0003105B">
          <w:rPr>
            <w:rFonts w:eastAsia="Times New Roman"/>
            <w:color w:val="0000FF"/>
            <w:u w:val="single"/>
          </w:rPr>
          <w:t>ScienceDirect</w:t>
        </w:r>
      </w:hyperlink>
      <w:r w:rsidRPr="0003105B">
        <w:rPr>
          <w:rFonts w:eastAsia="Times New Roman"/>
        </w:rPr>
        <w:t xml:space="preserve">. Please supply 'stills' with your files: you can choose any frame from the video or animation or make a separate image. These will be used instead of standard icons and will personalize the link to your video data. For more detailed instructions please visit our </w:t>
      </w:r>
      <w:hyperlink r:id="rId11" w:tgtFrame="_blank" w:history="1">
        <w:r w:rsidRPr="0003105B">
          <w:rPr>
            <w:rFonts w:eastAsia="Times New Roman"/>
            <w:color w:val="0000FF"/>
            <w:u w:val="single"/>
          </w:rPr>
          <w:t>video instruction pages</w:t>
        </w:r>
      </w:hyperlink>
      <w:r w:rsidRPr="0003105B">
        <w:rPr>
          <w:rFonts w:eastAsia="Times New Roman"/>
        </w:rPr>
        <w:t>. Note: since video and animation cannot be embedded in the print version of the journal, please provide text for both the electronic and the print version for the portions of the article that refer to this content.</w:t>
      </w:r>
    </w:p>
    <w:p w:rsidR="0003105B" w:rsidRPr="0003105B" w:rsidRDefault="0003105B" w:rsidP="0003105B">
      <w:pPr>
        <w:spacing w:before="0" w:after="0" w:line="240" w:lineRule="auto"/>
        <w:jc w:val="left"/>
        <w:rPr>
          <w:rFonts w:eastAsia="Times New Roman"/>
        </w:rPr>
      </w:pPr>
      <w:r w:rsidRPr="0003105B">
        <w:rPr>
          <w:rFonts w:eastAsia="Times New Roman"/>
          <w:b/>
          <w:bCs/>
        </w:rPr>
        <w:t>Data visualization</w:t>
      </w:r>
      <w:r w:rsidRPr="0003105B">
        <w:rPr>
          <w:rFonts w:eastAsia="Times New Roman"/>
        </w:rPr>
        <w:t xml:space="preserve"> </w:t>
      </w:r>
      <w:r w:rsidRPr="0003105B">
        <w:rPr>
          <w:rFonts w:eastAsia="Times New Roman"/>
        </w:rPr>
        <w:br/>
      </w:r>
      <w:r w:rsidRPr="0003105B">
        <w:rPr>
          <w:rFonts w:eastAsia="Times New Roman"/>
        </w:rPr>
        <w:br/>
        <w:t xml:space="preserve">Include interactive data visualizations in your publication and let your readers interact and engage more closely with your research. Follow the instructions </w:t>
      </w:r>
      <w:hyperlink r:id="rId12" w:tgtFrame="_blank" w:history="1">
        <w:r w:rsidRPr="0003105B">
          <w:rPr>
            <w:rFonts w:eastAsia="Times New Roman"/>
            <w:color w:val="0000FF"/>
            <w:u w:val="single"/>
          </w:rPr>
          <w:t>here</w:t>
        </w:r>
      </w:hyperlink>
      <w:r w:rsidRPr="0003105B">
        <w:rPr>
          <w:rFonts w:eastAsia="Times New Roman"/>
        </w:rPr>
        <w:t xml:space="preserve"> to find out about available data visualization options and how to include them with your article.</w:t>
      </w:r>
    </w:p>
    <w:p w:rsidR="0003105B" w:rsidRPr="0003105B" w:rsidRDefault="0003105B" w:rsidP="0003105B">
      <w:pPr>
        <w:spacing w:before="0" w:after="0" w:line="240" w:lineRule="auto"/>
        <w:jc w:val="left"/>
        <w:rPr>
          <w:rFonts w:eastAsia="Times New Roman"/>
        </w:rPr>
      </w:pPr>
      <w:r w:rsidRPr="0003105B">
        <w:rPr>
          <w:rFonts w:eastAsia="Times New Roman"/>
          <w:b/>
          <w:bCs/>
        </w:rPr>
        <w:t>Supplementary material</w:t>
      </w:r>
      <w:r w:rsidRPr="0003105B">
        <w:rPr>
          <w:rFonts w:eastAsia="Times New Roman"/>
        </w:rPr>
        <w:t xml:space="preserve"> </w:t>
      </w:r>
      <w:r w:rsidRPr="0003105B">
        <w:rPr>
          <w:rFonts w:eastAsia="Times New Roman"/>
        </w:rPr>
        <w:br/>
      </w:r>
      <w:r w:rsidRPr="0003105B">
        <w:rPr>
          <w:rFonts w:eastAsia="Times New Roman"/>
        </w:rPr>
        <w:br/>
        <w:t xml:space="preserve">Supplementary material such as applications, images and sound clips, can be published with your article to enhance it. Submitted supplementary items are published exactly as they are received (Excel or PowerPoint files will appear as such online). Please submit your material together with the article and supply a concise, descriptive caption for each supplementary file. If you wish to make changes to supplementary material during any stage of the process, please make sure to </w:t>
      </w:r>
      <w:r w:rsidRPr="0003105B">
        <w:rPr>
          <w:rFonts w:eastAsia="Times New Roman"/>
        </w:rPr>
        <w:lastRenderedPageBreak/>
        <w:t>provide an updated file. Do not annotate any corrections on a previous version. Please switch off the 'Track Changes' option in Microsoft Office files as these will appear in the published version.</w:t>
      </w:r>
    </w:p>
    <w:p w:rsidR="0003105B" w:rsidRPr="0003105B" w:rsidRDefault="0003105B" w:rsidP="0003105B">
      <w:pPr>
        <w:spacing w:before="0" w:after="0" w:line="240" w:lineRule="auto"/>
        <w:jc w:val="left"/>
        <w:rPr>
          <w:rFonts w:eastAsia="Times New Roman"/>
        </w:rPr>
      </w:pPr>
      <w:r w:rsidRPr="0003105B">
        <w:rPr>
          <w:rFonts w:eastAsia="Times New Roman"/>
          <w:b/>
          <w:bCs/>
        </w:rPr>
        <w:t>Research data</w:t>
      </w:r>
      <w:r w:rsidRPr="0003105B">
        <w:rPr>
          <w:rFonts w:eastAsia="Times New Roman"/>
        </w:rPr>
        <w:t xml:space="preserve"> </w:t>
      </w:r>
      <w:r w:rsidRPr="0003105B">
        <w:rPr>
          <w:rFonts w:eastAsia="Times New Roman"/>
        </w:rPr>
        <w:br/>
      </w:r>
      <w:r w:rsidRPr="0003105B">
        <w:rPr>
          <w:rFonts w:eastAsia="Times New Roman"/>
        </w:rPr>
        <w:br/>
        <w:t>This journal requires and enables you to share data that supports your research publication where appropriate, and enables you to interlink the data with your published articles. Research data refers to the results of observations or experimentation that validate research findings, which may also include software, code, models, algorithms, protocols, methods and other useful materials related to the project.</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 xml:space="preserve">Below are a number of ways in which you can associate data with your article or make a statement about the availability of your data when submitting your manuscript. When sharing data in one of these ways, you are expected to cite the data in your manuscript and reference list. Please refer to the "References" section for more information about data citation. For more information on depositing, sharing and using research data and other relevant research materials, visit the </w:t>
      </w:r>
      <w:hyperlink r:id="rId13" w:tgtFrame="_blank" w:history="1">
        <w:r w:rsidRPr="0003105B">
          <w:rPr>
            <w:rFonts w:eastAsia="Times New Roman"/>
            <w:color w:val="0000FF"/>
            <w:u w:val="single"/>
          </w:rPr>
          <w:t>research data page</w:t>
        </w:r>
      </w:hyperlink>
      <w:r w:rsidRPr="0003105B">
        <w:rPr>
          <w:rFonts w:eastAsia="Times New Roman"/>
        </w:rPr>
        <w:t>.</w:t>
      </w:r>
    </w:p>
    <w:p w:rsidR="0003105B" w:rsidRPr="0003105B" w:rsidRDefault="0003105B" w:rsidP="0003105B">
      <w:pPr>
        <w:spacing w:before="0" w:after="0" w:line="240" w:lineRule="auto"/>
        <w:jc w:val="left"/>
        <w:rPr>
          <w:rFonts w:eastAsia="Times New Roman"/>
        </w:rPr>
      </w:pPr>
      <w:r w:rsidRPr="0003105B">
        <w:rPr>
          <w:rFonts w:eastAsia="Times New Roman"/>
          <w:b/>
          <w:bCs/>
          <w:i/>
          <w:iCs/>
        </w:rPr>
        <w:t>Data linking</w:t>
      </w:r>
      <w:r w:rsidRPr="0003105B">
        <w:rPr>
          <w:rFonts w:eastAsia="Times New Roman"/>
        </w:rPr>
        <w:t xml:space="preserve"> </w:t>
      </w:r>
      <w:r w:rsidRPr="0003105B">
        <w:rPr>
          <w:rFonts w:eastAsia="Times New Roman"/>
        </w:rPr>
        <w:br/>
        <w:t>If you have made your research data available in a data repository, you can link your article directly to the dataset. Elsevier collaborates with a number of repositories to link articles on ScienceDirect with relevant repositories, giving readers access to underlying data that gives them a better understanding of the research described.</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 xml:space="preserve">There are different ways to link your datasets to your article. When available, you can directly link your dataset to your article by providing the relevant information in the submission system. For more information, visit the </w:t>
      </w:r>
      <w:hyperlink r:id="rId14" w:tgtFrame="_blank" w:history="1">
        <w:r w:rsidRPr="0003105B">
          <w:rPr>
            <w:rFonts w:eastAsia="Times New Roman"/>
            <w:color w:val="0000FF"/>
            <w:u w:val="single"/>
          </w:rPr>
          <w:t>database linking page</w:t>
        </w:r>
      </w:hyperlink>
      <w:r w:rsidRPr="0003105B">
        <w:rPr>
          <w:rFonts w:eastAsia="Times New Roman"/>
        </w:rPr>
        <w:t>.</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 xml:space="preserve">For </w:t>
      </w:r>
      <w:hyperlink r:id="rId15" w:anchor="repositories" w:tgtFrame="_blank" w:history="1">
        <w:r w:rsidRPr="0003105B">
          <w:rPr>
            <w:rFonts w:eastAsia="Times New Roman"/>
            <w:color w:val="0000FF"/>
            <w:u w:val="single"/>
          </w:rPr>
          <w:t>supported data repositories</w:t>
        </w:r>
      </w:hyperlink>
      <w:r w:rsidRPr="0003105B">
        <w:rPr>
          <w:rFonts w:eastAsia="Times New Roman"/>
        </w:rPr>
        <w:t xml:space="preserve"> a repository banner will automatically appear next to your published article on ScienceDirect.</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In addition, you can link to relevant data or entities through identifiers within the text of your manuscript, using the following format: Database: xxxx (e.g., TAIR: AT1G01020; CCDC: 734053; PDB: 1XFN).</w:t>
      </w:r>
    </w:p>
    <w:p w:rsidR="0003105B" w:rsidRPr="0003105B" w:rsidRDefault="0003105B" w:rsidP="0003105B">
      <w:pPr>
        <w:spacing w:before="0" w:after="0" w:line="240" w:lineRule="auto"/>
        <w:jc w:val="left"/>
        <w:rPr>
          <w:rFonts w:eastAsia="Times New Roman"/>
        </w:rPr>
      </w:pPr>
      <w:r w:rsidRPr="0003105B">
        <w:rPr>
          <w:rFonts w:eastAsia="Times New Roman"/>
          <w:b/>
          <w:bCs/>
        </w:rPr>
        <w:t>Research Elements</w:t>
      </w:r>
      <w:r w:rsidRPr="0003105B">
        <w:rPr>
          <w:rFonts w:eastAsia="Times New Roman"/>
        </w:rPr>
        <w:t xml:space="preserve"> </w:t>
      </w:r>
      <w:r w:rsidRPr="0003105B">
        <w:rPr>
          <w:rFonts w:eastAsia="Times New Roman"/>
        </w:rPr>
        <w:br/>
      </w:r>
      <w:r w:rsidRPr="0003105B">
        <w:rPr>
          <w:rFonts w:eastAsia="Times New Roman"/>
        </w:rPr>
        <w:br/>
        <w:t xml:space="preserve">This journal enables you to publish research objects related to your original research – such as data, methods, protocols, software and hardware – as an additional paper in a </w:t>
      </w:r>
      <w:hyperlink r:id="rId16" w:tgtFrame="_blank" w:history="1">
        <w:r w:rsidRPr="0003105B">
          <w:rPr>
            <w:rFonts w:eastAsia="Times New Roman"/>
            <w:color w:val="0000FF"/>
            <w:u w:val="single"/>
          </w:rPr>
          <w:t>Research Elements journal</w:t>
        </w:r>
      </w:hyperlink>
      <w:r w:rsidRPr="0003105B">
        <w:rPr>
          <w:rFonts w:eastAsia="Times New Roman"/>
        </w:rPr>
        <w:t>.</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Research Elements is a suite of peer-reviewed, open access journals which make your research objects findable, accessible and reusable. Articles place research objects into context by providing detailed descriptions of objects and their application, and linking to the associated original research articles. Research Elements articles can be prepared by you, or by one of your collaborators.</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lastRenderedPageBreak/>
        <w:t>During submission, you will be alerted to the opportunity to prepare and submit a manuscript to one of the Research Elements journals.</w:t>
      </w:r>
    </w:p>
    <w:p w:rsidR="0003105B" w:rsidRPr="0003105B" w:rsidRDefault="0003105B" w:rsidP="0003105B">
      <w:pPr>
        <w:spacing w:before="100" w:beforeAutospacing="1" w:after="100" w:afterAutospacing="1" w:line="240" w:lineRule="auto"/>
        <w:jc w:val="left"/>
        <w:rPr>
          <w:rFonts w:eastAsia="Times New Roman"/>
        </w:rPr>
      </w:pPr>
      <w:r w:rsidRPr="0003105B">
        <w:rPr>
          <w:rFonts w:eastAsia="Times New Roman"/>
        </w:rPr>
        <w:t xml:space="preserve">More information can be found on the </w:t>
      </w:r>
      <w:hyperlink r:id="rId17" w:tgtFrame="_blank" w:history="1">
        <w:r w:rsidRPr="0003105B">
          <w:rPr>
            <w:rFonts w:eastAsia="Times New Roman"/>
            <w:color w:val="0000FF"/>
            <w:u w:val="single"/>
          </w:rPr>
          <w:t>Research Elements page</w:t>
        </w:r>
      </w:hyperlink>
      <w:r w:rsidRPr="0003105B">
        <w:rPr>
          <w:rFonts w:eastAsia="Times New Roman"/>
        </w:rPr>
        <w:t>.</w:t>
      </w:r>
    </w:p>
    <w:p w:rsidR="00BD62A5" w:rsidRDefault="0003105B" w:rsidP="0003105B">
      <w:r w:rsidRPr="0003105B">
        <w:rPr>
          <w:rFonts w:eastAsia="Times New Roman"/>
          <w:b/>
          <w:bCs/>
          <w:i/>
          <w:iCs/>
        </w:rPr>
        <w:t>Data statement</w:t>
      </w:r>
      <w:r w:rsidRPr="0003105B">
        <w:rPr>
          <w:rFonts w:eastAsia="Times New Roman"/>
        </w:rPr>
        <w:t xml:space="preserve"> </w:t>
      </w:r>
      <w:r w:rsidRPr="0003105B">
        <w:rPr>
          <w:rFonts w:eastAsia="Times New Roman"/>
        </w:rPr>
        <w:br/>
        <w:t xml:space="preserve">To foster transparency, we encourage you to state the availability of your data in your submission. This may be a requirement of your funding body or institution. If your data is unavailable to access or unsuitable to post, you will have the opportunity to indicate why during the submission process, for example by stating that the research data is confidential. The statement will appear with your published article on ScienceDirect. For more information, visit the </w:t>
      </w:r>
      <w:hyperlink r:id="rId18" w:tgtFrame="_blank" w:history="1">
        <w:r w:rsidRPr="0003105B">
          <w:rPr>
            <w:rFonts w:eastAsia="Times New Roman"/>
            <w:color w:val="0000FF"/>
            <w:u w:val="single"/>
          </w:rPr>
          <w:t>Data Statement page</w:t>
        </w:r>
      </w:hyperlink>
      <w:r w:rsidRPr="0003105B">
        <w:rPr>
          <w:rFonts w:eastAsia="Times New Roman"/>
        </w:rPr>
        <w:t>.</w:t>
      </w:r>
      <w:bookmarkStart w:id="0" w:name="_GoBack"/>
      <w:bookmarkEnd w:id="0"/>
    </w:p>
    <w:sectPr w:rsidR="00BD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05B"/>
    <w:rsid w:val="0003105B"/>
    <w:rsid w:val="00BD62A5"/>
    <w:rsid w:val="00C8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865D0-A63E-454D-A286-57F55548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before="120" w:after="120"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105B"/>
    <w:rPr>
      <w:b/>
      <w:bCs/>
    </w:rPr>
  </w:style>
  <w:style w:type="paragraph" w:styleId="NormalWeb">
    <w:name w:val="Normal (Web)"/>
    <w:basedOn w:val="Normal"/>
    <w:uiPriority w:val="99"/>
    <w:semiHidden/>
    <w:unhideWhenUsed/>
    <w:rsid w:val="0003105B"/>
    <w:pPr>
      <w:spacing w:before="100" w:beforeAutospacing="1" w:after="100" w:afterAutospacing="1" w:line="240" w:lineRule="auto"/>
      <w:jc w:val="left"/>
    </w:pPr>
    <w:rPr>
      <w:rFonts w:eastAsia="Times New Roman"/>
    </w:rPr>
  </w:style>
  <w:style w:type="character" w:customStyle="1" w:styleId="anchor-text">
    <w:name w:val="anchor-text"/>
    <w:basedOn w:val="DefaultParagraphFont"/>
    <w:rsid w:val="00031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authors/author-schemas/artwork-and-media-instructions" TargetMode="External"/><Relationship Id="rId13" Type="http://schemas.openxmlformats.org/officeDocument/2006/relationships/hyperlink" Target="https://www.elsevier.com/authors/tools-and-resources/research-data" TargetMode="External"/><Relationship Id="rId18" Type="http://schemas.openxmlformats.org/officeDocument/2006/relationships/hyperlink" Target="https://www.elsevier.com/authors/tools-and-resources/research-data/data-statement" TargetMode="External"/><Relationship Id="rId3" Type="http://schemas.openxmlformats.org/officeDocument/2006/relationships/webSettings" Target="webSettings.xml"/><Relationship Id="rId7" Type="http://schemas.openxmlformats.org/officeDocument/2006/relationships/hyperlink" Target="https://www.elsevier.com/authors/author-schemas/artwork-and-media-instructions" TargetMode="External"/><Relationship Id="rId12" Type="http://schemas.openxmlformats.org/officeDocument/2006/relationships/hyperlink" Target="https://www.elsevier.com/authors/tools-and-resources/data-visualization" TargetMode="External"/><Relationship Id="rId17" Type="http://schemas.openxmlformats.org/officeDocument/2006/relationships/hyperlink" Target="https://www.elsevier.com/authors/tools-and-resources/research-elements-journals" TargetMode="External"/><Relationship Id="rId2" Type="http://schemas.openxmlformats.org/officeDocument/2006/relationships/settings" Target="settings.xml"/><Relationship Id="rId16" Type="http://schemas.openxmlformats.org/officeDocument/2006/relationships/hyperlink" Target="https://www.elsevier.com/authors/tools-and-resources/research-elements-journal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lsevier.com/authors/journal-authors/graphical-abstract" TargetMode="External"/><Relationship Id="rId11" Type="http://schemas.openxmlformats.org/officeDocument/2006/relationships/hyperlink" Target="https://www.elsevier.com/authors/author-schemas/artwork-and-media-instructions" TargetMode="External"/><Relationship Id="rId5" Type="http://schemas.openxmlformats.org/officeDocument/2006/relationships/hyperlink" Target="https://www.elsevier.com/authors/journal-authors/highlights" TargetMode="External"/><Relationship Id="rId15" Type="http://schemas.openxmlformats.org/officeDocument/2006/relationships/hyperlink" Target="https://www.elsevier.com/authors/tools-and-resources/research-data/data-base-linking" TargetMode="External"/><Relationship Id="rId10" Type="http://schemas.openxmlformats.org/officeDocument/2006/relationships/hyperlink" Target="https://www.sciencedirect.com" TargetMode="External"/><Relationship Id="rId19" Type="http://schemas.openxmlformats.org/officeDocument/2006/relationships/fontTable" Target="fontTable.xml"/><Relationship Id="rId4" Type="http://schemas.openxmlformats.org/officeDocument/2006/relationships/hyperlink" Target="https://service.elsevier.com/app/home/supporthub/publishing/" TargetMode="External"/><Relationship Id="rId9" Type="http://schemas.openxmlformats.org/officeDocument/2006/relationships/hyperlink" Target="https://www.issn.org/services/online-services/access-to-the-ltwa/" TargetMode="External"/><Relationship Id="rId14" Type="http://schemas.openxmlformats.org/officeDocument/2006/relationships/hyperlink" Target="https://www.elsevier.com/authors/tools-and-resources/research-data/data-base-li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3752</Words>
  <Characters>21387</Characters>
  <Application>Microsoft Office Word</Application>
  <DocSecurity>0</DocSecurity>
  <Lines>178</Lines>
  <Paragraphs>50</Paragraphs>
  <ScaleCrop>false</ScaleCrop>
  <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2023-10-23T07:31:00Z</dcterms:created>
  <dcterms:modified xsi:type="dcterms:W3CDTF">2023-10-23T07:32:00Z</dcterms:modified>
</cp:coreProperties>
</file>