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C56E" w14:textId="77777777" w:rsidR="00D020F5" w:rsidRDefault="00D020F5" w:rsidP="002B194F">
      <w:pPr>
        <w:pStyle w:val="paragraph"/>
        <w:spacing w:before="0" w:beforeAutospacing="0" w:after="0" w:afterAutospacing="0"/>
        <w:jc w:val="center"/>
        <w:textAlignment w:val="baseline"/>
        <w:rPr>
          <w:rStyle w:val="normaltextrun"/>
          <w:rFonts w:ascii="Arial" w:hAnsi="Arial" w:cs="Arial"/>
          <w:sz w:val="22"/>
          <w:szCs w:val="22"/>
          <w:lang w:val="en-AU"/>
        </w:rPr>
      </w:pPr>
      <w:r>
        <w:rPr>
          <w:rFonts w:ascii="Calibri" w:hAnsi="Calibri" w:cs="Tahoma"/>
          <w:noProof/>
          <w:szCs w:val="22"/>
          <w:lang w:val="en-AU"/>
        </w:rPr>
        <w:drawing>
          <wp:inline distT="0" distB="0" distL="0" distR="0" wp14:anchorId="382E5CAD" wp14:editId="65A63216">
            <wp:extent cx="1347470" cy="134747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grayscl/>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347470" cy="1347470"/>
                    </a:xfrm>
                    <a:prstGeom prst="rect">
                      <a:avLst/>
                    </a:prstGeom>
                    <a:noFill/>
                  </pic:spPr>
                </pic:pic>
              </a:graphicData>
            </a:graphic>
          </wp:inline>
        </w:drawing>
      </w:r>
    </w:p>
    <w:p w14:paraId="075DF3CB" w14:textId="16B3376B" w:rsidR="002B194F" w:rsidRPr="00FF653D" w:rsidRDefault="002B194F" w:rsidP="002B194F">
      <w:pPr>
        <w:pStyle w:val="paragraph"/>
        <w:spacing w:before="0" w:beforeAutospacing="0" w:after="0" w:afterAutospacing="0"/>
        <w:jc w:val="center"/>
        <w:textAlignment w:val="baseline"/>
        <w:rPr>
          <w:rFonts w:ascii="Arial" w:hAnsi="Arial" w:cs="Arial"/>
          <w:sz w:val="18"/>
          <w:szCs w:val="18"/>
        </w:rPr>
      </w:pPr>
      <w:r>
        <w:rPr>
          <w:rStyle w:val="normaltextrun"/>
          <w:rFonts w:ascii="Arial" w:hAnsi="Arial" w:cs="Arial"/>
          <w:sz w:val="22"/>
          <w:szCs w:val="22"/>
          <w:lang w:val="en-AU"/>
        </w:rPr>
        <w:t>UNIVERSITY OF PRETORIA</w:t>
      </w:r>
      <w:r>
        <w:rPr>
          <w:rStyle w:val="eop"/>
          <w:rFonts w:ascii="Arial" w:hAnsi="Arial" w:cs="Arial"/>
          <w:sz w:val="22"/>
          <w:szCs w:val="22"/>
        </w:rPr>
        <w:t> </w:t>
      </w:r>
    </w:p>
    <w:p w14:paraId="3A5E548A" w14:textId="77777777" w:rsidR="002B194F" w:rsidRPr="00FF653D" w:rsidRDefault="002B194F" w:rsidP="002B194F">
      <w:pPr>
        <w:pStyle w:val="paragraph"/>
        <w:spacing w:before="0" w:beforeAutospacing="0" w:after="0" w:afterAutospacing="0"/>
        <w:jc w:val="center"/>
        <w:textAlignment w:val="baseline"/>
        <w:rPr>
          <w:rFonts w:ascii="Arial" w:hAnsi="Arial" w:cs="Arial"/>
          <w:sz w:val="18"/>
          <w:szCs w:val="18"/>
        </w:rPr>
      </w:pPr>
      <w:r>
        <w:rPr>
          <w:rStyle w:val="normaltextrun"/>
          <w:rFonts w:ascii="Arial" w:hAnsi="Arial" w:cs="Arial"/>
          <w:sz w:val="22"/>
          <w:szCs w:val="22"/>
          <w:lang w:val="en-AU"/>
        </w:rPr>
        <w:t>Department of Student Affairs</w:t>
      </w:r>
      <w:r>
        <w:rPr>
          <w:rStyle w:val="eop"/>
          <w:rFonts w:ascii="Arial" w:hAnsi="Arial" w:cs="Arial"/>
          <w:sz w:val="22"/>
          <w:szCs w:val="22"/>
        </w:rPr>
        <w:t> </w:t>
      </w:r>
    </w:p>
    <w:p w14:paraId="4FDE08E6" w14:textId="77777777" w:rsidR="002B194F" w:rsidRPr="00FF653D" w:rsidRDefault="002B194F" w:rsidP="002B194F">
      <w:pPr>
        <w:pStyle w:val="paragraph"/>
        <w:pBdr>
          <w:bottom w:val="single" w:sz="12" w:space="1" w:color="000000"/>
        </w:pBdr>
        <w:spacing w:before="0" w:beforeAutospacing="0" w:after="0" w:afterAutospacing="0"/>
        <w:jc w:val="both"/>
        <w:textAlignment w:val="baseline"/>
        <w:rPr>
          <w:rFonts w:ascii="Arial" w:hAnsi="Arial" w:cs="Arial"/>
          <w:sz w:val="18"/>
          <w:szCs w:val="18"/>
        </w:rPr>
      </w:pPr>
      <w:r>
        <w:rPr>
          <w:rStyle w:val="eop"/>
          <w:rFonts w:ascii="Arial" w:hAnsi="Arial" w:cs="Arial"/>
          <w:sz w:val="22"/>
          <w:szCs w:val="22"/>
        </w:rPr>
        <w:t> </w:t>
      </w:r>
    </w:p>
    <w:p w14:paraId="1408466F" w14:textId="77777777" w:rsidR="002B194F" w:rsidRPr="00FF653D" w:rsidRDefault="002B194F" w:rsidP="002B194F">
      <w:pPr>
        <w:pStyle w:val="paragraph"/>
        <w:spacing w:before="0" w:beforeAutospacing="0" w:after="0" w:afterAutospacing="0"/>
        <w:jc w:val="both"/>
        <w:textAlignment w:val="baseline"/>
        <w:rPr>
          <w:rFonts w:ascii="Arial" w:hAnsi="Arial" w:cs="Arial"/>
          <w:sz w:val="18"/>
          <w:szCs w:val="18"/>
        </w:rPr>
      </w:pPr>
      <w:r>
        <w:rPr>
          <w:rStyle w:val="eop"/>
          <w:rFonts w:ascii="Arial" w:hAnsi="Arial" w:cs="Arial"/>
          <w:sz w:val="22"/>
          <w:szCs w:val="22"/>
        </w:rPr>
        <w:t> </w:t>
      </w:r>
    </w:p>
    <w:p w14:paraId="1C82D2DD" w14:textId="67DC5692" w:rsidR="002B194F" w:rsidRPr="00FF653D" w:rsidRDefault="002D15B5" w:rsidP="002B194F">
      <w:pPr>
        <w:pStyle w:val="paragraph"/>
        <w:spacing w:before="0" w:beforeAutospacing="0" w:after="0" w:afterAutospacing="0"/>
        <w:jc w:val="center"/>
        <w:textAlignment w:val="baseline"/>
        <w:rPr>
          <w:rFonts w:ascii="Arial" w:hAnsi="Arial" w:cs="Arial"/>
          <w:sz w:val="18"/>
          <w:szCs w:val="18"/>
        </w:rPr>
      </w:pPr>
      <w:r>
        <w:rPr>
          <w:rStyle w:val="normaltextrun"/>
          <w:rFonts w:ascii="Arial" w:hAnsi="Arial" w:cs="Arial"/>
          <w:b/>
          <w:bCs/>
          <w:sz w:val="32"/>
          <w:szCs w:val="32"/>
          <w:lang w:val="en-AU"/>
        </w:rPr>
        <w:t xml:space="preserve">Business Requirements Document </w:t>
      </w:r>
    </w:p>
    <w:p w14:paraId="61E02726" w14:textId="77777777" w:rsidR="002B194F" w:rsidRPr="00FF653D" w:rsidRDefault="002B194F" w:rsidP="002B194F">
      <w:pPr>
        <w:pStyle w:val="paragraph"/>
        <w:spacing w:before="0" w:beforeAutospacing="0" w:after="0" w:afterAutospacing="0"/>
        <w:jc w:val="both"/>
        <w:textAlignment w:val="baseline"/>
        <w:rPr>
          <w:rFonts w:ascii="Arial" w:hAnsi="Arial" w:cs="Arial"/>
          <w:sz w:val="18"/>
          <w:szCs w:val="18"/>
        </w:rPr>
      </w:pPr>
      <w:r>
        <w:rPr>
          <w:rStyle w:val="eop"/>
          <w:rFonts w:ascii="Arial" w:hAnsi="Arial" w:cs="Arial"/>
          <w:sz w:val="22"/>
          <w:szCs w:val="22"/>
        </w:rPr>
        <w:t> </w:t>
      </w:r>
    </w:p>
    <w:p w14:paraId="6F4AC5DA" w14:textId="174F9FE0" w:rsidR="002B194F" w:rsidRPr="00FF653D" w:rsidRDefault="002B194F" w:rsidP="002B194F">
      <w:pPr>
        <w:pStyle w:val="paragraph"/>
        <w:spacing w:before="0" w:beforeAutospacing="0" w:after="0" w:afterAutospacing="0"/>
        <w:jc w:val="both"/>
        <w:textAlignment w:val="baseline"/>
        <w:rPr>
          <w:rFonts w:ascii="Arial" w:hAnsi="Arial" w:cs="Arial"/>
          <w:sz w:val="18"/>
          <w:szCs w:val="18"/>
        </w:rPr>
      </w:pPr>
      <w:r>
        <w:rPr>
          <w:rStyle w:val="normaltextrun"/>
          <w:rFonts w:ascii="Arial" w:hAnsi="Arial" w:cs="Arial"/>
          <w:sz w:val="22"/>
          <w:szCs w:val="22"/>
          <w:lang w:val="en-AU"/>
        </w:rPr>
        <w:t>Document type: Business Requirements                                                    Document number:</w:t>
      </w:r>
      <w:r>
        <w:rPr>
          <w:rStyle w:val="eop"/>
          <w:rFonts w:ascii="Arial" w:hAnsi="Arial" w:cs="Arial"/>
          <w:sz w:val="22"/>
          <w:szCs w:val="22"/>
        </w:rPr>
        <w:t> </w:t>
      </w:r>
    </w:p>
    <w:p w14:paraId="22952F5D" w14:textId="6A6D9DB9" w:rsidR="002B194F" w:rsidRPr="00FF653D" w:rsidRDefault="002B194F" w:rsidP="002B194F">
      <w:pPr>
        <w:pStyle w:val="paragraph"/>
        <w:spacing w:before="0" w:beforeAutospacing="0" w:after="0" w:afterAutospacing="0"/>
        <w:jc w:val="both"/>
        <w:textAlignment w:val="baseline"/>
        <w:rPr>
          <w:rFonts w:ascii="Arial" w:hAnsi="Arial" w:cs="Arial"/>
          <w:sz w:val="18"/>
          <w:szCs w:val="18"/>
        </w:rPr>
      </w:pPr>
      <w:r>
        <w:rPr>
          <w:rStyle w:val="normaltextrun"/>
          <w:rFonts w:ascii="Arial" w:hAnsi="Arial" w:cs="Arial"/>
          <w:sz w:val="22"/>
          <w:szCs w:val="22"/>
          <w:lang w:val="en-AU"/>
        </w:rPr>
        <w:t xml:space="preserve">Policy Category: Operations </w:t>
      </w:r>
    </w:p>
    <w:p w14:paraId="5046BD4E" w14:textId="77777777" w:rsidR="002B194F" w:rsidRPr="00FF653D" w:rsidRDefault="002B194F" w:rsidP="002B194F">
      <w:pPr>
        <w:pStyle w:val="paragraph"/>
        <w:pBdr>
          <w:bottom w:val="single" w:sz="12" w:space="1" w:color="000000"/>
        </w:pBdr>
        <w:spacing w:before="0" w:beforeAutospacing="0" w:after="0" w:afterAutospacing="0"/>
        <w:ind w:firstLine="8280"/>
        <w:jc w:val="both"/>
        <w:textAlignment w:val="baseline"/>
        <w:rPr>
          <w:rFonts w:ascii="Arial" w:hAnsi="Arial" w:cs="Arial"/>
          <w:sz w:val="18"/>
          <w:szCs w:val="18"/>
        </w:rPr>
      </w:pPr>
      <w:r>
        <w:rPr>
          <w:rStyle w:val="eop"/>
          <w:rFonts w:ascii="Arial" w:hAnsi="Arial" w:cs="Arial"/>
          <w:sz w:val="22"/>
          <w:szCs w:val="22"/>
        </w:rPr>
        <w:t> </w:t>
      </w:r>
    </w:p>
    <w:p w14:paraId="44D92DDB" w14:textId="77777777" w:rsidR="002B194F" w:rsidRPr="00FF653D" w:rsidRDefault="002B194F" w:rsidP="002B194F">
      <w:pPr>
        <w:pStyle w:val="paragraph"/>
        <w:spacing w:before="0" w:beforeAutospacing="0" w:after="0" w:afterAutospacing="0"/>
        <w:jc w:val="both"/>
        <w:textAlignment w:val="baseline"/>
        <w:rPr>
          <w:rFonts w:ascii="Arial" w:hAnsi="Arial" w:cs="Arial"/>
          <w:sz w:val="18"/>
          <w:szCs w:val="18"/>
        </w:rPr>
      </w:pPr>
      <w:r>
        <w:rPr>
          <w:rStyle w:val="eop"/>
          <w:rFonts w:ascii="Arial" w:hAnsi="Arial" w:cs="Arial"/>
          <w:sz w:val="22"/>
          <w:szCs w:val="22"/>
        </w:rPr>
        <w:t> </w:t>
      </w:r>
    </w:p>
    <w:sdt>
      <w:sdtPr>
        <w:rPr>
          <w:rFonts w:ascii="Arial" w:eastAsiaTheme="minorEastAsia" w:hAnsi="Arial" w:cs="Arial"/>
          <w:color w:val="auto"/>
          <w:sz w:val="22"/>
          <w:szCs w:val="22"/>
          <w:lang w:val="en-ZA"/>
        </w:rPr>
        <w:id w:val="-428504840"/>
        <w:docPartObj>
          <w:docPartGallery w:val="Table of Contents"/>
          <w:docPartUnique/>
        </w:docPartObj>
      </w:sdtPr>
      <w:sdtEndPr>
        <w:rPr>
          <w:b/>
        </w:rPr>
      </w:sdtEndPr>
      <w:sdtContent>
        <w:p w14:paraId="24265DB8" w14:textId="77777777" w:rsidR="00995CA7" w:rsidRPr="00FF653D" w:rsidRDefault="00EF777C">
          <w:pPr>
            <w:pStyle w:val="TOCHeading"/>
            <w:rPr>
              <w:rFonts w:ascii="Arial" w:hAnsi="Arial" w:cs="Arial"/>
              <w:b/>
              <w:bCs/>
              <w:color w:val="auto"/>
            </w:rPr>
          </w:pPr>
          <w:r>
            <w:rPr>
              <w:rFonts w:ascii="Arial" w:hAnsi="Arial" w:cs="Arial"/>
              <w:b/>
              <w:bCs/>
              <w:color w:val="auto"/>
            </w:rPr>
            <w:t>TABLE OF CONTENTS</w:t>
          </w:r>
        </w:p>
        <w:p w14:paraId="15EF9B3A" w14:textId="36A4139B" w:rsidR="002B22BE" w:rsidRDefault="00995CA7">
          <w:pPr>
            <w:pStyle w:val="TOC2"/>
            <w:tabs>
              <w:tab w:val="left" w:pos="720"/>
              <w:tab w:val="right" w:leader="dot" w:pos="9016"/>
            </w:tabs>
            <w:rPr>
              <w:rFonts w:eastAsiaTheme="minorEastAsia"/>
              <w:noProof/>
              <w:kern w:val="2"/>
              <w:sz w:val="24"/>
              <w:szCs w:val="24"/>
              <w:lang w:eastAsia="en-ZA"/>
              <w14:ligatures w14:val="standardContextual"/>
            </w:rPr>
          </w:pPr>
          <w:r>
            <w:rPr>
              <w:rFonts w:ascii="Arial" w:hAnsi="Arial" w:cs="Arial"/>
            </w:rPr>
            <w:fldChar w:fldCharType="begin"/>
          </w:r>
          <w:r>
            <w:rPr>
              <w:rFonts w:ascii="Arial" w:hAnsi="Arial" w:cs="Arial"/>
            </w:rPr>
            <w:instrText>TOC \o "1-3" \z \u \h</w:instrText>
          </w:r>
          <w:r>
            <w:rPr>
              <w:rFonts w:ascii="Arial" w:hAnsi="Arial" w:cs="Arial"/>
            </w:rPr>
            <w:fldChar w:fldCharType="separate"/>
          </w:r>
          <w:hyperlink w:anchor="_Toc235885192" w:history="1">
            <w:r w:rsidR="002B22BE" w:rsidRPr="00585179">
              <w:rPr>
                <w:rStyle w:val="Hyperlink"/>
                <w:rFonts w:cs="Arial"/>
                <w:noProof/>
                <w:lang w:val="en-US"/>
              </w:rPr>
              <w:t>1.</w:t>
            </w:r>
            <w:r w:rsidR="002B22BE">
              <w:rPr>
                <w:rFonts w:eastAsiaTheme="minorEastAsia"/>
                <w:noProof/>
                <w:kern w:val="2"/>
                <w:sz w:val="24"/>
                <w:szCs w:val="24"/>
                <w:lang w:eastAsia="en-ZA"/>
                <w14:ligatures w14:val="standardContextual"/>
              </w:rPr>
              <w:tab/>
            </w:r>
            <w:r w:rsidR="002B22BE" w:rsidRPr="00585179">
              <w:rPr>
                <w:rStyle w:val="Hyperlink"/>
                <w:rFonts w:cs="Arial"/>
                <w:noProof/>
                <w:lang w:val="en-US"/>
              </w:rPr>
              <w:t>Executive Summary</w:t>
            </w:r>
            <w:r w:rsidR="002B22BE">
              <w:rPr>
                <w:noProof/>
                <w:webHidden/>
              </w:rPr>
              <w:tab/>
            </w:r>
            <w:r w:rsidR="002B22BE">
              <w:rPr>
                <w:noProof/>
                <w:webHidden/>
              </w:rPr>
              <w:fldChar w:fldCharType="begin"/>
            </w:r>
            <w:r w:rsidR="002B22BE">
              <w:rPr>
                <w:noProof/>
                <w:webHidden/>
              </w:rPr>
              <w:instrText xml:space="preserve"> PAGEREF _Toc235885192 \h </w:instrText>
            </w:r>
            <w:r w:rsidR="002B22BE">
              <w:rPr>
                <w:noProof/>
                <w:webHidden/>
              </w:rPr>
            </w:r>
            <w:r w:rsidR="002B22BE">
              <w:rPr>
                <w:noProof/>
                <w:webHidden/>
              </w:rPr>
              <w:fldChar w:fldCharType="separate"/>
            </w:r>
            <w:r w:rsidR="002B22BE">
              <w:rPr>
                <w:noProof/>
                <w:webHidden/>
              </w:rPr>
              <w:t>3</w:t>
            </w:r>
            <w:r w:rsidR="002B22BE">
              <w:rPr>
                <w:noProof/>
                <w:webHidden/>
              </w:rPr>
              <w:fldChar w:fldCharType="end"/>
            </w:r>
          </w:hyperlink>
        </w:p>
        <w:p w14:paraId="2422CBD3" w14:textId="06450666"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193" w:history="1">
            <w:r w:rsidRPr="00585179">
              <w:rPr>
                <w:rStyle w:val="Hyperlink"/>
                <w:rFonts w:cs="Arial"/>
                <w:noProof/>
                <w:lang w:val="en-US"/>
              </w:rPr>
              <w:t>2.</w:t>
            </w:r>
            <w:r>
              <w:rPr>
                <w:rFonts w:eastAsiaTheme="minorEastAsia"/>
                <w:noProof/>
                <w:kern w:val="2"/>
                <w:sz w:val="24"/>
                <w:szCs w:val="24"/>
                <w:lang w:eastAsia="en-ZA"/>
                <w14:ligatures w14:val="standardContextual"/>
              </w:rPr>
              <w:tab/>
            </w:r>
            <w:r w:rsidRPr="00585179">
              <w:rPr>
                <w:rStyle w:val="Hyperlink"/>
                <w:rFonts w:cs="Arial"/>
                <w:noProof/>
                <w:lang w:val="en-US"/>
              </w:rPr>
              <w:t>Project Description</w:t>
            </w:r>
            <w:r>
              <w:rPr>
                <w:noProof/>
                <w:webHidden/>
              </w:rPr>
              <w:tab/>
            </w:r>
            <w:r>
              <w:rPr>
                <w:noProof/>
                <w:webHidden/>
              </w:rPr>
              <w:fldChar w:fldCharType="begin"/>
            </w:r>
            <w:r>
              <w:rPr>
                <w:noProof/>
                <w:webHidden/>
              </w:rPr>
              <w:instrText xml:space="preserve"> PAGEREF _Toc235885193 \h </w:instrText>
            </w:r>
            <w:r>
              <w:rPr>
                <w:noProof/>
                <w:webHidden/>
              </w:rPr>
            </w:r>
            <w:r>
              <w:rPr>
                <w:noProof/>
                <w:webHidden/>
              </w:rPr>
              <w:fldChar w:fldCharType="separate"/>
            </w:r>
            <w:r>
              <w:rPr>
                <w:noProof/>
                <w:webHidden/>
              </w:rPr>
              <w:t>3</w:t>
            </w:r>
            <w:r>
              <w:rPr>
                <w:noProof/>
                <w:webHidden/>
              </w:rPr>
              <w:fldChar w:fldCharType="end"/>
            </w:r>
          </w:hyperlink>
        </w:p>
        <w:p w14:paraId="65F229A1" w14:textId="74A1941D"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194" w:history="1">
            <w:r w:rsidRPr="00585179">
              <w:rPr>
                <w:rStyle w:val="Hyperlink"/>
                <w:rFonts w:cs="Arial"/>
                <w:noProof/>
              </w:rPr>
              <w:t>3.</w:t>
            </w:r>
            <w:r>
              <w:rPr>
                <w:rFonts w:eastAsiaTheme="minorEastAsia"/>
                <w:noProof/>
                <w:kern w:val="2"/>
                <w:sz w:val="24"/>
                <w:szCs w:val="24"/>
                <w:lang w:eastAsia="en-ZA"/>
                <w14:ligatures w14:val="standardContextual"/>
              </w:rPr>
              <w:tab/>
            </w:r>
            <w:r w:rsidRPr="00585179">
              <w:rPr>
                <w:rStyle w:val="Hyperlink"/>
                <w:rFonts w:cs="Arial"/>
                <w:noProof/>
              </w:rPr>
              <w:t>Project Scope</w:t>
            </w:r>
            <w:r>
              <w:rPr>
                <w:noProof/>
                <w:webHidden/>
              </w:rPr>
              <w:tab/>
            </w:r>
            <w:r>
              <w:rPr>
                <w:noProof/>
                <w:webHidden/>
              </w:rPr>
              <w:fldChar w:fldCharType="begin"/>
            </w:r>
            <w:r>
              <w:rPr>
                <w:noProof/>
                <w:webHidden/>
              </w:rPr>
              <w:instrText xml:space="preserve"> PAGEREF _Toc235885194 \h </w:instrText>
            </w:r>
            <w:r>
              <w:rPr>
                <w:noProof/>
                <w:webHidden/>
              </w:rPr>
            </w:r>
            <w:r>
              <w:rPr>
                <w:noProof/>
                <w:webHidden/>
              </w:rPr>
              <w:fldChar w:fldCharType="separate"/>
            </w:r>
            <w:r>
              <w:rPr>
                <w:noProof/>
                <w:webHidden/>
              </w:rPr>
              <w:t>3</w:t>
            </w:r>
            <w:r>
              <w:rPr>
                <w:noProof/>
                <w:webHidden/>
              </w:rPr>
              <w:fldChar w:fldCharType="end"/>
            </w:r>
          </w:hyperlink>
        </w:p>
        <w:p w14:paraId="1633E660" w14:textId="4B541FAB" w:rsidR="002B22BE" w:rsidRDefault="002B22BE">
          <w:pPr>
            <w:pStyle w:val="TOC2"/>
            <w:tabs>
              <w:tab w:val="left" w:pos="960"/>
              <w:tab w:val="right" w:leader="dot" w:pos="9016"/>
            </w:tabs>
            <w:rPr>
              <w:rFonts w:eastAsiaTheme="minorEastAsia"/>
              <w:noProof/>
              <w:kern w:val="2"/>
              <w:sz w:val="24"/>
              <w:szCs w:val="24"/>
              <w:lang w:eastAsia="en-ZA"/>
              <w14:ligatures w14:val="standardContextual"/>
            </w:rPr>
          </w:pPr>
          <w:hyperlink w:anchor="_Toc235885195" w:history="1">
            <w:r w:rsidRPr="00585179">
              <w:rPr>
                <w:rStyle w:val="Hyperlink"/>
                <w:rFonts w:cs="Arial"/>
                <w:bCs/>
                <w:noProof/>
              </w:rPr>
              <w:t>3.1</w:t>
            </w:r>
            <w:r>
              <w:rPr>
                <w:rFonts w:eastAsiaTheme="minorEastAsia"/>
                <w:noProof/>
                <w:kern w:val="2"/>
                <w:sz w:val="24"/>
                <w:szCs w:val="24"/>
                <w:lang w:eastAsia="en-ZA"/>
                <w14:ligatures w14:val="standardContextual"/>
              </w:rPr>
              <w:tab/>
            </w:r>
            <w:r w:rsidRPr="00585179">
              <w:rPr>
                <w:rStyle w:val="Hyperlink"/>
                <w:rFonts w:cs="Arial"/>
                <w:bCs/>
                <w:noProof/>
              </w:rPr>
              <w:t>In Scope</w:t>
            </w:r>
            <w:r>
              <w:rPr>
                <w:noProof/>
                <w:webHidden/>
              </w:rPr>
              <w:tab/>
            </w:r>
            <w:r>
              <w:rPr>
                <w:noProof/>
                <w:webHidden/>
              </w:rPr>
              <w:fldChar w:fldCharType="begin"/>
            </w:r>
            <w:r>
              <w:rPr>
                <w:noProof/>
                <w:webHidden/>
              </w:rPr>
              <w:instrText xml:space="preserve"> PAGEREF _Toc235885195 \h </w:instrText>
            </w:r>
            <w:r>
              <w:rPr>
                <w:noProof/>
                <w:webHidden/>
              </w:rPr>
            </w:r>
            <w:r>
              <w:rPr>
                <w:noProof/>
                <w:webHidden/>
              </w:rPr>
              <w:fldChar w:fldCharType="separate"/>
            </w:r>
            <w:r>
              <w:rPr>
                <w:noProof/>
                <w:webHidden/>
              </w:rPr>
              <w:t>3</w:t>
            </w:r>
            <w:r>
              <w:rPr>
                <w:noProof/>
                <w:webHidden/>
              </w:rPr>
              <w:fldChar w:fldCharType="end"/>
            </w:r>
          </w:hyperlink>
        </w:p>
        <w:p w14:paraId="60199F07" w14:textId="0E30C521" w:rsidR="002B22BE" w:rsidRDefault="002B22BE">
          <w:pPr>
            <w:pStyle w:val="TOC2"/>
            <w:tabs>
              <w:tab w:val="left" w:pos="960"/>
              <w:tab w:val="right" w:leader="dot" w:pos="9016"/>
            </w:tabs>
            <w:rPr>
              <w:rFonts w:eastAsiaTheme="minorEastAsia"/>
              <w:noProof/>
              <w:kern w:val="2"/>
              <w:sz w:val="24"/>
              <w:szCs w:val="24"/>
              <w:lang w:eastAsia="en-ZA"/>
              <w14:ligatures w14:val="standardContextual"/>
            </w:rPr>
          </w:pPr>
          <w:hyperlink w:anchor="_Toc235885196" w:history="1">
            <w:r w:rsidRPr="00585179">
              <w:rPr>
                <w:rStyle w:val="Hyperlink"/>
                <w:rFonts w:cs="Arial"/>
                <w:noProof/>
              </w:rPr>
              <w:t>3.2</w:t>
            </w:r>
            <w:r>
              <w:rPr>
                <w:rFonts w:eastAsiaTheme="minorEastAsia"/>
                <w:noProof/>
                <w:kern w:val="2"/>
                <w:sz w:val="24"/>
                <w:szCs w:val="24"/>
                <w:lang w:eastAsia="en-ZA"/>
                <w14:ligatures w14:val="standardContextual"/>
              </w:rPr>
              <w:tab/>
            </w:r>
            <w:r w:rsidRPr="00585179">
              <w:rPr>
                <w:rStyle w:val="Hyperlink"/>
                <w:rFonts w:cs="Arial"/>
                <w:noProof/>
              </w:rPr>
              <w:t>Out-of-Scope</w:t>
            </w:r>
            <w:r>
              <w:rPr>
                <w:noProof/>
                <w:webHidden/>
              </w:rPr>
              <w:tab/>
            </w:r>
            <w:r>
              <w:rPr>
                <w:noProof/>
                <w:webHidden/>
              </w:rPr>
              <w:fldChar w:fldCharType="begin"/>
            </w:r>
            <w:r>
              <w:rPr>
                <w:noProof/>
                <w:webHidden/>
              </w:rPr>
              <w:instrText xml:space="preserve"> PAGEREF _Toc235885196 \h </w:instrText>
            </w:r>
            <w:r>
              <w:rPr>
                <w:noProof/>
                <w:webHidden/>
              </w:rPr>
            </w:r>
            <w:r>
              <w:rPr>
                <w:noProof/>
                <w:webHidden/>
              </w:rPr>
              <w:fldChar w:fldCharType="separate"/>
            </w:r>
            <w:r>
              <w:rPr>
                <w:noProof/>
                <w:webHidden/>
              </w:rPr>
              <w:t>4</w:t>
            </w:r>
            <w:r>
              <w:rPr>
                <w:noProof/>
                <w:webHidden/>
              </w:rPr>
              <w:fldChar w:fldCharType="end"/>
            </w:r>
          </w:hyperlink>
        </w:p>
        <w:p w14:paraId="51F6CB8C" w14:textId="31DDAC97"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197" w:history="1">
            <w:r w:rsidRPr="00585179">
              <w:rPr>
                <w:rStyle w:val="Hyperlink"/>
                <w:rFonts w:cs="Arial"/>
                <w:noProof/>
              </w:rPr>
              <w:t>4.</w:t>
            </w:r>
            <w:r>
              <w:rPr>
                <w:rFonts w:eastAsiaTheme="minorEastAsia"/>
                <w:noProof/>
                <w:kern w:val="2"/>
                <w:sz w:val="24"/>
                <w:szCs w:val="24"/>
                <w:lang w:eastAsia="en-ZA"/>
                <w14:ligatures w14:val="standardContextual"/>
              </w:rPr>
              <w:tab/>
            </w:r>
            <w:r w:rsidRPr="00585179">
              <w:rPr>
                <w:rStyle w:val="Hyperlink"/>
                <w:rFonts w:cs="Arial"/>
                <w:noProof/>
              </w:rPr>
              <w:t>Business Drivers</w:t>
            </w:r>
            <w:r>
              <w:rPr>
                <w:noProof/>
                <w:webHidden/>
              </w:rPr>
              <w:tab/>
            </w:r>
            <w:r>
              <w:rPr>
                <w:noProof/>
                <w:webHidden/>
              </w:rPr>
              <w:fldChar w:fldCharType="begin"/>
            </w:r>
            <w:r>
              <w:rPr>
                <w:noProof/>
                <w:webHidden/>
              </w:rPr>
              <w:instrText xml:space="preserve"> PAGEREF _Toc235885197 \h </w:instrText>
            </w:r>
            <w:r>
              <w:rPr>
                <w:noProof/>
                <w:webHidden/>
              </w:rPr>
            </w:r>
            <w:r>
              <w:rPr>
                <w:noProof/>
                <w:webHidden/>
              </w:rPr>
              <w:fldChar w:fldCharType="separate"/>
            </w:r>
            <w:r>
              <w:rPr>
                <w:noProof/>
                <w:webHidden/>
              </w:rPr>
              <w:t>4</w:t>
            </w:r>
            <w:r>
              <w:rPr>
                <w:noProof/>
                <w:webHidden/>
              </w:rPr>
              <w:fldChar w:fldCharType="end"/>
            </w:r>
          </w:hyperlink>
        </w:p>
        <w:p w14:paraId="03EBAB4E" w14:textId="5CFE37AE"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198" w:history="1">
            <w:r w:rsidRPr="00585179">
              <w:rPr>
                <w:rStyle w:val="Hyperlink"/>
                <w:rFonts w:cs="Arial"/>
                <w:noProof/>
              </w:rPr>
              <w:t>5.</w:t>
            </w:r>
            <w:r>
              <w:rPr>
                <w:rFonts w:eastAsiaTheme="minorEastAsia"/>
                <w:noProof/>
                <w:kern w:val="2"/>
                <w:sz w:val="24"/>
                <w:szCs w:val="24"/>
                <w:lang w:eastAsia="en-ZA"/>
                <w14:ligatures w14:val="standardContextual"/>
              </w:rPr>
              <w:tab/>
            </w:r>
            <w:r w:rsidRPr="00585179">
              <w:rPr>
                <w:rStyle w:val="Hyperlink"/>
                <w:rFonts w:cs="Arial"/>
                <w:noProof/>
              </w:rPr>
              <w:t>Current (As-Is) Process</w:t>
            </w:r>
            <w:r>
              <w:rPr>
                <w:noProof/>
                <w:webHidden/>
              </w:rPr>
              <w:tab/>
            </w:r>
            <w:r>
              <w:rPr>
                <w:noProof/>
                <w:webHidden/>
              </w:rPr>
              <w:fldChar w:fldCharType="begin"/>
            </w:r>
            <w:r>
              <w:rPr>
                <w:noProof/>
                <w:webHidden/>
              </w:rPr>
              <w:instrText xml:space="preserve"> PAGEREF _Toc235885198 \h </w:instrText>
            </w:r>
            <w:r>
              <w:rPr>
                <w:noProof/>
                <w:webHidden/>
              </w:rPr>
            </w:r>
            <w:r>
              <w:rPr>
                <w:noProof/>
                <w:webHidden/>
              </w:rPr>
              <w:fldChar w:fldCharType="separate"/>
            </w:r>
            <w:r>
              <w:rPr>
                <w:noProof/>
                <w:webHidden/>
              </w:rPr>
              <w:t>5</w:t>
            </w:r>
            <w:r>
              <w:rPr>
                <w:noProof/>
                <w:webHidden/>
              </w:rPr>
              <w:fldChar w:fldCharType="end"/>
            </w:r>
          </w:hyperlink>
        </w:p>
        <w:p w14:paraId="031782F7" w14:textId="7D132FAE" w:rsidR="002B22BE" w:rsidRDefault="002B22BE">
          <w:pPr>
            <w:pStyle w:val="TOC2"/>
            <w:tabs>
              <w:tab w:val="right" w:leader="dot" w:pos="9016"/>
            </w:tabs>
            <w:rPr>
              <w:rFonts w:eastAsiaTheme="minorEastAsia"/>
              <w:noProof/>
              <w:kern w:val="2"/>
              <w:sz w:val="24"/>
              <w:szCs w:val="24"/>
              <w:lang w:eastAsia="en-ZA"/>
              <w14:ligatures w14:val="standardContextual"/>
            </w:rPr>
          </w:pPr>
          <w:hyperlink w:anchor="_Toc235885199" w:history="1">
            <w:r w:rsidRPr="00585179">
              <w:rPr>
                <w:rStyle w:val="Hyperlink"/>
                <w:noProof/>
                <w:lang w:val="en-US"/>
              </w:rPr>
              <w:t>5.1. Concessions Application Process</w:t>
            </w:r>
            <w:r>
              <w:rPr>
                <w:noProof/>
                <w:webHidden/>
              </w:rPr>
              <w:tab/>
            </w:r>
            <w:r>
              <w:rPr>
                <w:noProof/>
                <w:webHidden/>
              </w:rPr>
              <w:fldChar w:fldCharType="begin"/>
            </w:r>
            <w:r>
              <w:rPr>
                <w:noProof/>
                <w:webHidden/>
              </w:rPr>
              <w:instrText xml:space="preserve"> PAGEREF _Toc235885199 \h </w:instrText>
            </w:r>
            <w:r>
              <w:rPr>
                <w:noProof/>
                <w:webHidden/>
              </w:rPr>
            </w:r>
            <w:r>
              <w:rPr>
                <w:noProof/>
                <w:webHidden/>
              </w:rPr>
              <w:fldChar w:fldCharType="separate"/>
            </w:r>
            <w:r>
              <w:rPr>
                <w:noProof/>
                <w:webHidden/>
              </w:rPr>
              <w:t>5</w:t>
            </w:r>
            <w:r>
              <w:rPr>
                <w:noProof/>
                <w:webHidden/>
              </w:rPr>
              <w:fldChar w:fldCharType="end"/>
            </w:r>
          </w:hyperlink>
        </w:p>
        <w:p w14:paraId="3807F6FA" w14:textId="34B278F2" w:rsidR="002B22BE" w:rsidRDefault="002B22BE">
          <w:pPr>
            <w:pStyle w:val="TOC2"/>
            <w:tabs>
              <w:tab w:val="right" w:leader="dot" w:pos="9016"/>
            </w:tabs>
            <w:rPr>
              <w:rFonts w:eastAsiaTheme="minorEastAsia"/>
              <w:noProof/>
              <w:kern w:val="2"/>
              <w:sz w:val="24"/>
              <w:szCs w:val="24"/>
              <w:lang w:eastAsia="en-ZA"/>
              <w14:ligatures w14:val="standardContextual"/>
            </w:rPr>
          </w:pPr>
          <w:hyperlink w:anchor="_Toc235885200" w:history="1">
            <w:r w:rsidRPr="00585179">
              <w:rPr>
                <w:rStyle w:val="Hyperlink"/>
                <w:noProof/>
                <w:lang w:val="en-US"/>
              </w:rPr>
              <w:t>5.1.1 Process Overview</w:t>
            </w:r>
            <w:r>
              <w:rPr>
                <w:noProof/>
                <w:webHidden/>
              </w:rPr>
              <w:tab/>
            </w:r>
            <w:r>
              <w:rPr>
                <w:noProof/>
                <w:webHidden/>
              </w:rPr>
              <w:fldChar w:fldCharType="begin"/>
            </w:r>
            <w:r>
              <w:rPr>
                <w:noProof/>
                <w:webHidden/>
              </w:rPr>
              <w:instrText xml:space="preserve"> PAGEREF _Toc235885200 \h </w:instrText>
            </w:r>
            <w:r>
              <w:rPr>
                <w:noProof/>
                <w:webHidden/>
              </w:rPr>
            </w:r>
            <w:r>
              <w:rPr>
                <w:noProof/>
                <w:webHidden/>
              </w:rPr>
              <w:fldChar w:fldCharType="separate"/>
            </w:r>
            <w:r>
              <w:rPr>
                <w:noProof/>
                <w:webHidden/>
              </w:rPr>
              <w:t>6</w:t>
            </w:r>
            <w:r>
              <w:rPr>
                <w:noProof/>
                <w:webHidden/>
              </w:rPr>
              <w:fldChar w:fldCharType="end"/>
            </w:r>
          </w:hyperlink>
        </w:p>
        <w:p w14:paraId="249AA5F9" w14:textId="6DC8C428" w:rsidR="002B22BE" w:rsidRDefault="002B22BE">
          <w:pPr>
            <w:pStyle w:val="TOC2"/>
            <w:tabs>
              <w:tab w:val="right" w:leader="dot" w:pos="9016"/>
            </w:tabs>
            <w:rPr>
              <w:rFonts w:eastAsiaTheme="minorEastAsia"/>
              <w:noProof/>
              <w:kern w:val="2"/>
              <w:sz w:val="24"/>
              <w:szCs w:val="24"/>
              <w:lang w:eastAsia="en-ZA"/>
              <w14:ligatures w14:val="standardContextual"/>
            </w:rPr>
          </w:pPr>
          <w:hyperlink w:anchor="_Toc235885201" w:history="1">
            <w:r w:rsidRPr="00585179">
              <w:rPr>
                <w:rStyle w:val="Hyperlink"/>
                <w:noProof/>
                <w:lang w:val="en-US"/>
              </w:rPr>
              <w:t>5.2.1 Process Overview</w:t>
            </w:r>
            <w:r>
              <w:rPr>
                <w:noProof/>
                <w:webHidden/>
              </w:rPr>
              <w:tab/>
            </w:r>
            <w:r>
              <w:rPr>
                <w:noProof/>
                <w:webHidden/>
              </w:rPr>
              <w:fldChar w:fldCharType="begin"/>
            </w:r>
            <w:r>
              <w:rPr>
                <w:noProof/>
                <w:webHidden/>
              </w:rPr>
              <w:instrText xml:space="preserve"> PAGEREF _Toc235885201 \h </w:instrText>
            </w:r>
            <w:r>
              <w:rPr>
                <w:noProof/>
                <w:webHidden/>
              </w:rPr>
            </w:r>
            <w:r>
              <w:rPr>
                <w:noProof/>
                <w:webHidden/>
              </w:rPr>
              <w:fldChar w:fldCharType="separate"/>
            </w:r>
            <w:r>
              <w:rPr>
                <w:noProof/>
                <w:webHidden/>
              </w:rPr>
              <w:t>6</w:t>
            </w:r>
            <w:r>
              <w:rPr>
                <w:noProof/>
                <w:webHidden/>
              </w:rPr>
              <w:fldChar w:fldCharType="end"/>
            </w:r>
          </w:hyperlink>
        </w:p>
        <w:p w14:paraId="5BDE0112" w14:textId="6A4A05C5" w:rsidR="002B22BE" w:rsidRDefault="002B22BE">
          <w:pPr>
            <w:pStyle w:val="TOC2"/>
            <w:tabs>
              <w:tab w:val="right" w:leader="dot" w:pos="9016"/>
            </w:tabs>
            <w:rPr>
              <w:rFonts w:eastAsiaTheme="minorEastAsia"/>
              <w:noProof/>
              <w:kern w:val="2"/>
              <w:sz w:val="24"/>
              <w:szCs w:val="24"/>
              <w:lang w:eastAsia="en-ZA"/>
              <w14:ligatures w14:val="standardContextual"/>
            </w:rPr>
          </w:pPr>
          <w:hyperlink w:anchor="_Toc235885202" w:history="1">
            <w:r w:rsidRPr="00585179">
              <w:rPr>
                <w:rStyle w:val="Hyperlink"/>
                <w:noProof/>
              </w:rPr>
              <w:t>5.3. Future (To-Be) Process</w:t>
            </w:r>
            <w:r>
              <w:rPr>
                <w:noProof/>
                <w:webHidden/>
              </w:rPr>
              <w:tab/>
            </w:r>
            <w:r>
              <w:rPr>
                <w:noProof/>
                <w:webHidden/>
              </w:rPr>
              <w:fldChar w:fldCharType="begin"/>
            </w:r>
            <w:r>
              <w:rPr>
                <w:noProof/>
                <w:webHidden/>
              </w:rPr>
              <w:instrText xml:space="preserve"> PAGEREF _Toc235885202 \h </w:instrText>
            </w:r>
            <w:r>
              <w:rPr>
                <w:noProof/>
                <w:webHidden/>
              </w:rPr>
            </w:r>
            <w:r>
              <w:rPr>
                <w:noProof/>
                <w:webHidden/>
              </w:rPr>
              <w:fldChar w:fldCharType="separate"/>
            </w:r>
            <w:r>
              <w:rPr>
                <w:noProof/>
                <w:webHidden/>
              </w:rPr>
              <w:t>7</w:t>
            </w:r>
            <w:r>
              <w:rPr>
                <w:noProof/>
                <w:webHidden/>
              </w:rPr>
              <w:fldChar w:fldCharType="end"/>
            </w:r>
          </w:hyperlink>
        </w:p>
        <w:p w14:paraId="6EDBF18B" w14:textId="19586CB9"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203" w:history="1">
            <w:r w:rsidRPr="00585179">
              <w:rPr>
                <w:rStyle w:val="Hyperlink"/>
                <w:rFonts w:cs="Arial"/>
                <w:noProof/>
                <w:lang w:val="en-US"/>
              </w:rPr>
              <w:t>6.</w:t>
            </w:r>
            <w:r>
              <w:rPr>
                <w:rFonts w:eastAsiaTheme="minorEastAsia"/>
                <w:noProof/>
                <w:kern w:val="2"/>
                <w:sz w:val="24"/>
                <w:szCs w:val="24"/>
                <w:lang w:eastAsia="en-ZA"/>
                <w14:ligatures w14:val="standardContextual"/>
              </w:rPr>
              <w:tab/>
            </w:r>
            <w:r w:rsidRPr="00585179">
              <w:rPr>
                <w:rStyle w:val="Hyperlink"/>
                <w:rFonts w:cs="Arial"/>
                <w:noProof/>
                <w:lang w:val="en-US"/>
              </w:rPr>
              <w:t>User Stories</w:t>
            </w:r>
            <w:r>
              <w:rPr>
                <w:noProof/>
                <w:webHidden/>
              </w:rPr>
              <w:tab/>
            </w:r>
            <w:r>
              <w:rPr>
                <w:noProof/>
                <w:webHidden/>
              </w:rPr>
              <w:fldChar w:fldCharType="begin"/>
            </w:r>
            <w:r>
              <w:rPr>
                <w:noProof/>
                <w:webHidden/>
              </w:rPr>
              <w:instrText xml:space="preserve"> PAGEREF _Toc235885203 \h </w:instrText>
            </w:r>
            <w:r>
              <w:rPr>
                <w:noProof/>
                <w:webHidden/>
              </w:rPr>
            </w:r>
            <w:r>
              <w:rPr>
                <w:noProof/>
                <w:webHidden/>
              </w:rPr>
              <w:fldChar w:fldCharType="separate"/>
            </w:r>
            <w:r>
              <w:rPr>
                <w:noProof/>
                <w:webHidden/>
              </w:rPr>
              <w:t>8</w:t>
            </w:r>
            <w:r>
              <w:rPr>
                <w:noProof/>
                <w:webHidden/>
              </w:rPr>
              <w:fldChar w:fldCharType="end"/>
            </w:r>
          </w:hyperlink>
        </w:p>
        <w:p w14:paraId="06CE51D1" w14:textId="3B716E76"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204" w:history="1">
            <w:r w:rsidRPr="00585179">
              <w:rPr>
                <w:rStyle w:val="Hyperlink"/>
                <w:rFonts w:cs="Arial"/>
                <w:noProof/>
                <w:lang w:val="en-US"/>
              </w:rPr>
              <w:t>7.</w:t>
            </w:r>
            <w:r>
              <w:rPr>
                <w:rFonts w:eastAsiaTheme="minorEastAsia"/>
                <w:noProof/>
                <w:kern w:val="2"/>
                <w:sz w:val="24"/>
                <w:szCs w:val="24"/>
                <w:lang w:eastAsia="en-ZA"/>
                <w14:ligatures w14:val="standardContextual"/>
              </w:rPr>
              <w:tab/>
            </w:r>
            <w:r w:rsidRPr="00585179">
              <w:rPr>
                <w:rStyle w:val="Hyperlink"/>
                <w:rFonts w:cs="Arial"/>
                <w:noProof/>
                <w:lang w:val="en-US"/>
              </w:rPr>
              <w:t>Business Requirements</w:t>
            </w:r>
            <w:r>
              <w:rPr>
                <w:noProof/>
                <w:webHidden/>
              </w:rPr>
              <w:tab/>
            </w:r>
            <w:r>
              <w:rPr>
                <w:noProof/>
                <w:webHidden/>
              </w:rPr>
              <w:fldChar w:fldCharType="begin"/>
            </w:r>
            <w:r>
              <w:rPr>
                <w:noProof/>
                <w:webHidden/>
              </w:rPr>
              <w:instrText xml:space="preserve"> PAGEREF _Toc235885204 \h </w:instrText>
            </w:r>
            <w:r>
              <w:rPr>
                <w:noProof/>
                <w:webHidden/>
              </w:rPr>
            </w:r>
            <w:r>
              <w:rPr>
                <w:noProof/>
                <w:webHidden/>
              </w:rPr>
              <w:fldChar w:fldCharType="separate"/>
            </w:r>
            <w:r>
              <w:rPr>
                <w:noProof/>
                <w:webHidden/>
              </w:rPr>
              <w:t>8</w:t>
            </w:r>
            <w:r>
              <w:rPr>
                <w:noProof/>
                <w:webHidden/>
              </w:rPr>
              <w:fldChar w:fldCharType="end"/>
            </w:r>
          </w:hyperlink>
        </w:p>
        <w:p w14:paraId="34257D31" w14:textId="79CBB663"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205" w:history="1">
            <w:r w:rsidRPr="00585179">
              <w:rPr>
                <w:rStyle w:val="Hyperlink"/>
                <w:rFonts w:cs="Arial"/>
                <w:noProof/>
                <w:lang w:val="en-US"/>
              </w:rPr>
              <w:t>8.</w:t>
            </w:r>
            <w:r>
              <w:rPr>
                <w:rFonts w:eastAsiaTheme="minorEastAsia"/>
                <w:noProof/>
                <w:kern w:val="2"/>
                <w:sz w:val="24"/>
                <w:szCs w:val="24"/>
                <w:lang w:eastAsia="en-ZA"/>
                <w14:ligatures w14:val="standardContextual"/>
              </w:rPr>
              <w:tab/>
            </w:r>
            <w:r w:rsidRPr="00585179">
              <w:rPr>
                <w:rStyle w:val="Hyperlink"/>
                <w:rFonts w:cs="Arial"/>
                <w:noProof/>
                <w:lang w:val="en-US"/>
              </w:rPr>
              <w:t>Functional Requirements</w:t>
            </w:r>
            <w:r>
              <w:rPr>
                <w:noProof/>
                <w:webHidden/>
              </w:rPr>
              <w:tab/>
            </w:r>
            <w:r>
              <w:rPr>
                <w:noProof/>
                <w:webHidden/>
              </w:rPr>
              <w:fldChar w:fldCharType="begin"/>
            </w:r>
            <w:r>
              <w:rPr>
                <w:noProof/>
                <w:webHidden/>
              </w:rPr>
              <w:instrText xml:space="preserve"> PAGEREF _Toc235885205 \h </w:instrText>
            </w:r>
            <w:r>
              <w:rPr>
                <w:noProof/>
                <w:webHidden/>
              </w:rPr>
            </w:r>
            <w:r>
              <w:rPr>
                <w:noProof/>
                <w:webHidden/>
              </w:rPr>
              <w:fldChar w:fldCharType="separate"/>
            </w:r>
            <w:r>
              <w:rPr>
                <w:noProof/>
                <w:webHidden/>
              </w:rPr>
              <w:t>9</w:t>
            </w:r>
            <w:r>
              <w:rPr>
                <w:noProof/>
                <w:webHidden/>
              </w:rPr>
              <w:fldChar w:fldCharType="end"/>
            </w:r>
          </w:hyperlink>
        </w:p>
        <w:p w14:paraId="1D409878" w14:textId="67019ED5" w:rsidR="002B22BE" w:rsidRDefault="002B22BE">
          <w:pPr>
            <w:pStyle w:val="TOC2"/>
            <w:tabs>
              <w:tab w:val="left" w:pos="720"/>
              <w:tab w:val="right" w:leader="dot" w:pos="9016"/>
            </w:tabs>
            <w:rPr>
              <w:rFonts w:eastAsiaTheme="minorEastAsia"/>
              <w:noProof/>
              <w:kern w:val="2"/>
              <w:sz w:val="24"/>
              <w:szCs w:val="24"/>
              <w:lang w:eastAsia="en-ZA"/>
              <w14:ligatures w14:val="standardContextual"/>
            </w:rPr>
          </w:pPr>
          <w:hyperlink w:anchor="_Toc235885206" w:history="1">
            <w:r w:rsidRPr="00585179">
              <w:rPr>
                <w:rStyle w:val="Hyperlink"/>
                <w:rFonts w:cs="Arial"/>
                <w:noProof/>
              </w:rPr>
              <w:t>9.</w:t>
            </w:r>
            <w:r>
              <w:rPr>
                <w:rFonts w:eastAsiaTheme="minorEastAsia"/>
                <w:noProof/>
                <w:kern w:val="2"/>
                <w:sz w:val="24"/>
                <w:szCs w:val="24"/>
                <w:lang w:eastAsia="en-ZA"/>
                <w14:ligatures w14:val="standardContextual"/>
              </w:rPr>
              <w:tab/>
            </w:r>
            <w:r w:rsidRPr="00585179">
              <w:rPr>
                <w:rStyle w:val="Hyperlink"/>
                <w:rFonts w:cs="Arial"/>
                <w:noProof/>
              </w:rPr>
              <w:t>System Requirements</w:t>
            </w:r>
            <w:r>
              <w:rPr>
                <w:noProof/>
                <w:webHidden/>
              </w:rPr>
              <w:tab/>
            </w:r>
            <w:r>
              <w:rPr>
                <w:noProof/>
                <w:webHidden/>
              </w:rPr>
              <w:fldChar w:fldCharType="begin"/>
            </w:r>
            <w:r>
              <w:rPr>
                <w:noProof/>
                <w:webHidden/>
              </w:rPr>
              <w:instrText xml:space="preserve"> PAGEREF _Toc235885206 \h </w:instrText>
            </w:r>
            <w:r>
              <w:rPr>
                <w:noProof/>
                <w:webHidden/>
              </w:rPr>
            </w:r>
            <w:r>
              <w:rPr>
                <w:noProof/>
                <w:webHidden/>
              </w:rPr>
              <w:fldChar w:fldCharType="separate"/>
            </w:r>
            <w:r>
              <w:rPr>
                <w:noProof/>
                <w:webHidden/>
              </w:rPr>
              <w:t>10</w:t>
            </w:r>
            <w:r>
              <w:rPr>
                <w:noProof/>
                <w:webHidden/>
              </w:rPr>
              <w:fldChar w:fldCharType="end"/>
            </w:r>
          </w:hyperlink>
        </w:p>
        <w:p w14:paraId="5225FB00" w14:textId="13F7AFB7" w:rsidR="002B22BE" w:rsidRDefault="002B22BE">
          <w:pPr>
            <w:pStyle w:val="TOC2"/>
            <w:tabs>
              <w:tab w:val="right" w:leader="dot" w:pos="9016"/>
            </w:tabs>
            <w:rPr>
              <w:rFonts w:eastAsiaTheme="minorEastAsia"/>
              <w:noProof/>
              <w:kern w:val="2"/>
              <w:sz w:val="24"/>
              <w:szCs w:val="24"/>
              <w:lang w:eastAsia="en-ZA"/>
              <w14:ligatures w14:val="standardContextual"/>
            </w:rPr>
          </w:pPr>
          <w:hyperlink w:anchor="_Toc235885207" w:history="1">
            <w:r w:rsidRPr="00585179">
              <w:rPr>
                <w:rStyle w:val="Hyperlink"/>
                <w:rFonts w:cs="Arial"/>
                <w:noProof/>
                <w:lang w:val="en-US"/>
              </w:rPr>
              <w:t>10. Pricing, Operating Costs &amp; Projections</w:t>
            </w:r>
            <w:r>
              <w:rPr>
                <w:noProof/>
                <w:webHidden/>
              </w:rPr>
              <w:tab/>
            </w:r>
            <w:r>
              <w:rPr>
                <w:noProof/>
                <w:webHidden/>
              </w:rPr>
              <w:fldChar w:fldCharType="begin"/>
            </w:r>
            <w:r>
              <w:rPr>
                <w:noProof/>
                <w:webHidden/>
              </w:rPr>
              <w:instrText xml:space="preserve"> PAGEREF _Toc235885207 \h </w:instrText>
            </w:r>
            <w:r>
              <w:rPr>
                <w:noProof/>
                <w:webHidden/>
              </w:rPr>
            </w:r>
            <w:r>
              <w:rPr>
                <w:noProof/>
                <w:webHidden/>
              </w:rPr>
              <w:fldChar w:fldCharType="separate"/>
            </w:r>
            <w:r>
              <w:rPr>
                <w:noProof/>
                <w:webHidden/>
              </w:rPr>
              <w:t>11</w:t>
            </w:r>
            <w:r>
              <w:rPr>
                <w:noProof/>
                <w:webHidden/>
              </w:rPr>
              <w:fldChar w:fldCharType="end"/>
            </w:r>
          </w:hyperlink>
        </w:p>
        <w:p w14:paraId="161B0CD0" w14:textId="0B65AC03" w:rsidR="002B22BE" w:rsidRDefault="002B22BE">
          <w:pPr>
            <w:pStyle w:val="TOC3"/>
            <w:tabs>
              <w:tab w:val="right" w:leader="dot" w:pos="9016"/>
            </w:tabs>
            <w:rPr>
              <w:noProof/>
            </w:rPr>
          </w:pPr>
          <w:hyperlink w:anchor="_Toc235885208" w:history="1">
            <w:r w:rsidRPr="00585179">
              <w:rPr>
                <w:rStyle w:val="Hyperlink"/>
                <w:rFonts w:ascii="Arial" w:hAnsi="Arial" w:cs="Arial"/>
                <w:b/>
                <w:noProof/>
                <w:lang w:val="en-US"/>
              </w:rPr>
              <w:t>10.1 Estimated Platform Operating Costs</w:t>
            </w:r>
            <w:r>
              <w:rPr>
                <w:noProof/>
                <w:webHidden/>
              </w:rPr>
              <w:tab/>
            </w:r>
            <w:r>
              <w:rPr>
                <w:noProof/>
                <w:webHidden/>
              </w:rPr>
              <w:fldChar w:fldCharType="begin"/>
            </w:r>
            <w:r>
              <w:rPr>
                <w:noProof/>
                <w:webHidden/>
              </w:rPr>
              <w:instrText xml:space="preserve"> PAGEREF _Toc235885208 \h </w:instrText>
            </w:r>
            <w:r>
              <w:rPr>
                <w:noProof/>
                <w:webHidden/>
              </w:rPr>
            </w:r>
            <w:r>
              <w:rPr>
                <w:noProof/>
                <w:webHidden/>
              </w:rPr>
              <w:fldChar w:fldCharType="separate"/>
            </w:r>
            <w:r>
              <w:rPr>
                <w:noProof/>
                <w:webHidden/>
              </w:rPr>
              <w:t>11</w:t>
            </w:r>
            <w:r>
              <w:rPr>
                <w:noProof/>
                <w:webHidden/>
              </w:rPr>
              <w:fldChar w:fldCharType="end"/>
            </w:r>
          </w:hyperlink>
        </w:p>
        <w:p w14:paraId="26C74AED" w14:textId="389CCF03" w:rsidR="002B22BE" w:rsidRDefault="002B22BE">
          <w:pPr>
            <w:pStyle w:val="TOC3"/>
            <w:tabs>
              <w:tab w:val="right" w:leader="dot" w:pos="9016"/>
            </w:tabs>
            <w:rPr>
              <w:noProof/>
            </w:rPr>
          </w:pPr>
          <w:hyperlink w:anchor="_Toc235885209" w:history="1">
            <w:r w:rsidRPr="00585179">
              <w:rPr>
                <w:rStyle w:val="Hyperlink"/>
                <w:rFonts w:ascii="Arial" w:hAnsi="Arial" w:cs="Arial"/>
                <w:b/>
                <w:noProof/>
                <w:lang w:val="en-US"/>
              </w:rPr>
              <w:t>10.2 Service Pricing Model &amp; Profit Margins</w:t>
            </w:r>
            <w:r>
              <w:rPr>
                <w:noProof/>
                <w:webHidden/>
              </w:rPr>
              <w:tab/>
            </w:r>
            <w:r>
              <w:rPr>
                <w:noProof/>
                <w:webHidden/>
              </w:rPr>
              <w:fldChar w:fldCharType="begin"/>
            </w:r>
            <w:r>
              <w:rPr>
                <w:noProof/>
                <w:webHidden/>
              </w:rPr>
              <w:instrText xml:space="preserve"> PAGEREF _Toc235885209 \h </w:instrText>
            </w:r>
            <w:r>
              <w:rPr>
                <w:noProof/>
                <w:webHidden/>
              </w:rPr>
            </w:r>
            <w:r>
              <w:rPr>
                <w:noProof/>
                <w:webHidden/>
              </w:rPr>
              <w:fldChar w:fldCharType="separate"/>
            </w:r>
            <w:r>
              <w:rPr>
                <w:noProof/>
                <w:webHidden/>
              </w:rPr>
              <w:t>11</w:t>
            </w:r>
            <w:r>
              <w:rPr>
                <w:noProof/>
                <w:webHidden/>
              </w:rPr>
              <w:fldChar w:fldCharType="end"/>
            </w:r>
          </w:hyperlink>
        </w:p>
        <w:p w14:paraId="469224E3" w14:textId="124FB2DA" w:rsidR="002B22BE" w:rsidRDefault="002B22BE">
          <w:pPr>
            <w:pStyle w:val="TOC3"/>
            <w:tabs>
              <w:tab w:val="right" w:leader="dot" w:pos="9016"/>
            </w:tabs>
            <w:rPr>
              <w:noProof/>
            </w:rPr>
          </w:pPr>
          <w:hyperlink w:anchor="_Toc235885210" w:history="1">
            <w:r w:rsidRPr="00585179">
              <w:rPr>
                <w:rStyle w:val="Hyperlink"/>
                <w:rFonts w:ascii="Arial" w:hAnsi="Arial" w:cs="Arial"/>
                <w:b/>
                <w:noProof/>
                <w:lang w:val="en-US"/>
              </w:rPr>
              <w:t>10.3 3-Year Agency Profit &amp; Expansion Projections</w:t>
            </w:r>
            <w:r>
              <w:rPr>
                <w:noProof/>
                <w:webHidden/>
              </w:rPr>
              <w:tab/>
            </w:r>
            <w:r>
              <w:rPr>
                <w:noProof/>
                <w:webHidden/>
              </w:rPr>
              <w:fldChar w:fldCharType="begin"/>
            </w:r>
            <w:r>
              <w:rPr>
                <w:noProof/>
                <w:webHidden/>
              </w:rPr>
              <w:instrText xml:space="preserve"> PAGEREF _Toc235885210 \h </w:instrText>
            </w:r>
            <w:r>
              <w:rPr>
                <w:noProof/>
                <w:webHidden/>
              </w:rPr>
            </w:r>
            <w:r>
              <w:rPr>
                <w:noProof/>
                <w:webHidden/>
              </w:rPr>
              <w:fldChar w:fldCharType="separate"/>
            </w:r>
            <w:r>
              <w:rPr>
                <w:noProof/>
                <w:webHidden/>
              </w:rPr>
              <w:t>11</w:t>
            </w:r>
            <w:r>
              <w:rPr>
                <w:noProof/>
                <w:webHidden/>
              </w:rPr>
              <w:fldChar w:fldCharType="end"/>
            </w:r>
          </w:hyperlink>
        </w:p>
        <w:p w14:paraId="6EE61EE7" w14:textId="6F9DFA8B" w:rsidR="00995CA7" w:rsidRPr="00FF653D" w:rsidRDefault="00995CA7">
          <w:pPr>
            <w:rPr>
              <w:rFonts w:ascii="Arial" w:hAnsi="Arial" w:cs="Arial"/>
            </w:rPr>
          </w:pPr>
          <w:r>
            <w:rPr>
              <w:rFonts w:ascii="Arial" w:hAnsi="Arial" w:cs="Arial"/>
              <w:b/>
              <w:bCs/>
              <w:noProof/>
            </w:rPr>
            <w:lastRenderedPageBreak/>
            <w:fldChar w:fldCharType="end"/>
          </w:r>
        </w:p>
      </w:sdtContent>
    </w:sdt>
    <w:p w14:paraId="67F42BA9" w14:textId="77777777" w:rsidR="00081A23" w:rsidRPr="00FF653D" w:rsidRDefault="00081A23">
      <w:pPr>
        <w:rPr>
          <w:rFonts w:ascii="Arial" w:eastAsiaTheme="majorEastAsia" w:hAnsi="Arial" w:cs="Arial"/>
          <w:color w:val="2F5496" w:themeColor="accent1" w:themeShade="BF"/>
          <w:sz w:val="32"/>
          <w:szCs w:val="32"/>
          <w:lang w:val="en-US"/>
        </w:rPr>
      </w:pPr>
      <w:r>
        <w:rPr>
          <w:rFonts w:ascii="Arial" w:hAnsi="Arial" w:cs="Arial"/>
          <w:lang w:val="en-US"/>
        </w:rPr>
        <w:br w:type="page"/>
      </w:r>
    </w:p>
    <w:p w14:paraId="79807447" w14:textId="74188C53" w:rsidR="00EC366B" w:rsidRPr="001E640C" w:rsidRDefault="00884FC3" w:rsidP="001C2ECD">
      <w:pPr>
        <w:pStyle w:val="Heading2"/>
        <w:numPr>
          <w:ilvl w:val="0"/>
          <w:numId w:val="9"/>
        </w:numPr>
        <w:rPr>
          <w:rFonts w:cs="Arial"/>
          <w:szCs w:val="22"/>
          <w:lang w:val="en-US"/>
        </w:rPr>
      </w:pPr>
      <w:bookmarkStart w:id="0" w:name="_Toc235885192"/>
      <w:r>
        <w:rPr>
          <w:rFonts w:cs="Arial"/>
          <w:szCs w:val="22"/>
          <w:lang w:val="en-US"/>
        </w:rPr>
        <w:lastRenderedPageBreak/>
        <w:t>Executive Summary</w:t>
      </w:r>
      <w:bookmarkEnd w:id="0"/>
      <w:r>
        <w:rPr>
          <w:rFonts w:cs="Arial"/>
          <w:szCs w:val="22"/>
          <w:lang w:val="en-US"/>
        </w:rPr>
        <w:t xml:space="preserve"> </w:t>
      </w:r>
    </w:p>
    <w:p w14:paraId="48AF0CD8" w14:textId="77777777" w:rsidR="00EC366B" w:rsidRPr="00FF653D" w:rsidRDefault="00EC366B" w:rsidP="00BF02EA">
      <w:pPr>
        <w:jc w:val="both"/>
        <w:rPr>
          <w:rFonts w:ascii="Arial" w:hAnsi="Arial" w:cs="Arial"/>
          <w:lang w:val="en-US"/>
        </w:rPr>
      </w:pPr>
    </w:p>
    <w:p w14:paraId="2F2D0209" w14:textId="74FAA1B8" w:rsidR="009B2AA8" w:rsidRPr="00FF653D" w:rsidRDefault="009B2AA8" w:rsidP="00BF02EA">
      <w:pPr>
        <w:jc w:val="both"/>
        <w:rPr>
          <w:rFonts w:ascii="Arial" w:hAnsi="Arial" w:cs="Arial"/>
        </w:rPr>
      </w:pPr>
      <w:r>
        <w:rPr>
          <w:rFonts w:ascii="Arial" w:hAnsi="Arial" w:cs="Arial"/>
        </w:rPr>
        <w:t>LEAF is an integrated chatbot and administration platform designed to support Academic Success Coaches (ASCs) by providing an accessible, intelligent, and efficient channel for student interaction and support services.</w:t>
      </w:r>
    </w:p>
    <w:p w14:paraId="6CB3D102" w14:textId="3CC8E523" w:rsidR="009B2AA8" w:rsidRPr="00FF653D" w:rsidRDefault="009B2AA8" w:rsidP="00BF02EA">
      <w:pPr>
        <w:jc w:val="both"/>
        <w:rPr>
          <w:rFonts w:ascii="Arial" w:hAnsi="Arial" w:cs="Arial"/>
        </w:rPr>
      </w:pPr>
      <w:r>
        <w:rPr>
          <w:rFonts w:ascii="Arial" w:hAnsi="Arial" w:cs="Arial"/>
        </w:rPr>
        <w:t>The platform consists of three core operational layers: a Data &amp; Administration Console (a web-based user interface connected to a Neon PostgreSQL database), a Conversational AI engine (built using Dify and connected to the same PostgreSQL database), and a Conversation Management system (using Chatwoot). The entire platform is hosted on an Oracle Cloud server, with Coolify utilized to deploy, monitor, and manage the containerized applications and database connections securely. Together, these components form a secure, integrated platform supporting data management, chatbot functionality, conversation management, and self-hosted application hosting.</w:t>
      </w:r>
    </w:p>
    <w:p w14:paraId="3C12A554" w14:textId="6A7B0D46" w:rsidR="00286E5E" w:rsidRPr="001E640C" w:rsidRDefault="00990BE7" w:rsidP="0093507C">
      <w:pPr>
        <w:pStyle w:val="Heading2"/>
        <w:numPr>
          <w:ilvl w:val="0"/>
          <w:numId w:val="9"/>
        </w:numPr>
        <w:rPr>
          <w:rFonts w:cs="Arial"/>
          <w:szCs w:val="22"/>
          <w:lang w:val="en-US"/>
        </w:rPr>
      </w:pPr>
      <w:bookmarkStart w:id="1" w:name="_Toc235885193"/>
      <w:r>
        <w:rPr>
          <w:rFonts w:cs="Arial"/>
          <w:szCs w:val="22"/>
          <w:lang w:val="en-US"/>
        </w:rPr>
        <w:t>Project Description</w:t>
      </w:r>
      <w:bookmarkEnd w:id="1"/>
      <w:r>
        <w:rPr>
          <w:rFonts w:cs="Arial"/>
          <w:szCs w:val="22"/>
          <w:lang w:val="en-US"/>
        </w:rPr>
        <w:t xml:space="preserve"> </w:t>
      </w:r>
    </w:p>
    <w:p w14:paraId="70D21B80" w14:textId="77777777" w:rsidR="00EC366B" w:rsidRPr="00FF653D" w:rsidRDefault="00EC366B" w:rsidP="00BF02EA">
      <w:pPr>
        <w:jc w:val="both"/>
        <w:rPr>
          <w:rFonts w:ascii="Arial" w:hAnsi="Arial" w:cs="Arial"/>
          <w:lang w:val="en-US"/>
        </w:rPr>
      </w:pPr>
    </w:p>
    <w:p w14:paraId="39D6E7AA" w14:textId="16E3652D" w:rsidR="00F34C43" w:rsidRPr="00FF653D" w:rsidRDefault="00F34C43" w:rsidP="00BF02EA">
      <w:pPr>
        <w:jc w:val="both"/>
        <w:rPr>
          <w:rFonts w:ascii="Arial" w:hAnsi="Arial" w:cs="Arial"/>
        </w:rPr>
      </w:pPr>
      <w:r>
        <w:rPr>
          <w:rFonts w:ascii="Arial" w:hAnsi="Arial" w:cs="Arial"/>
        </w:rPr>
        <w:t>The LEAF Platform Project is a digital initiative aimed at improving the accessibility, efficiency, and quality of student academic support services by automating resource delivery and coach-student interactions. The platform centers on the development of an intelligent, student-facing chatbot and a centralized management console connected to a Neon PostgreSQL database, enabling Academic Success Coaches (ASCs) to easily update and verify their contact details, office locations, resources, and frequently asked questions.</w:t>
      </w:r>
    </w:p>
    <w:p w14:paraId="04823F80" w14:textId="77777777" w:rsidR="00F34C43" w:rsidRPr="00FF653D" w:rsidRDefault="00F34C43" w:rsidP="00BF02EA">
      <w:pPr>
        <w:jc w:val="both"/>
        <w:rPr>
          <w:rFonts w:ascii="Arial" w:hAnsi="Arial" w:cs="Arial"/>
        </w:rPr>
      </w:pPr>
      <w:r>
        <w:rPr>
          <w:rFonts w:ascii="Arial" w:hAnsi="Arial" w:cs="Arial"/>
        </w:rPr>
        <w:t>Currently, coordinating coach assignments and distributing student support resources involves manual inquiries and fragmented channels, resulting in administrative overhead and response delays. Through database integration, conversational AI automation, and Chatwoot conversation hub management, the LEAF project seeks to streamline service delivery, minimize administrative workloads, and deliver a modern, scalable digital support experience for the University of Pretoria community.</w:t>
      </w:r>
    </w:p>
    <w:p w14:paraId="73D66707" w14:textId="3E334205" w:rsidR="009B2AA8" w:rsidRPr="001E640C" w:rsidRDefault="003E500B" w:rsidP="00EC26CD">
      <w:pPr>
        <w:pStyle w:val="Heading2"/>
        <w:numPr>
          <w:ilvl w:val="0"/>
          <w:numId w:val="9"/>
        </w:numPr>
        <w:rPr>
          <w:rFonts w:cs="Arial"/>
          <w:szCs w:val="22"/>
        </w:rPr>
      </w:pPr>
      <w:bookmarkStart w:id="2" w:name="_Toc235885194"/>
      <w:r>
        <w:rPr>
          <w:rFonts w:cs="Arial"/>
          <w:szCs w:val="22"/>
        </w:rPr>
        <w:t>Project Scope</w:t>
      </w:r>
      <w:bookmarkEnd w:id="2"/>
      <w:r>
        <w:rPr>
          <w:rFonts w:cs="Arial"/>
          <w:szCs w:val="22"/>
        </w:rPr>
        <w:t xml:space="preserve"> </w:t>
      </w:r>
    </w:p>
    <w:p w14:paraId="50136D93" w14:textId="77777777" w:rsidR="00283A60" w:rsidRPr="00283A60" w:rsidRDefault="00283A60" w:rsidP="00283A60"/>
    <w:p w14:paraId="135FD774" w14:textId="77777777" w:rsidR="00283A60" w:rsidRPr="00FF653D" w:rsidRDefault="00283A60" w:rsidP="00283A60">
      <w:pPr>
        <w:pStyle w:val="Heading2"/>
        <w:numPr>
          <w:ilvl w:val="1"/>
          <w:numId w:val="9"/>
        </w:numPr>
        <w:rPr>
          <w:rFonts w:cs="Arial"/>
          <w:b w:val="0"/>
          <w:bCs/>
          <w:szCs w:val="22"/>
        </w:rPr>
      </w:pPr>
      <w:r>
        <w:rPr>
          <w:rFonts w:cs="Arial"/>
          <w:b w:val="0"/>
          <w:bCs/>
          <w:szCs w:val="22"/>
        </w:rPr>
        <w:t xml:space="preserve">  </w:t>
      </w:r>
      <w:bookmarkStart w:id="3" w:name="_Toc235885195"/>
      <w:r>
        <w:rPr>
          <w:rFonts w:cs="Arial"/>
          <w:b w:val="0"/>
          <w:bCs/>
          <w:szCs w:val="22"/>
        </w:rPr>
        <w:t>In Scope</w:t>
      </w:r>
      <w:bookmarkEnd w:id="3"/>
    </w:p>
    <w:p w14:paraId="5C72410D" w14:textId="07621005" w:rsidR="003E500B" w:rsidRPr="00FF653D" w:rsidRDefault="003E500B" w:rsidP="00BF02EA">
      <w:pPr>
        <w:jc w:val="both"/>
        <w:rPr>
          <w:rFonts w:ascii="Arial" w:hAnsi="Arial" w:cs="Arial"/>
        </w:rPr>
      </w:pPr>
      <w:r>
        <w:rPr>
          <w:rFonts w:ascii="Arial" w:hAnsi="Arial" w:cs="Arial"/>
        </w:rPr>
        <w:t>The scope of the LEAF project includes the design, development, deployment, and hosting of the chatbot platform and centralized data administration console. The project will focus on the following:</w:t>
      </w:r>
    </w:p>
    <w:p w14:paraId="26367D6B" w14:textId="77777777" w:rsidR="003E500B" w:rsidRPr="00FF653D" w:rsidRDefault="003E500B" w:rsidP="00BF02EA">
      <w:pPr>
        <w:pStyle w:val="ListParagraph"/>
        <w:numPr>
          <w:ilvl w:val="0"/>
          <w:numId w:val="3"/>
        </w:numPr>
        <w:jc w:val="both"/>
        <w:rPr>
          <w:rFonts w:ascii="Arial" w:hAnsi="Arial" w:cs="Arial"/>
        </w:rPr>
      </w:pPr>
      <w:r>
        <w:rPr>
          <w:rFonts w:ascii="Arial" w:hAnsi="Arial" w:cs="Arial"/>
        </w:rPr>
        <w:t>Academic Success Coach (ASC) Portal: A web-based admin console connected to Neon PostgreSQL where ASCs can log in securely via Clerk and manage their profile details, cluster alignments, office locations, appointment links, and responsibilities.</w:t>
      </w:r>
    </w:p>
    <w:p w14:paraId="137648B7" w14:textId="77777777" w:rsidR="003E500B" w:rsidRPr="00FF653D" w:rsidRDefault="003E500B" w:rsidP="00BF02EA">
      <w:pPr>
        <w:pStyle w:val="ListParagraph"/>
        <w:numPr>
          <w:ilvl w:val="0"/>
          <w:numId w:val="3"/>
        </w:numPr>
        <w:jc w:val="both"/>
        <w:rPr>
          <w:rFonts w:ascii="Arial" w:hAnsi="Arial" w:cs="Arial"/>
        </w:rPr>
      </w:pPr>
      <w:r>
        <w:rPr>
          <w:rFonts w:ascii="Arial" w:hAnsi="Arial" w:cs="Arial"/>
        </w:rPr>
        <w:t>Curriculum &amp; Support Resource Management: Administrative tools to store, search, update, and manage faculties, programmes, course modules, resource links, and FAQs.</w:t>
      </w:r>
    </w:p>
    <w:p w14:paraId="3BD05BF6" w14:textId="77777777" w:rsidR="003E500B" w:rsidRPr="00FF653D" w:rsidRDefault="003E500B" w:rsidP="00BF02EA">
      <w:pPr>
        <w:pStyle w:val="ListParagraph"/>
        <w:numPr>
          <w:ilvl w:val="0"/>
          <w:numId w:val="3"/>
        </w:numPr>
        <w:jc w:val="both"/>
        <w:rPr>
          <w:rFonts w:ascii="Arial" w:hAnsi="Arial" w:cs="Arial"/>
        </w:rPr>
      </w:pPr>
      <w:r>
        <w:rPr>
          <w:rFonts w:ascii="Arial" w:hAnsi="Arial" w:cs="Arial"/>
        </w:rPr>
        <w:t>Dify Chatbot AI Integration: A conversational agent built on Dify, utilizing PostgreSQL as the source of truth to query coach assignments, resources, and support FAQs.</w:t>
      </w:r>
    </w:p>
    <w:p w14:paraId="4364D125" w14:textId="5381277F" w:rsidR="003E500B" w:rsidRPr="00FF653D" w:rsidRDefault="003E500B" w:rsidP="00BF02EA">
      <w:pPr>
        <w:pStyle w:val="ListParagraph"/>
        <w:numPr>
          <w:ilvl w:val="0"/>
          <w:numId w:val="3"/>
        </w:numPr>
        <w:jc w:val="both"/>
        <w:rPr>
          <w:rFonts w:ascii="Arial" w:hAnsi="Arial" w:cs="Arial"/>
        </w:rPr>
      </w:pPr>
      <w:r>
        <w:rPr>
          <w:rFonts w:ascii="Arial" w:hAnsi="Arial" w:cs="Arial"/>
        </w:rPr>
        <w:t>Conversation Hub (Chatwoot): Integration of the Chatwoot widget inside the admin shell layout to monitor chatbot dialogues, track student queries, and support live-agent handovers.</w:t>
      </w:r>
    </w:p>
    <w:p w14:paraId="0DB85E0C" w14:textId="77777777" w:rsidR="003E500B" w:rsidRPr="00FF653D" w:rsidRDefault="003E500B" w:rsidP="00BF02EA">
      <w:pPr>
        <w:pStyle w:val="ListParagraph"/>
        <w:numPr>
          <w:ilvl w:val="0"/>
          <w:numId w:val="3"/>
        </w:numPr>
        <w:jc w:val="both"/>
        <w:rPr>
          <w:rFonts w:ascii="Arial" w:hAnsi="Arial" w:cs="Arial"/>
        </w:rPr>
      </w:pPr>
      <w:r>
        <w:rPr>
          <w:rFonts w:ascii="Arial" w:hAnsi="Arial" w:cs="Arial"/>
        </w:rPr>
        <w:lastRenderedPageBreak/>
        <w:t>Self-Hosted Infrastructure (Coolify &amp; Oracle Cloud): Deploying the containerized platform (Next.js console, Dify instance, PostgreSQL connection, and Chatwoot integration) on an Oracle Cloud VPS using Coolify.</w:t>
      </w:r>
    </w:p>
    <w:p w14:paraId="74FCB185" w14:textId="77777777" w:rsidR="003E500B" w:rsidRPr="00FF653D" w:rsidRDefault="003E500B" w:rsidP="00BF02EA">
      <w:pPr>
        <w:pStyle w:val="ListParagraph"/>
        <w:numPr>
          <w:ilvl w:val="0"/>
          <w:numId w:val="3"/>
        </w:numPr>
        <w:jc w:val="both"/>
        <w:rPr>
          <w:rFonts w:ascii="Arial" w:hAnsi="Arial" w:cs="Arial"/>
        </w:rPr>
      </w:pPr>
      <w:r>
        <w:rPr>
          <w:rFonts w:ascii="Arial" w:hAnsi="Arial" w:cs="Arial"/>
        </w:rPr>
        <w:t>Access Control: Enforcing role-based access control (RBAC) to secure administrative console routes.</w:t>
      </w:r>
    </w:p>
    <w:p w14:paraId="1D33403E" w14:textId="77777777" w:rsidR="003E500B" w:rsidRPr="00FF653D" w:rsidRDefault="003E500B" w:rsidP="00BF02EA">
      <w:pPr>
        <w:jc w:val="both"/>
        <w:rPr>
          <w:rFonts w:ascii="Arial" w:hAnsi="Arial" w:cs="Arial"/>
        </w:rPr>
      </w:pPr>
      <w:r>
        <w:rPr>
          <w:rFonts w:ascii="Arial" w:hAnsi="Arial" w:cs="Arial"/>
        </w:rPr>
        <w:t>The project will involve the analysis of current business workflows, mapping of database entities to the Dify knowledge base, and the implementation of automated chatbot interactions to enhance service delivery for both students and coaches.</w:t>
      </w:r>
    </w:p>
    <w:p w14:paraId="3F88FBCA" w14:textId="40BDF59D" w:rsidR="00E20A20" w:rsidRPr="001E640C" w:rsidRDefault="00E20A20" w:rsidP="000A5400">
      <w:pPr>
        <w:pStyle w:val="Heading2"/>
        <w:numPr>
          <w:ilvl w:val="1"/>
          <w:numId w:val="9"/>
        </w:numPr>
        <w:rPr>
          <w:rFonts w:cs="Arial"/>
          <w:szCs w:val="22"/>
        </w:rPr>
      </w:pPr>
      <w:bookmarkStart w:id="4" w:name="_Toc235885196"/>
      <w:r>
        <w:rPr>
          <w:rFonts w:cs="Arial"/>
          <w:szCs w:val="22"/>
        </w:rPr>
        <w:t>Out-of-Scope</w:t>
      </w:r>
      <w:bookmarkEnd w:id="4"/>
    </w:p>
    <w:p w14:paraId="71C4C7EC" w14:textId="77777777" w:rsidR="000A5400" w:rsidRPr="00FF653D" w:rsidRDefault="000A5400" w:rsidP="000A5400">
      <w:pPr>
        <w:rPr>
          <w:rFonts w:ascii="Arial" w:hAnsi="Arial" w:cs="Arial"/>
        </w:rPr>
      </w:pPr>
    </w:p>
    <w:p w14:paraId="4EF758AD" w14:textId="77777777" w:rsidR="00385751" w:rsidRDefault="003E500B" w:rsidP="00385751">
      <w:pPr>
        <w:pStyle w:val="ListParagraph"/>
        <w:numPr>
          <w:ilvl w:val="0"/>
          <w:numId w:val="30"/>
        </w:numPr>
        <w:jc w:val="both"/>
        <w:rPr>
          <w:rFonts w:ascii="Arial" w:hAnsi="Arial" w:cs="Arial"/>
        </w:rPr>
      </w:pPr>
      <w:r>
        <w:rPr>
          <w:rFonts w:ascii="Arial" w:hAnsi="Arial" w:cs="Arial"/>
        </w:rPr>
        <w:t xml:space="preserve">Direct structural changes to the university's academic policies, student concession eligibility criteria, or coach assignment regulations. </w:t>
      </w:r>
    </w:p>
    <w:p w14:paraId="60BE3B0F" w14:textId="253720F0" w:rsidR="00F365C5" w:rsidRDefault="00F365C5" w:rsidP="00385751">
      <w:pPr>
        <w:pStyle w:val="ListParagraph"/>
        <w:numPr>
          <w:ilvl w:val="0"/>
          <w:numId w:val="30"/>
        </w:numPr>
        <w:jc w:val="both"/>
        <w:rPr>
          <w:rFonts w:ascii="Arial" w:hAnsi="Arial" w:cs="Arial"/>
        </w:rPr>
      </w:pPr>
      <w:r>
        <w:rPr>
          <w:rFonts w:ascii="Arial" w:hAnsi="Arial" w:cs="Arial"/>
        </w:rPr>
        <w:t>Automatic scheduling or calendar synchronization of coach appointments (handled via external links, e.g., Calendly/Google Calendar, supplied by the coach).</w:t>
      </w:r>
    </w:p>
    <w:p w14:paraId="7C6307E7" w14:textId="77777777" w:rsidR="00385751" w:rsidRPr="00385751" w:rsidRDefault="00385751" w:rsidP="00385751">
      <w:pPr>
        <w:jc w:val="both"/>
        <w:rPr>
          <w:rFonts w:ascii="Arial" w:hAnsi="Arial" w:cs="Arial"/>
        </w:rPr>
      </w:pPr>
    </w:p>
    <w:p w14:paraId="1B1A9B61" w14:textId="33AE573A" w:rsidR="00EC366B" w:rsidRPr="001E640C" w:rsidRDefault="00EC366B" w:rsidP="000A5400">
      <w:pPr>
        <w:pStyle w:val="Heading2"/>
        <w:numPr>
          <w:ilvl w:val="0"/>
          <w:numId w:val="9"/>
        </w:numPr>
        <w:rPr>
          <w:rFonts w:cs="Arial"/>
          <w:szCs w:val="22"/>
        </w:rPr>
      </w:pPr>
      <w:bookmarkStart w:id="5" w:name="_Toc235885197"/>
      <w:r>
        <w:rPr>
          <w:rFonts w:cs="Arial"/>
          <w:szCs w:val="22"/>
        </w:rPr>
        <w:t>Business Drivers</w:t>
      </w:r>
      <w:bookmarkEnd w:id="5"/>
      <w:r>
        <w:rPr>
          <w:rFonts w:cs="Arial"/>
          <w:szCs w:val="22"/>
        </w:rPr>
        <w:t xml:space="preserve"> </w:t>
      </w:r>
    </w:p>
    <w:p w14:paraId="7D3EFD67" w14:textId="77777777" w:rsidR="00EC366B" w:rsidRPr="00FF653D" w:rsidRDefault="00EC366B" w:rsidP="00BF02EA">
      <w:pPr>
        <w:jc w:val="both"/>
        <w:rPr>
          <w:rFonts w:ascii="Arial" w:hAnsi="Arial" w:cs="Arial"/>
        </w:rPr>
      </w:pPr>
    </w:p>
    <w:p w14:paraId="4EDABA4B" w14:textId="12EA54F4"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Improve accessibility and reach of Academic Success Coach (ASC) services to the student community. </w:t>
      </w:r>
    </w:p>
    <w:p w14:paraId="3829A7BD" w14:textId="37D5B7A7"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Reduce manual administrative workloads for coaches, allowing them to dedicate more time to actual student support and counseling. </w:t>
      </w:r>
    </w:p>
    <w:p w14:paraId="3114C4FE" w14:textId="6389D098"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Decrease the turnaround time for students to identify and connect with their designated ASC. </w:t>
      </w:r>
    </w:p>
    <w:p w14:paraId="04D61B1F" w14:textId="1CA897FE"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Enhance the student experience through a 24/7 conversational chatbot (Dify) capable of answering FAQs and providing resources instantly. </w:t>
      </w:r>
    </w:p>
    <w:p w14:paraId="24DB1562" w14:textId="5D9AB79F"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Standardize and centralize academic support resources, FAQs, and coach profiles. </w:t>
      </w:r>
    </w:p>
    <w:p w14:paraId="03D00F05" w14:textId="3893A31C"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Minimize communication bottlenecks and inconsistencies in resource distribution across faculties. </w:t>
      </w:r>
    </w:p>
    <w:p w14:paraId="5FDCF20E" w14:textId="3897D157"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Enable scalable digital student support services as student enrollment volumes grow. </w:t>
      </w:r>
    </w:p>
    <w:p w14:paraId="3A3EE89D" w14:textId="651101B1"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Strengthen overall data accuracy, operational reporting, and process visibility. </w:t>
      </w:r>
    </w:p>
    <w:p w14:paraId="1A6EAD99" w14:textId="50C38AD1" w:rsidR="0037031D" w:rsidRPr="00FF653D" w:rsidRDefault="0037031D" w:rsidP="00BF02EA">
      <w:pPr>
        <w:pStyle w:val="ListParagraph"/>
        <w:numPr>
          <w:ilvl w:val="0"/>
          <w:numId w:val="1"/>
        </w:numPr>
        <w:jc w:val="both"/>
        <w:rPr>
          <w:rFonts w:ascii="Arial" w:hAnsi="Arial" w:cs="Arial"/>
        </w:rPr>
      </w:pPr>
      <w:r>
        <w:rPr>
          <w:rFonts w:ascii="Arial" w:hAnsi="Arial" w:cs="Arial"/>
        </w:rPr>
        <w:t xml:space="preserve">Support long-term cost-efficiency and infrastructure ownership through a self-hosted cloud deployment (Coolify + Oracle Cloud). </w:t>
      </w:r>
    </w:p>
    <w:p w14:paraId="4174D234" w14:textId="1D6A58EC" w:rsidR="00EC366B" w:rsidRPr="00FF653D" w:rsidRDefault="0037031D" w:rsidP="00BF02EA">
      <w:pPr>
        <w:pStyle w:val="ListParagraph"/>
        <w:numPr>
          <w:ilvl w:val="0"/>
          <w:numId w:val="1"/>
        </w:numPr>
        <w:jc w:val="both"/>
        <w:rPr>
          <w:rFonts w:ascii="Arial" w:hAnsi="Arial" w:cs="Arial"/>
        </w:rPr>
      </w:pPr>
      <w:r>
        <w:rPr>
          <w:rFonts w:ascii="Arial" w:hAnsi="Arial" w:cs="Arial"/>
        </w:rPr>
        <w:t>Maintain robust security and privacy compliance (RBAC) regarding coach-student interactions and internal portal access.</w:t>
      </w:r>
    </w:p>
    <w:p w14:paraId="6C99D6B2" w14:textId="50F8134E" w:rsidR="00EC366B" w:rsidRPr="00FF653D" w:rsidRDefault="00EC366B" w:rsidP="00BF02EA">
      <w:pPr>
        <w:jc w:val="both"/>
        <w:rPr>
          <w:rFonts w:ascii="Arial" w:hAnsi="Arial" w:cs="Arial"/>
        </w:rPr>
      </w:pPr>
    </w:p>
    <w:p w14:paraId="7A79141D" w14:textId="77777777" w:rsidR="00424CC4" w:rsidRPr="00FF653D" w:rsidRDefault="00424CC4" w:rsidP="00BF02EA">
      <w:pPr>
        <w:pStyle w:val="Heading1"/>
        <w:jc w:val="both"/>
        <w:rPr>
          <w:rFonts w:ascii="Arial" w:hAnsi="Arial" w:cs="Arial"/>
        </w:rPr>
        <w:sectPr w:rsidR="00424CC4" w:rsidRPr="00FF653D" w:rsidSect="00435C27">
          <w:footerReference w:type="first" r:id="rId13"/>
          <w:pgSz w:w="11906" w:h="16838"/>
          <w:pgMar w:top="1440" w:right="1440" w:bottom="1440" w:left="1440" w:header="708" w:footer="708" w:gutter="0"/>
          <w:cols w:space="708"/>
          <w:titlePg/>
          <w:docGrid w:linePitch="360"/>
        </w:sectPr>
      </w:pPr>
    </w:p>
    <w:p w14:paraId="1B00710D" w14:textId="2C831FDD" w:rsidR="009B2AA8" w:rsidRPr="001E640C" w:rsidRDefault="00BB4595" w:rsidP="00BC294B">
      <w:pPr>
        <w:pStyle w:val="Heading2"/>
        <w:numPr>
          <w:ilvl w:val="0"/>
          <w:numId w:val="9"/>
        </w:numPr>
        <w:rPr>
          <w:rFonts w:cs="Arial"/>
          <w:szCs w:val="22"/>
        </w:rPr>
      </w:pPr>
      <w:bookmarkStart w:id="6" w:name="_Toc235885198"/>
      <w:r>
        <w:rPr>
          <w:rFonts w:cs="Arial"/>
          <w:szCs w:val="22"/>
        </w:rPr>
        <w:lastRenderedPageBreak/>
        <w:t>Current (As-Is) Process</w:t>
      </w:r>
      <w:bookmarkEnd w:id="6"/>
    </w:p>
    <w:p w14:paraId="42E6F5DA" w14:textId="77777777" w:rsidR="00BF7EAF" w:rsidRDefault="00BF7EAF" w:rsidP="00BF02EA">
      <w:pPr>
        <w:jc w:val="both"/>
        <w:rPr>
          <w:rFonts w:ascii="Arial" w:hAnsi="Arial" w:cs="Arial"/>
          <w:noProof/>
          <w:lang w:val="en-US"/>
        </w:rPr>
      </w:pPr>
    </w:p>
    <w:p w14:paraId="363202C1" w14:textId="77777777" w:rsidR="001E640C" w:rsidRDefault="001E640C" w:rsidP="001E640C">
      <w:pPr>
        <w:pStyle w:val="Heading2"/>
        <w:rPr>
          <w:lang w:val="en-US"/>
        </w:rPr>
      </w:pPr>
    </w:p>
    <w:p w14:paraId="787B7BE9" w14:textId="692C7980" w:rsidR="001F781A" w:rsidRDefault="00633086" w:rsidP="001F781A">
      <w:pPr>
        <w:pStyle w:val="Heading2"/>
        <w:rPr>
          <w:lang w:val="en-US"/>
        </w:rPr>
      </w:pPr>
      <w:bookmarkStart w:id="7" w:name="_Toc235885199"/>
      <w:r>
        <w:rPr>
          <w:lang w:val="en-US"/>
        </w:rPr>
        <w:t>5.1. Concessions Application Process</w:t>
      </w:r>
      <w:bookmarkEnd w:id="7"/>
    </w:p>
    <w:p w14:paraId="1E22A208" w14:textId="77777777" w:rsidR="001F781A" w:rsidRDefault="001F781A" w:rsidP="001F781A">
      <w:pPr>
        <w:rPr>
          <w:lang w:val="en-US"/>
        </w:rPr>
      </w:pPr>
    </w:p>
    <w:p w14:paraId="17B8658B" w14:textId="77777777" w:rsidR="001F781A" w:rsidRDefault="001F781A" w:rsidP="001F781A">
      <w:pPr>
        <w:rPr>
          <w:lang w:val="en-US"/>
        </w:rPr>
      </w:pPr>
    </w:p>
    <w:p w14:paraId="1663FBFD" w14:textId="3CF3B403" w:rsidR="001F781A" w:rsidRDefault="00AD616C" w:rsidP="001F781A">
      <w:pPr>
        <w:rPr>
          <w:lang w:val="en-US"/>
        </w:rPr>
      </w:pPr>
      <w:r>
        <w:rPr>
          <w:noProof/>
        </w:rPr>
        <w:drawing>
          <wp:inline distT="0" distB="0" distL="0" distR="0" wp14:anchorId="4D4D1DE5" wp14:editId="6C4DB366">
            <wp:extent cx="5219700" cy="2913504"/>
            <wp:effectExtent l="0" t="0" r="0" b="1270"/>
            <wp:docPr id="3893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32465" cy="2920629"/>
                    </a:xfrm>
                    <a:prstGeom prst="rect">
                      <a:avLst/>
                    </a:prstGeom>
                    <a:noFill/>
                    <a:ln>
                      <a:noFill/>
                    </a:ln>
                  </pic:spPr>
                </pic:pic>
              </a:graphicData>
            </a:graphic>
          </wp:inline>
        </w:drawing>
      </w:r>
    </w:p>
    <w:p w14:paraId="3420B6B7" w14:textId="77777777" w:rsidR="00C933F2" w:rsidRDefault="00C933F2" w:rsidP="001F781A">
      <w:pPr>
        <w:rPr>
          <w:lang w:val="en-US"/>
        </w:rPr>
      </w:pPr>
    </w:p>
    <w:p w14:paraId="2D72D769" w14:textId="77777777" w:rsidR="001F781A" w:rsidRDefault="001F781A" w:rsidP="001F781A">
      <w:pPr>
        <w:rPr>
          <w:lang w:val="en-US"/>
        </w:rPr>
      </w:pPr>
    </w:p>
    <w:p w14:paraId="6A61D885" w14:textId="6BDE4E37" w:rsidR="001F781A" w:rsidRDefault="001F781A" w:rsidP="007F3DD6">
      <w:pPr>
        <w:pStyle w:val="Heading2"/>
        <w:rPr>
          <w:lang w:val="en-US"/>
        </w:rPr>
      </w:pPr>
      <w:bookmarkStart w:id="8" w:name="_Toc235885200"/>
      <w:r>
        <w:rPr>
          <w:lang w:val="en-US"/>
        </w:rPr>
        <w:t>5.1.1 Process Overview</w:t>
      </w:r>
      <w:bookmarkEnd w:id="8"/>
    </w:p>
    <w:p w14:paraId="650593DC" w14:textId="77777777" w:rsidR="007F3DD6" w:rsidRPr="007F3DD6" w:rsidRDefault="007F3DD6" w:rsidP="007F3DD6">
      <w:pPr>
        <w:rPr>
          <w:lang w:val="en-US"/>
        </w:rPr>
      </w:pPr>
    </w:p>
    <w:p w14:paraId="4671A4D6" w14:textId="15E10662" w:rsidR="007F3DD6" w:rsidRPr="00003344" w:rsidRDefault="007F3DD6" w:rsidP="00003344">
      <w:pPr>
        <w:rPr>
          <w:rFonts w:ascii="Arial" w:hAnsi="Arial" w:cs="Arial"/>
        </w:rPr>
      </w:pPr>
      <w:r>
        <w:rPr>
          <w:rFonts w:ascii="Arial" w:hAnsi="Arial" w:cs="Arial"/>
        </w:rPr>
        <w:lastRenderedPageBreak/>
        <w:t>The current Academic Success Coach lookup process begins when a student requires academic guidance. The student must navigate the static university website listings or contact the student support desk via email. The support staff manually consults internal directories, emails, or spreadsheets to identify the student's faculty, their assigned coach, office location, and appointment booking link. The staff then manually emails these details back to the student. This process is prone to delays, manual overhead, and outdated listings.</w:t>
      </w:r>
    </w:p>
    <w:p w14:paraId="46CF12C9" w14:textId="18C5272A" w:rsidR="00755133" w:rsidRDefault="00755133" w:rsidP="00755133">
      <w:pPr>
        <w:rPr>
          <w:lang w:val="en-US"/>
        </w:rPr>
      </w:pPr>
    </w:p>
    <w:p w14:paraId="40B2AC84" w14:textId="77777777" w:rsidR="006B7944" w:rsidRDefault="006B7944" w:rsidP="00755133">
      <w:pPr>
        <w:rPr>
          <w:lang w:val="en-US"/>
        </w:rPr>
      </w:pPr>
    </w:p>
    <w:p w14:paraId="0C728490" w14:textId="2C2D0B55" w:rsidR="006B7944" w:rsidRDefault="006B7944" w:rsidP="006B7944">
      <w:pPr>
        <w:pStyle w:val="Heading2"/>
        <w:rPr>
          <w:lang w:val="en-US"/>
        </w:rPr>
      </w:pPr>
      <w:bookmarkStart w:id="9" w:name="_Toc235885201"/>
      <w:r>
        <w:rPr>
          <w:lang w:val="en-US"/>
        </w:rPr>
        <w:t>5.2.1 Process Overview</w:t>
      </w:r>
      <w:bookmarkEnd w:id="9"/>
    </w:p>
    <w:p w14:paraId="5DB12195" w14:textId="77777777" w:rsidR="006B7944" w:rsidRDefault="006B7944" w:rsidP="006B7944">
      <w:pPr>
        <w:rPr>
          <w:lang w:val="en-US"/>
        </w:rPr>
      </w:pPr>
    </w:p>
    <w:p w14:paraId="742987B2" w14:textId="77777777" w:rsidR="006B7944" w:rsidRDefault="006B7944" w:rsidP="006B7944">
      <w:pPr>
        <w:rPr>
          <w:rFonts w:ascii="Arial" w:hAnsi="Arial" w:cs="Arial"/>
          <w:lang w:val="en-US"/>
        </w:rPr>
      </w:pPr>
    </w:p>
    <w:p w14:paraId="1EFD72B3" w14:textId="6BAC65BC" w:rsidR="006B7944" w:rsidRPr="006B7944" w:rsidRDefault="006C4FF1" w:rsidP="006B7944">
      <w:pPr>
        <w:rPr>
          <w:rFonts w:ascii="Arial" w:hAnsi="Arial" w:cs="Arial"/>
          <w:lang w:val="en-US"/>
        </w:rPr>
        <w:sectPr w:rsidR="006B7944" w:rsidRPr="006B7944" w:rsidSect="00BF7EAF">
          <w:pgSz w:w="16838" w:h="11906" w:orient="landscape"/>
          <w:pgMar w:top="1440" w:right="1440" w:bottom="1440" w:left="1440" w:header="709" w:footer="709" w:gutter="0"/>
          <w:cols w:space="708"/>
          <w:docGrid w:linePitch="360"/>
        </w:sectPr>
      </w:pPr>
      <w:r>
        <w:rPr>
          <w:rFonts w:ascii="Arial" w:hAnsi="Arial" w:cs="Arial"/>
        </w:rPr>
        <w:t>The profile update process begins when a coach's contact details, office location, or booking link changes. The coach must draft and email an update request to the web or database administrator. The administrator manually edits the directory sheet or website page. Because this process relies on manual requests and queue turnaround times, directory information frequently remains outdated, causing student confusion.</w:t>
      </w:r>
    </w:p>
    <w:p w14:paraId="6E5AB1BC" w14:textId="3118CA03" w:rsidR="00CE4AB5" w:rsidRPr="00F65610" w:rsidRDefault="00E031C5" w:rsidP="00F65610">
      <w:pPr>
        <w:pStyle w:val="Heading2"/>
      </w:pPr>
      <w:bookmarkStart w:id="10" w:name="_Toc235885202"/>
      <w:r>
        <w:lastRenderedPageBreak/>
        <w:t>5.3. Future (To-Be) Process</w:t>
      </w:r>
      <w:bookmarkEnd w:id="10"/>
      <w:r>
        <w:t xml:space="preserve">     </w:t>
      </w:r>
    </w:p>
    <w:p w14:paraId="5DB089C0" w14:textId="77777777" w:rsidR="00BF7EAF" w:rsidRDefault="00BF7EAF" w:rsidP="00BF02EA">
      <w:pPr>
        <w:jc w:val="both"/>
        <w:rPr>
          <w:rFonts w:ascii="Arial" w:hAnsi="Arial" w:cs="Arial"/>
          <w:lang w:val="en-US"/>
        </w:rPr>
      </w:pPr>
      <w:r>
        <w:rPr>
          <w:rFonts w:ascii="Arial" w:hAnsi="Arial" w:cs="Arial"/>
          <w:lang w:val="en-US"/>
        </w:rPr>
        <w:t>The future process utilizes the LEAF platform to automate and simplify these workflows: 1. Direct Profile Management: Academic Success Coaches log in securely via Clerk to the LEAF Web Console and update their details (office, clusters, booking links) directly. This writes instantly to the Neon PostgreSQL database. 2. Automated Chatbot Queries: When a student interacts with the LEAF chatbot (built on Dify and integrated into Chatwoot), they select their faculty or programme. The chatbot queries the Neon database to retrieve the coach's details, booking links, and FAQs, returning them instantly. 3. Live Agent Handovers: If a student's query is complex, Chatwoot routes the conversation to a live administrative support agent dashboard for real-time human assistance.</w:t>
      </w:r>
    </w:p>
    <w:p w14:paraId="46BBB711" w14:textId="77777777" w:rsidR="00F65610" w:rsidRDefault="00F65610" w:rsidP="00BF02EA">
      <w:pPr>
        <w:jc w:val="both"/>
        <w:rPr>
          <w:rFonts w:ascii="Arial" w:hAnsi="Arial" w:cs="Arial"/>
          <w:lang w:val="en-US"/>
        </w:rPr>
      </w:pPr>
    </w:p>
    <w:p w14:paraId="71CACC00" w14:textId="1169894E" w:rsidR="00F65610" w:rsidRPr="00FF653D" w:rsidRDefault="00F65610" w:rsidP="00BF02EA">
      <w:pPr>
        <w:jc w:val="both"/>
        <w:rPr>
          <w:rFonts w:ascii="Arial" w:hAnsi="Arial" w:cs="Arial"/>
          <w:lang w:val="en-US"/>
        </w:rPr>
        <w:sectPr w:rsidR="00F65610" w:rsidRPr="00FF653D" w:rsidSect="00BF7EAF">
          <w:pgSz w:w="16838" w:h="11906" w:orient="landscape"/>
          <w:pgMar w:top="1440" w:right="1440" w:bottom="1440" w:left="1440" w:header="709" w:footer="709" w:gutter="0"/>
          <w:cols w:space="708"/>
          <w:docGrid w:linePitch="360"/>
        </w:sectPr>
      </w:pPr>
    </w:p>
    <w:p w14:paraId="5DF8A9DF" w14:textId="7BE91D64" w:rsidR="00A76E80" w:rsidRPr="001E640C" w:rsidRDefault="00BF7EAF" w:rsidP="00350E6E">
      <w:pPr>
        <w:pStyle w:val="Heading2"/>
        <w:numPr>
          <w:ilvl w:val="0"/>
          <w:numId w:val="9"/>
        </w:numPr>
        <w:rPr>
          <w:rFonts w:cs="Arial"/>
          <w:szCs w:val="22"/>
          <w:lang w:val="en-US"/>
        </w:rPr>
      </w:pPr>
      <w:bookmarkStart w:id="11" w:name="_Toc235885203"/>
      <w:r>
        <w:rPr>
          <w:rFonts w:cs="Arial"/>
          <w:szCs w:val="22"/>
          <w:lang w:val="en-US"/>
        </w:rPr>
        <w:lastRenderedPageBreak/>
        <w:t>User Stories</w:t>
      </w:r>
      <w:bookmarkEnd w:id="11"/>
    </w:p>
    <w:p w14:paraId="58FB6549" w14:textId="77777777" w:rsidR="00FF653D" w:rsidRPr="00FF653D" w:rsidRDefault="00FF653D" w:rsidP="00FF653D">
      <w:pPr>
        <w:rPr>
          <w:rFonts w:ascii="Arial" w:hAnsi="Arial" w:cs="Arial"/>
          <w:lang w:val="en-US"/>
        </w:rPr>
      </w:pPr>
    </w:p>
    <w:p w14:paraId="0C68B354" w14:textId="1FB7DB07" w:rsidR="00FF653D" w:rsidRPr="00FF653D" w:rsidRDefault="00FF653D" w:rsidP="00FF653D">
      <w:pPr>
        <w:rPr>
          <w:rFonts w:ascii="Arial" w:hAnsi="Arial" w:cs="Arial"/>
          <w:b/>
          <w:bCs/>
          <w:lang w:val="en-US"/>
        </w:rPr>
      </w:pPr>
      <w:r>
        <w:rPr>
          <w:rFonts w:ascii="Arial" w:hAnsi="Arial" w:cs="Arial"/>
          <w:b/>
          <w:bCs/>
          <w:lang w:val="en-US"/>
        </w:rPr>
        <w:t>Student User Stories</w:t>
      </w:r>
    </w:p>
    <w:p w14:paraId="4A5AA00B" w14:textId="61C645D2" w:rsidR="00FF653D" w:rsidRPr="00FF653D" w:rsidRDefault="00FF653D" w:rsidP="00FF653D">
      <w:pPr>
        <w:pStyle w:val="ListParagraph"/>
        <w:numPr>
          <w:ilvl w:val="0"/>
          <w:numId w:val="24"/>
        </w:numPr>
        <w:rPr>
          <w:rFonts w:ascii="Arial" w:hAnsi="Arial" w:cs="Arial"/>
          <w:lang w:val="en-US"/>
        </w:rPr>
      </w:pPr>
      <w:r>
        <w:rPr>
          <w:rFonts w:ascii="Arial" w:hAnsi="Arial" w:cs="Arial"/>
          <w:lang w:val="en-US"/>
        </w:rPr>
        <w:t>(Find Coach): As a student needing academic guidance, I want to query the LEAF chatbot to find my assigned Academic Success Coach based on my faculty or programme, so that I can contact them.</w:t>
      </w:r>
    </w:p>
    <w:p w14:paraId="3DD51A76" w14:textId="28D1DE9B" w:rsidR="00FF653D" w:rsidRPr="00FF653D" w:rsidRDefault="00FF653D" w:rsidP="00FF653D">
      <w:pPr>
        <w:pStyle w:val="ListParagraph"/>
        <w:numPr>
          <w:ilvl w:val="0"/>
          <w:numId w:val="24"/>
        </w:numPr>
        <w:rPr>
          <w:rFonts w:ascii="Arial" w:hAnsi="Arial" w:cs="Arial"/>
          <w:lang w:val="en-US"/>
        </w:rPr>
      </w:pPr>
      <w:r>
        <w:rPr>
          <w:rFonts w:ascii="Arial" w:hAnsi="Arial" w:cs="Arial"/>
          <w:lang w:val="en-US"/>
        </w:rPr>
        <w:t>(Retrieve Resources): As a student seeking study support, I want the chatbot to provide links to verified resources and study guides, so that I can improve my academic performance.</w:t>
      </w:r>
    </w:p>
    <w:p w14:paraId="41DEFB5A" w14:textId="7E858154" w:rsidR="00FF653D" w:rsidRPr="00FF653D" w:rsidRDefault="00FF653D" w:rsidP="00FF653D">
      <w:pPr>
        <w:pStyle w:val="ListParagraph"/>
        <w:numPr>
          <w:ilvl w:val="0"/>
          <w:numId w:val="24"/>
        </w:numPr>
        <w:rPr>
          <w:rFonts w:ascii="Arial" w:hAnsi="Arial" w:cs="Arial"/>
          <w:lang w:val="en-US"/>
        </w:rPr>
      </w:pPr>
      <w:r>
        <w:rPr>
          <w:rFonts w:ascii="Arial" w:hAnsi="Arial" w:cs="Arial"/>
          <w:lang w:val="en-US"/>
        </w:rPr>
        <w:t>(Answer FAQs): As a student with questions about registration or module changes, I want the chatbot to answer my inquiries instantly, so that I get immediate help 24/7.</w:t>
      </w:r>
    </w:p>
    <w:p w14:paraId="780C939F" w14:textId="310CB49E" w:rsidR="00FF653D" w:rsidRPr="00FF653D" w:rsidRDefault="00FF653D" w:rsidP="00FF653D">
      <w:pPr>
        <w:pStyle w:val="ListParagraph"/>
        <w:numPr>
          <w:ilvl w:val="0"/>
          <w:numId w:val="24"/>
        </w:numPr>
        <w:rPr>
          <w:rFonts w:ascii="Arial" w:hAnsi="Arial" w:cs="Arial"/>
          <w:lang w:val="en-US"/>
        </w:rPr>
      </w:pPr>
      <w:r>
        <w:rPr>
          <w:rFonts w:ascii="Arial" w:hAnsi="Arial" w:cs="Arial"/>
          <w:lang w:val="en-US"/>
        </w:rPr>
        <w:t>(Escalate Support): As a student with a complex issue, I want to request a live agent chat so that I can speak directly to a student support officer.</w:t>
      </w:r>
    </w:p>
    <w:p w14:paraId="15882C35" w14:textId="52A078BC" w:rsidR="00FF653D" w:rsidRPr="00FF653D" w:rsidRDefault="00FF653D" w:rsidP="00FF653D">
      <w:pPr>
        <w:pStyle w:val="ListParagraph"/>
        <w:numPr>
          <w:ilvl w:val="0"/>
          <w:numId w:val="24"/>
        </w:numPr>
        <w:rPr>
          <w:rFonts w:ascii="Arial" w:hAnsi="Arial" w:cs="Arial"/>
          <w:lang w:val="en-US"/>
        </w:rPr>
      </w:pPr>
      <w:r>
        <w:rPr>
          <w:rFonts w:ascii="Arial" w:hAnsi="Arial" w:cs="Arial"/>
          <w:lang w:val="en-US"/>
        </w:rPr>
        <w:t>(Chat History): As a student interacting with the chatbot, I want to view my past conversation history so that I can reference previously shared links and advice.</w:t>
      </w:r>
    </w:p>
    <w:p w14:paraId="2414A108" w14:textId="77777777" w:rsidR="00FF653D" w:rsidRPr="00FF653D" w:rsidRDefault="00FF653D" w:rsidP="00FF653D">
      <w:pPr>
        <w:rPr>
          <w:rFonts w:ascii="Arial" w:hAnsi="Arial" w:cs="Arial"/>
          <w:lang w:val="en-US"/>
        </w:rPr>
      </w:pPr>
    </w:p>
    <w:p w14:paraId="7378B810" w14:textId="6E8377C2" w:rsidR="00FF653D" w:rsidRPr="00FF653D" w:rsidRDefault="00FF653D" w:rsidP="00FF653D">
      <w:pPr>
        <w:rPr>
          <w:rFonts w:ascii="Arial" w:hAnsi="Arial" w:cs="Arial"/>
          <w:b/>
          <w:bCs/>
          <w:lang w:val="en-US"/>
        </w:rPr>
      </w:pPr>
      <w:r>
        <w:rPr>
          <w:rFonts w:ascii="Arial" w:hAnsi="Arial" w:cs="Arial"/>
          <w:b/>
          <w:bCs/>
          <w:lang w:val="en-US"/>
        </w:rPr>
        <w:t>Academic Success Coach (ASC) &amp; Admin User Stories</w:t>
      </w:r>
    </w:p>
    <w:p w14:paraId="463121D4" w14:textId="3885020A" w:rsidR="00FF653D" w:rsidRPr="00FF653D" w:rsidRDefault="00FF653D" w:rsidP="00FF653D">
      <w:pPr>
        <w:pStyle w:val="ListParagraph"/>
        <w:numPr>
          <w:ilvl w:val="0"/>
          <w:numId w:val="25"/>
        </w:numPr>
        <w:rPr>
          <w:rFonts w:ascii="Arial" w:hAnsi="Arial" w:cs="Arial"/>
          <w:lang w:val="en-US"/>
        </w:rPr>
      </w:pPr>
      <w:r>
        <w:rPr>
          <w:rFonts w:ascii="Arial" w:hAnsi="Arial" w:cs="Arial"/>
          <w:lang w:val="en-US"/>
        </w:rPr>
        <w:t>(Profile Updates): As an Academic Success Coach (ASC), I want to log in to the web console and update my office location and appointment links, so that students always see my latest contact details.</w:t>
      </w:r>
    </w:p>
    <w:p w14:paraId="18430F34" w14:textId="46D63543" w:rsidR="00FF653D" w:rsidRPr="00FF653D" w:rsidRDefault="00FF653D" w:rsidP="00FF653D">
      <w:pPr>
        <w:pStyle w:val="ListParagraph"/>
        <w:numPr>
          <w:ilvl w:val="0"/>
          <w:numId w:val="25"/>
        </w:numPr>
        <w:rPr>
          <w:rFonts w:ascii="Arial" w:hAnsi="Arial" w:cs="Arial"/>
          <w:lang w:val="en-US"/>
        </w:rPr>
      </w:pPr>
      <w:r>
        <w:rPr>
          <w:rFonts w:ascii="Arial" w:hAnsi="Arial" w:cs="Arial"/>
          <w:lang w:val="en-US"/>
        </w:rPr>
        <w:t>(Resource Uploads): As an ASC, I want to add new academic resources and study material in the console, so that students can access them through the chatbot.</w:t>
      </w:r>
    </w:p>
    <w:p w14:paraId="3C453175" w14:textId="46DE17A6" w:rsidR="00FF653D" w:rsidRPr="00FF653D" w:rsidRDefault="00FF653D" w:rsidP="00FF653D">
      <w:pPr>
        <w:pStyle w:val="ListParagraph"/>
        <w:numPr>
          <w:ilvl w:val="0"/>
          <w:numId w:val="25"/>
        </w:numPr>
        <w:rPr>
          <w:rFonts w:ascii="Arial" w:hAnsi="Arial" w:cs="Arial"/>
          <w:lang w:val="en-US"/>
        </w:rPr>
      </w:pPr>
      <w:r>
        <w:rPr>
          <w:rFonts w:ascii="Arial" w:hAnsi="Arial" w:cs="Arial"/>
          <w:lang w:val="en-US"/>
        </w:rPr>
        <w:t>(FAQ Management): As an ASC, I want to create and edit frequently asked questions, so that the chatbot answers student inquiries accurately.</w:t>
      </w:r>
    </w:p>
    <w:p w14:paraId="6F4F87B5" w14:textId="18770CEC" w:rsidR="00FF653D" w:rsidRPr="00FF653D" w:rsidRDefault="00FF653D" w:rsidP="00FF653D">
      <w:pPr>
        <w:pStyle w:val="ListParagraph"/>
        <w:numPr>
          <w:ilvl w:val="0"/>
          <w:numId w:val="25"/>
        </w:numPr>
        <w:rPr>
          <w:rFonts w:ascii="Arial" w:hAnsi="Arial" w:cs="Arial"/>
          <w:lang w:val="en-US"/>
        </w:rPr>
      </w:pPr>
      <w:r>
        <w:rPr>
          <w:rFonts w:ascii="Arial" w:hAnsi="Arial" w:cs="Arial"/>
          <w:lang w:val="en-US"/>
        </w:rPr>
        <w:t>(Cluster Mappings): As an ASC, I want to assign myself to specific programmes and faculties, so that students in those streams are correctly routed to me.</w:t>
      </w:r>
    </w:p>
    <w:p w14:paraId="59160E08" w14:textId="7514E3FF" w:rsidR="00FF653D" w:rsidRDefault="00FF653D" w:rsidP="00FF653D">
      <w:pPr>
        <w:pStyle w:val="ListParagraph"/>
        <w:numPr>
          <w:ilvl w:val="0"/>
          <w:numId w:val="25"/>
        </w:numPr>
        <w:rPr>
          <w:rFonts w:ascii="Arial" w:hAnsi="Arial" w:cs="Arial"/>
          <w:lang w:val="en-US"/>
        </w:rPr>
      </w:pPr>
      <w:r>
        <w:rPr>
          <w:rFonts w:ascii="Arial" w:hAnsi="Arial" w:cs="Arial"/>
          <w:lang w:val="en-US"/>
        </w:rPr>
        <w:t>(Access Management): As an admin, I want to define role-based tab access permissions so that only authorized coaches can modify system metadata.</w:t>
      </w:r>
    </w:p>
    <w:p w14:paraId="0522D1CF" w14:textId="4DBE5730" w:rsidR="00CA11FC" w:rsidRDefault="00CA11FC" w:rsidP="00FF653D">
      <w:pPr>
        <w:pStyle w:val="ListParagraph"/>
        <w:numPr>
          <w:ilvl w:val="0"/>
          <w:numId w:val="25"/>
        </w:numPr>
        <w:rPr>
          <w:rFonts w:ascii="Arial" w:hAnsi="Arial" w:cs="Arial"/>
          <w:lang w:val="en-US"/>
        </w:rPr>
      </w:pPr>
      <w:r>
        <w:rPr>
          <w:rFonts w:ascii="Arial" w:hAnsi="Arial" w:cs="Arial"/>
          <w:lang w:val="en-US"/>
        </w:rPr>
        <w:t>(Audit Control): As an admin, I want to view user access logs to track modifications made to coach assignments and metadata.</w:t>
      </w:r>
    </w:p>
    <w:p w14:paraId="2C520A7E" w14:textId="3CA6063E" w:rsidR="0055442D" w:rsidRDefault="0055442D" w:rsidP="0055442D">
      <w:pPr>
        <w:pStyle w:val="ListParagraph"/>
        <w:rPr>
          <w:rFonts w:ascii="Arial" w:hAnsi="Arial" w:cs="Arial"/>
          <w:lang w:val="en-US"/>
        </w:rPr>
      </w:pPr>
    </w:p>
    <w:p w14:paraId="65F60F13" w14:textId="77777777" w:rsidR="0055442D" w:rsidRDefault="0055442D" w:rsidP="0055442D">
      <w:pPr>
        <w:pStyle w:val="ListParagraph"/>
        <w:rPr>
          <w:rFonts w:ascii="Arial" w:hAnsi="Arial" w:cs="Arial"/>
          <w:lang w:val="en-US"/>
        </w:rPr>
      </w:pPr>
    </w:p>
    <w:p w14:paraId="3247B9BE" w14:textId="77777777" w:rsidR="0055442D" w:rsidRDefault="0055442D" w:rsidP="0055442D">
      <w:pPr>
        <w:pStyle w:val="ListParagraph"/>
        <w:rPr>
          <w:rFonts w:ascii="Arial" w:hAnsi="Arial" w:cs="Arial"/>
          <w:lang w:val="en-US"/>
        </w:rPr>
      </w:pPr>
    </w:p>
    <w:p w14:paraId="0BAD2FBA" w14:textId="77777777" w:rsidR="0055442D" w:rsidRPr="0055442D" w:rsidRDefault="0055442D" w:rsidP="0055442D">
      <w:pPr>
        <w:pStyle w:val="ListParagraph"/>
        <w:rPr>
          <w:rFonts w:ascii="Arial" w:hAnsi="Arial" w:cs="Arial"/>
          <w:lang w:val="en-US"/>
        </w:rPr>
      </w:pPr>
    </w:p>
    <w:p w14:paraId="3E253CAC" w14:textId="77777777" w:rsidR="00FF653D" w:rsidRPr="00FF653D" w:rsidRDefault="00FF653D" w:rsidP="00FF653D">
      <w:pPr>
        <w:rPr>
          <w:rFonts w:ascii="Arial" w:hAnsi="Arial" w:cs="Arial"/>
          <w:lang w:val="en-US"/>
        </w:rPr>
      </w:pPr>
    </w:p>
    <w:p w14:paraId="4E29E566" w14:textId="77777777" w:rsidR="00FD756F" w:rsidRPr="00FD756F" w:rsidRDefault="00FD756F" w:rsidP="00FD756F">
      <w:pPr>
        <w:rPr>
          <w:rFonts w:ascii="Arial" w:hAnsi="Arial" w:cs="Arial"/>
          <w:lang w:val="en-US"/>
        </w:rPr>
      </w:pPr>
    </w:p>
    <w:p w14:paraId="03F930D1" w14:textId="20BBC170" w:rsidR="00990BE7" w:rsidRPr="001E640C" w:rsidRDefault="00521A7E" w:rsidP="00350E6E">
      <w:pPr>
        <w:pStyle w:val="Heading2"/>
        <w:numPr>
          <w:ilvl w:val="0"/>
          <w:numId w:val="9"/>
        </w:numPr>
        <w:rPr>
          <w:rFonts w:cs="Arial"/>
          <w:szCs w:val="22"/>
          <w:lang w:val="en-US"/>
        </w:rPr>
      </w:pPr>
      <w:bookmarkStart w:id="12" w:name="_Toc235885204"/>
      <w:r>
        <w:rPr>
          <w:rFonts w:cs="Arial"/>
          <w:szCs w:val="22"/>
          <w:lang w:val="en-US"/>
        </w:rPr>
        <w:t>Business Requirements</w:t>
      </w:r>
      <w:bookmarkEnd w:id="12"/>
      <w:r>
        <w:rPr>
          <w:rFonts w:cs="Arial"/>
          <w:szCs w:val="22"/>
          <w:lang w:val="en-US"/>
        </w:rPr>
        <w:t xml:space="preserve"> </w:t>
      </w:r>
    </w:p>
    <w:p w14:paraId="71F0E6EF" w14:textId="77777777" w:rsidR="001E1F7F" w:rsidRPr="00FF653D" w:rsidRDefault="001E1F7F" w:rsidP="00BF02EA">
      <w:pPr>
        <w:jc w:val="both"/>
        <w:rPr>
          <w:rFonts w:ascii="Arial" w:hAnsi="Arial" w:cs="Arial"/>
          <w:lang w:val="en-US"/>
        </w:rPr>
      </w:pPr>
    </w:p>
    <w:p w14:paraId="3FB77416" w14:textId="77777777" w:rsidR="00BB1C83" w:rsidRPr="00FF653D" w:rsidRDefault="00BB1C83" w:rsidP="00BB1C83">
      <w:pPr>
        <w:pStyle w:val="pdq2pgselectionanchorcontainer"/>
        <w:numPr>
          <w:ilvl w:val="0"/>
          <w:numId w:val="12"/>
        </w:numPr>
        <w:rPr>
          <w:rFonts w:ascii="Arial" w:hAnsi="Arial" w:cs="Arial"/>
          <w:sz w:val="22"/>
          <w:szCs w:val="22"/>
        </w:rPr>
      </w:pPr>
      <w:r>
        <w:rPr>
          <w:rFonts w:ascii="Arial" w:hAnsi="Arial" w:cs="Arial"/>
          <w:sz w:val="22"/>
          <w:szCs w:val="22"/>
        </w:rPr>
        <w:t>LEAF requires a standardized, reliable, and auditable process for managing student academic success inquiries from initiation to resolution.</w:t>
      </w:r>
    </w:p>
    <w:p w14:paraId="7BED3586" w14:textId="407FDE0C"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an accessible and user-friendly interface that reduces student effort when searching for coach contact information and appointment links.</w:t>
      </w:r>
    </w:p>
    <w:p w14:paraId="562B4519" w14:textId="52A26AF7"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a mechanism to proactively flag and direct students to their respective Success Coach based on their registered faculty or programme.</w:t>
      </w:r>
    </w:p>
    <w:p w14:paraId="5506ADD1" w14:textId="4D471561"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lastRenderedPageBreak/>
        <w:t>LEAF requires coach assignment queries to be supported by accurate student information, including programme registration, module registration, and faculty mappings.</w:t>
      </w:r>
    </w:p>
    <w:p w14:paraId="7C470DAE" w14:textId="72B3DC44"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coach profile and contact directory maintenance to minimize manual administration through direct self-service updates by the coaches themselves.</w:t>
      </w:r>
    </w:p>
    <w:p w14:paraId="4CE4B57C" w14:textId="50B0CF1A"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conversational chatbot answers to be derived from a verified database source of truth, ensuring consistent, traceable, and reliable guidance.</w:t>
      </w:r>
    </w:p>
    <w:p w14:paraId="7D1337D3" w14:textId="295E1123"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chatbot support resources to be dynamically aligned with students' registered modules, programs, and study tracks.</w:t>
      </w:r>
    </w:p>
    <w:p w14:paraId="65519B6D" w14:textId="5D0A0FCA"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seamless conversation routing and handover capabilities between the automated chatbot and live student support administrators.</w:t>
      </w:r>
    </w:p>
    <w:p w14:paraId="06C49585" w14:textId="4FA500A3" w:rsidR="00BB1C83" w:rsidRPr="00FF653D" w:rsidRDefault="00BB1C83" w:rsidP="00BB1C83">
      <w:pPr>
        <w:pStyle w:val="NormalWeb"/>
        <w:numPr>
          <w:ilvl w:val="0"/>
          <w:numId w:val="12"/>
        </w:numPr>
        <w:rPr>
          <w:rFonts w:ascii="Arial" w:hAnsi="Arial" w:cs="Arial"/>
          <w:sz w:val="22"/>
          <w:szCs w:val="22"/>
        </w:rPr>
      </w:pPr>
      <w:r>
        <w:rPr>
          <w:rFonts w:ascii="Arial" w:hAnsi="Arial" w:cs="Arial"/>
          <w:sz w:val="22"/>
          <w:szCs w:val="22"/>
        </w:rPr>
        <w:t>LEAF requires administrative tasks such as directory updates, resource uploads, and FAQ definitions to be centralized in a secure web console.</w:t>
      </w:r>
    </w:p>
    <w:p w14:paraId="3EA8B887" w14:textId="1B9F18D9" w:rsidR="00BB1C83" w:rsidRDefault="00BB1C83" w:rsidP="00BB1C83">
      <w:pPr>
        <w:pStyle w:val="NormalWeb"/>
        <w:numPr>
          <w:ilvl w:val="0"/>
          <w:numId w:val="12"/>
        </w:numPr>
        <w:rPr>
          <w:rFonts w:ascii="Arial" w:hAnsi="Arial" w:cs="Arial"/>
          <w:sz w:val="22"/>
          <w:szCs w:val="22"/>
        </w:rPr>
      </w:pPr>
      <w:r>
        <w:rPr>
          <w:rFonts w:ascii="Arial" w:hAnsi="Arial" w:cs="Arial"/>
          <w:sz w:val="22"/>
          <w:szCs w:val="22"/>
        </w:rPr>
        <w:t>LEAF requires comprehensive record logs of all chatbot conversations and administrative actions for reporting, service improvement, and audit purposes.</w:t>
      </w:r>
    </w:p>
    <w:p w14:paraId="79CE8C67" w14:textId="77777777" w:rsidR="00FF653D" w:rsidRDefault="00FF653D" w:rsidP="00FF653D">
      <w:pPr>
        <w:pStyle w:val="NormalWeb"/>
        <w:rPr>
          <w:rFonts w:ascii="Arial" w:hAnsi="Arial" w:cs="Arial"/>
          <w:sz w:val="22"/>
          <w:szCs w:val="22"/>
        </w:rPr>
      </w:pPr>
    </w:p>
    <w:p w14:paraId="47AA1090" w14:textId="77777777" w:rsidR="00FF653D" w:rsidRPr="00FF653D" w:rsidRDefault="00FF653D" w:rsidP="00FF653D">
      <w:pPr>
        <w:pStyle w:val="NormalWeb"/>
        <w:rPr>
          <w:rFonts w:ascii="Arial" w:hAnsi="Arial" w:cs="Arial"/>
          <w:sz w:val="22"/>
          <w:szCs w:val="22"/>
        </w:rPr>
      </w:pPr>
    </w:p>
    <w:p w14:paraId="16AB32C0" w14:textId="25D98734" w:rsidR="00DD09E6" w:rsidRPr="001E640C" w:rsidRDefault="00DD09E6" w:rsidP="004A7C38">
      <w:pPr>
        <w:pStyle w:val="Heading2"/>
        <w:numPr>
          <w:ilvl w:val="0"/>
          <w:numId w:val="9"/>
        </w:numPr>
        <w:rPr>
          <w:rFonts w:cs="Arial"/>
          <w:szCs w:val="22"/>
          <w:lang w:val="en-US"/>
        </w:rPr>
      </w:pPr>
      <w:bookmarkStart w:id="13" w:name="_Toc235885205"/>
      <w:r>
        <w:rPr>
          <w:rFonts w:cs="Arial"/>
          <w:szCs w:val="22"/>
          <w:lang w:val="en-US"/>
        </w:rPr>
        <w:t>Functional Requirements</w:t>
      </w:r>
      <w:bookmarkEnd w:id="13"/>
      <w:r>
        <w:rPr>
          <w:rFonts w:cs="Arial"/>
          <w:szCs w:val="22"/>
          <w:lang w:val="en-US"/>
        </w:rPr>
        <w:t xml:space="preserve"> </w:t>
      </w:r>
    </w:p>
    <w:p w14:paraId="523A9D2C" w14:textId="77777777" w:rsidR="00FF653D" w:rsidRPr="00FF653D" w:rsidRDefault="00FF653D" w:rsidP="00FF653D">
      <w:pPr>
        <w:rPr>
          <w:lang w:val="en-US"/>
        </w:rPr>
      </w:pPr>
    </w:p>
    <w:p w14:paraId="64AFD81A" w14:textId="59C93C05" w:rsidR="00800BDC" w:rsidRPr="00FF653D" w:rsidRDefault="00800BDC" w:rsidP="00FF653D">
      <w:pPr>
        <w:rPr>
          <w:rFonts w:ascii="Arial" w:hAnsi="Arial" w:cs="Arial"/>
          <w:b/>
          <w:bCs/>
        </w:rPr>
      </w:pPr>
      <w:r>
        <w:rPr>
          <w:rFonts w:ascii="Arial" w:hAnsi="Arial" w:cs="Arial"/>
          <w:b/>
          <w:bCs/>
        </w:rPr>
        <w:t>Data Integration &amp; Management (Neon PostgreSQL)</w:t>
      </w:r>
    </w:p>
    <w:p w14:paraId="49023EDA" w14:textId="3FB44F8F" w:rsidR="00800BDC" w:rsidRPr="007729AD" w:rsidRDefault="00800BDC" w:rsidP="00800BDC">
      <w:pPr>
        <w:pStyle w:val="NormalWeb"/>
        <w:numPr>
          <w:ilvl w:val="0"/>
          <w:numId w:val="13"/>
        </w:numPr>
        <w:rPr>
          <w:rFonts w:ascii="Arial" w:hAnsi="Arial" w:cs="Arial"/>
          <w:sz w:val="22"/>
          <w:szCs w:val="22"/>
        </w:rPr>
      </w:pPr>
      <w:r>
        <w:rPr>
          <w:rFonts w:ascii="Arial" w:hAnsi="Arial" w:cs="Arial"/>
          <w:sz w:val="22"/>
          <w:szCs w:val="22"/>
        </w:rPr>
        <w:t>The system shall store Academic Success Coach (ASC) details including name, email, cluster assignments, office location, and booking links.</w:t>
      </w:r>
    </w:p>
    <w:p w14:paraId="76321020" w14:textId="788FED55" w:rsidR="00800BDC" w:rsidRPr="007729AD" w:rsidRDefault="00800BDC" w:rsidP="00800BDC">
      <w:pPr>
        <w:pStyle w:val="NormalWeb"/>
        <w:numPr>
          <w:ilvl w:val="0"/>
          <w:numId w:val="13"/>
        </w:numPr>
        <w:rPr>
          <w:rFonts w:ascii="Arial" w:hAnsi="Arial" w:cs="Arial"/>
          <w:sz w:val="22"/>
          <w:szCs w:val="22"/>
        </w:rPr>
      </w:pPr>
      <w:r>
        <w:rPr>
          <w:rFonts w:ascii="Arial" w:hAnsi="Arial" w:cs="Arial"/>
          <w:sz w:val="22"/>
          <w:szCs w:val="22"/>
        </w:rPr>
        <w:t>The system shall store academic structures including faculties, programs, modules, and study resources.</w:t>
      </w:r>
    </w:p>
    <w:p w14:paraId="79A1A125" w14:textId="6880D7E5" w:rsidR="00800BDC" w:rsidRPr="007729AD" w:rsidRDefault="00800BDC" w:rsidP="00800BDC">
      <w:pPr>
        <w:pStyle w:val="NormalWeb"/>
        <w:numPr>
          <w:ilvl w:val="0"/>
          <w:numId w:val="13"/>
        </w:numPr>
        <w:rPr>
          <w:rFonts w:ascii="Arial" w:hAnsi="Arial" w:cs="Arial"/>
          <w:sz w:val="22"/>
          <w:szCs w:val="22"/>
        </w:rPr>
      </w:pPr>
      <w:r>
        <w:rPr>
          <w:rFonts w:ascii="Arial" w:hAnsi="Arial" w:cs="Arial"/>
          <w:sz w:val="22"/>
          <w:szCs w:val="22"/>
        </w:rPr>
        <w:t>The system shall support inline database seed synchronization for faculties, programs, modules, resources, and FAQs.</w:t>
      </w:r>
    </w:p>
    <w:p w14:paraId="6556F01D" w14:textId="77777777" w:rsidR="00400094" w:rsidRPr="00FF653D" w:rsidRDefault="00400094" w:rsidP="00FF653D">
      <w:pPr>
        <w:rPr>
          <w:rFonts w:ascii="Arial" w:hAnsi="Arial" w:cs="Arial"/>
          <w:b/>
          <w:bCs/>
        </w:rPr>
      </w:pPr>
      <w:r>
        <w:rPr>
          <w:rFonts w:ascii="Arial" w:hAnsi="Arial" w:cs="Arial"/>
          <w:b/>
          <w:bCs/>
        </w:rPr>
        <w:t>Clerk Authentication &amp; Access Control</w:t>
      </w:r>
    </w:p>
    <w:p w14:paraId="53467792" w14:textId="4C609404" w:rsidR="00400094" w:rsidRPr="007729AD" w:rsidRDefault="00400094" w:rsidP="00400094">
      <w:pPr>
        <w:pStyle w:val="NormalWeb"/>
        <w:numPr>
          <w:ilvl w:val="0"/>
          <w:numId w:val="14"/>
        </w:numPr>
        <w:rPr>
          <w:rFonts w:ascii="Arial" w:hAnsi="Arial" w:cs="Arial"/>
          <w:sz w:val="22"/>
          <w:szCs w:val="22"/>
        </w:rPr>
      </w:pPr>
      <w:r>
        <w:rPr>
          <w:rFonts w:ascii="Arial" w:hAnsi="Arial" w:cs="Arial"/>
          <w:sz w:val="22"/>
          <w:szCs w:val="22"/>
        </w:rPr>
        <w:t>The system shall authenticate Academic Success Coaches and administrators securely using Clerk Single Sign-On (SSO).</w:t>
      </w:r>
    </w:p>
    <w:p w14:paraId="5166107A" w14:textId="4537098B" w:rsidR="00400094" w:rsidRPr="007729AD" w:rsidRDefault="00400094" w:rsidP="00400094">
      <w:pPr>
        <w:pStyle w:val="NormalWeb"/>
        <w:numPr>
          <w:ilvl w:val="0"/>
          <w:numId w:val="14"/>
        </w:numPr>
        <w:rPr>
          <w:rFonts w:ascii="Arial" w:hAnsi="Arial" w:cs="Arial"/>
          <w:sz w:val="22"/>
          <w:szCs w:val="22"/>
        </w:rPr>
      </w:pPr>
      <w:r>
        <w:rPr>
          <w:rFonts w:ascii="Arial" w:hAnsi="Arial" w:cs="Arial"/>
          <w:sz w:val="22"/>
          <w:szCs w:val="22"/>
        </w:rPr>
        <w:t>The system shall enforce role-based access control (RBAC), restricting console write actions to authorized personnel.</w:t>
      </w:r>
    </w:p>
    <w:p w14:paraId="53CFF0D4" w14:textId="77777777" w:rsidR="00400094" w:rsidRPr="00FF653D" w:rsidRDefault="00400094" w:rsidP="00FF653D">
      <w:pPr>
        <w:rPr>
          <w:rFonts w:ascii="Arial" w:hAnsi="Arial" w:cs="Arial"/>
          <w:b/>
          <w:bCs/>
        </w:rPr>
      </w:pPr>
      <w:r>
        <w:rPr>
          <w:rFonts w:ascii="Arial" w:hAnsi="Arial" w:cs="Arial"/>
          <w:b/>
          <w:bCs/>
        </w:rPr>
        <w:t>Dify Chatbot AI Integration</w:t>
      </w:r>
    </w:p>
    <w:p w14:paraId="6B56C470" w14:textId="07D886D8" w:rsidR="00400094" w:rsidRPr="007729AD" w:rsidRDefault="00400094" w:rsidP="00400094">
      <w:pPr>
        <w:pStyle w:val="NormalWeb"/>
        <w:numPr>
          <w:ilvl w:val="0"/>
          <w:numId w:val="15"/>
        </w:numPr>
        <w:rPr>
          <w:rFonts w:ascii="Arial" w:hAnsi="Arial" w:cs="Arial"/>
          <w:sz w:val="22"/>
          <w:szCs w:val="22"/>
        </w:rPr>
      </w:pPr>
      <w:r>
        <w:rPr>
          <w:rFonts w:ascii="Arial" w:hAnsi="Arial" w:cs="Arial"/>
          <w:sz w:val="22"/>
          <w:szCs w:val="22"/>
        </w:rPr>
        <w:t>The chatbot shall connect to the Neon PostgreSQL database to dynamically retrieve coach contact details and assignments.</w:t>
      </w:r>
    </w:p>
    <w:p w14:paraId="7ABAEB34" w14:textId="362B6EF2" w:rsidR="00400094" w:rsidRPr="007729AD" w:rsidRDefault="00400094" w:rsidP="00400094">
      <w:pPr>
        <w:pStyle w:val="NormalWeb"/>
        <w:numPr>
          <w:ilvl w:val="0"/>
          <w:numId w:val="15"/>
        </w:numPr>
        <w:rPr>
          <w:rFonts w:ascii="Arial" w:hAnsi="Arial" w:cs="Arial"/>
          <w:sz w:val="22"/>
          <w:szCs w:val="22"/>
        </w:rPr>
      </w:pPr>
      <w:r>
        <w:rPr>
          <w:rFonts w:ascii="Arial" w:hAnsi="Arial" w:cs="Arial"/>
          <w:sz w:val="22"/>
          <w:szCs w:val="22"/>
        </w:rPr>
        <w:t>The chatbot shall query program and module structures to resolve student support inquiries.</w:t>
      </w:r>
    </w:p>
    <w:p w14:paraId="6FDE2718" w14:textId="5933D5D2" w:rsidR="00400094" w:rsidRPr="007729AD" w:rsidRDefault="00400094" w:rsidP="00400094">
      <w:pPr>
        <w:pStyle w:val="NormalWeb"/>
        <w:numPr>
          <w:ilvl w:val="0"/>
          <w:numId w:val="15"/>
        </w:numPr>
        <w:rPr>
          <w:rFonts w:ascii="Arial" w:hAnsi="Arial" w:cs="Arial"/>
          <w:sz w:val="22"/>
          <w:szCs w:val="22"/>
        </w:rPr>
      </w:pPr>
      <w:r>
        <w:rPr>
          <w:rFonts w:ascii="Arial" w:hAnsi="Arial" w:cs="Arial"/>
          <w:sz w:val="22"/>
          <w:szCs w:val="22"/>
        </w:rPr>
        <w:t>The chatbot shall answer student questions using the verified FAQ database.</w:t>
      </w:r>
    </w:p>
    <w:p w14:paraId="16A8F98D" w14:textId="77777777" w:rsidR="00400094" w:rsidRPr="00FF653D" w:rsidRDefault="00400094" w:rsidP="00FF653D">
      <w:pPr>
        <w:rPr>
          <w:rFonts w:ascii="Arial" w:hAnsi="Arial" w:cs="Arial"/>
          <w:b/>
          <w:bCs/>
        </w:rPr>
      </w:pPr>
      <w:r>
        <w:rPr>
          <w:rFonts w:ascii="Arial" w:hAnsi="Arial" w:cs="Arial"/>
          <w:b/>
          <w:bCs/>
        </w:rPr>
        <w:t>Chatwoot Conversation Hub</w:t>
      </w:r>
    </w:p>
    <w:p w14:paraId="6B7A59A8" w14:textId="4F5C86D0" w:rsidR="00400094" w:rsidRPr="007729AD" w:rsidRDefault="00400094" w:rsidP="00400094">
      <w:pPr>
        <w:pStyle w:val="NormalWeb"/>
        <w:numPr>
          <w:ilvl w:val="0"/>
          <w:numId w:val="16"/>
        </w:numPr>
        <w:rPr>
          <w:rFonts w:ascii="Arial" w:hAnsi="Arial" w:cs="Arial"/>
          <w:sz w:val="22"/>
          <w:szCs w:val="22"/>
        </w:rPr>
      </w:pPr>
      <w:r>
        <w:rPr>
          <w:rFonts w:ascii="Arial" w:hAnsi="Arial" w:cs="Arial"/>
          <w:sz w:val="22"/>
          <w:szCs w:val="22"/>
        </w:rPr>
        <w:t>The system shall embed the Chatwoot widget inside the web layout for seamless student access.</w:t>
      </w:r>
    </w:p>
    <w:p w14:paraId="4FCE6E27" w14:textId="311A3430" w:rsidR="00400094" w:rsidRPr="007729AD" w:rsidRDefault="00400094" w:rsidP="00400094">
      <w:pPr>
        <w:pStyle w:val="NormalWeb"/>
        <w:numPr>
          <w:ilvl w:val="0"/>
          <w:numId w:val="16"/>
        </w:numPr>
        <w:rPr>
          <w:rFonts w:ascii="Arial" w:hAnsi="Arial" w:cs="Arial"/>
          <w:sz w:val="22"/>
          <w:szCs w:val="22"/>
        </w:rPr>
      </w:pPr>
      <w:r>
        <w:rPr>
          <w:rFonts w:ascii="Arial" w:hAnsi="Arial" w:cs="Arial"/>
          <w:sz w:val="22"/>
          <w:szCs w:val="22"/>
        </w:rPr>
        <w:t>The system shall track, record, and log all chatbot conversations.</w:t>
      </w:r>
    </w:p>
    <w:p w14:paraId="3D64AC34" w14:textId="7A38437D" w:rsidR="00400094" w:rsidRPr="007729AD" w:rsidRDefault="00400094" w:rsidP="00400094">
      <w:pPr>
        <w:pStyle w:val="NormalWeb"/>
        <w:numPr>
          <w:ilvl w:val="0"/>
          <w:numId w:val="16"/>
        </w:numPr>
        <w:rPr>
          <w:rFonts w:ascii="Arial" w:hAnsi="Arial" w:cs="Arial"/>
          <w:sz w:val="22"/>
          <w:szCs w:val="22"/>
        </w:rPr>
      </w:pPr>
      <w:r>
        <w:rPr>
          <w:rFonts w:ascii="Arial" w:hAnsi="Arial" w:cs="Arial"/>
          <w:sz w:val="22"/>
          <w:szCs w:val="22"/>
        </w:rPr>
        <w:lastRenderedPageBreak/>
        <w:t>The system shall support manual handover of chatbot dialogues to active student support officers.</w:t>
      </w:r>
    </w:p>
    <w:p w14:paraId="23FD816B" w14:textId="77777777" w:rsidR="00A21C76" w:rsidRPr="00FF653D" w:rsidRDefault="00A21C76" w:rsidP="00FF653D">
      <w:pPr>
        <w:rPr>
          <w:rFonts w:ascii="Arial" w:hAnsi="Arial" w:cs="Arial"/>
          <w:b/>
          <w:bCs/>
        </w:rPr>
      </w:pPr>
      <w:r>
        <w:rPr>
          <w:rFonts w:ascii="Arial" w:hAnsi="Arial" w:cs="Arial"/>
          <w:b/>
          <w:bCs/>
        </w:rPr>
        <w:t>Hosting &amp; Infrastructure (Coolify &amp; Oracle Cloud)</w:t>
      </w:r>
    </w:p>
    <w:p w14:paraId="4F5ABA04" w14:textId="243D768F" w:rsidR="00A21C76" w:rsidRPr="007729AD" w:rsidRDefault="00A21C76" w:rsidP="00A21C76">
      <w:pPr>
        <w:pStyle w:val="NormalWeb"/>
        <w:numPr>
          <w:ilvl w:val="0"/>
          <w:numId w:val="17"/>
        </w:numPr>
        <w:rPr>
          <w:rFonts w:ascii="Arial" w:hAnsi="Arial" w:cs="Arial"/>
          <w:sz w:val="22"/>
          <w:szCs w:val="22"/>
        </w:rPr>
      </w:pPr>
      <w:r>
        <w:rPr>
          <w:rFonts w:ascii="Arial" w:hAnsi="Arial" w:cs="Arial"/>
          <w:sz w:val="22"/>
          <w:szCs w:val="22"/>
        </w:rPr>
        <w:t>The system shall deploy Next.js, Dify, and database adapter services in containerized environments.</w:t>
      </w:r>
    </w:p>
    <w:p w14:paraId="669F049E" w14:textId="76AE1103" w:rsidR="00A21C76" w:rsidRPr="007729AD" w:rsidRDefault="00A21C76" w:rsidP="00A21C76">
      <w:pPr>
        <w:pStyle w:val="NormalWeb"/>
        <w:numPr>
          <w:ilvl w:val="0"/>
          <w:numId w:val="17"/>
        </w:numPr>
        <w:rPr>
          <w:rFonts w:ascii="Arial" w:hAnsi="Arial" w:cs="Arial"/>
          <w:sz w:val="22"/>
          <w:szCs w:val="22"/>
        </w:rPr>
      </w:pPr>
      <w:r>
        <w:rPr>
          <w:rFonts w:ascii="Arial" w:hAnsi="Arial" w:cs="Arial"/>
          <w:sz w:val="22"/>
          <w:szCs w:val="22"/>
        </w:rPr>
        <w:t>The system shall orchestrate build and deployment pipelines using Coolify on an Oracle Cloud VPS.</w:t>
      </w:r>
    </w:p>
    <w:p w14:paraId="7D810114" w14:textId="467326C8" w:rsidR="00A21C76" w:rsidRPr="007729AD" w:rsidRDefault="00A21C76" w:rsidP="00A21C76">
      <w:pPr>
        <w:pStyle w:val="NormalWeb"/>
        <w:numPr>
          <w:ilvl w:val="0"/>
          <w:numId w:val="17"/>
        </w:numPr>
        <w:rPr>
          <w:rFonts w:ascii="Arial" w:hAnsi="Arial" w:cs="Arial"/>
          <w:sz w:val="22"/>
          <w:szCs w:val="22"/>
        </w:rPr>
      </w:pPr>
      <w:r>
        <w:rPr>
          <w:rFonts w:ascii="Arial" w:hAnsi="Arial" w:cs="Arial"/>
          <w:sz w:val="22"/>
          <w:szCs w:val="22"/>
        </w:rPr>
        <w:t>The system shall configure secure SSL and public domains for the chatbot web services.</w:t>
      </w:r>
    </w:p>
    <w:p w14:paraId="3E9C18F4" w14:textId="77777777" w:rsidR="00800BDC" w:rsidRPr="00FF653D" w:rsidRDefault="00800BDC" w:rsidP="00800BDC">
      <w:pPr>
        <w:pStyle w:val="NormalWeb"/>
        <w:rPr>
          <w:rFonts w:ascii="Arial" w:hAnsi="Arial" w:cs="Arial"/>
        </w:rPr>
      </w:pPr>
    </w:p>
    <w:p w14:paraId="14C2EC2A" w14:textId="77777777" w:rsidR="00E46CC1" w:rsidRPr="001E640C" w:rsidRDefault="00E46CC1" w:rsidP="00E46CC1">
      <w:pPr>
        <w:jc w:val="both"/>
        <w:rPr>
          <w:rFonts w:ascii="Arial" w:hAnsi="Arial" w:cs="Arial"/>
          <w:b/>
        </w:rPr>
      </w:pPr>
    </w:p>
    <w:p w14:paraId="2E08F529" w14:textId="22F6715D" w:rsidR="00E46CC1" w:rsidRPr="001E640C" w:rsidRDefault="6189AF92" w:rsidP="00E425AE">
      <w:pPr>
        <w:pStyle w:val="Heading2"/>
        <w:numPr>
          <w:ilvl w:val="0"/>
          <w:numId w:val="9"/>
        </w:numPr>
        <w:rPr>
          <w:rFonts w:cs="Arial"/>
          <w:szCs w:val="22"/>
        </w:rPr>
      </w:pPr>
      <w:r>
        <w:rPr>
          <w:rFonts w:cs="Arial"/>
          <w:szCs w:val="22"/>
        </w:rPr>
        <w:t xml:space="preserve">  </w:t>
      </w:r>
      <w:bookmarkStart w:id="14" w:name="_Toc235885206"/>
      <w:r>
        <w:rPr>
          <w:rFonts w:cs="Arial"/>
          <w:szCs w:val="22"/>
        </w:rPr>
        <w:t>System Requirements</w:t>
      </w:r>
      <w:bookmarkEnd w:id="14"/>
      <w:r>
        <w:rPr>
          <w:rFonts w:cs="Arial"/>
          <w:szCs w:val="22"/>
        </w:rPr>
        <w:t xml:space="preserve"> </w:t>
      </w:r>
    </w:p>
    <w:p w14:paraId="598E7847" w14:textId="77777777" w:rsidR="00DD09E6" w:rsidRPr="00FF653D" w:rsidRDefault="00DD09E6" w:rsidP="00FF653D">
      <w:pPr>
        <w:rPr>
          <w:rFonts w:ascii="Arial" w:hAnsi="Arial" w:cs="Arial"/>
          <w:b/>
          <w:bCs/>
        </w:rPr>
      </w:pPr>
    </w:p>
    <w:p w14:paraId="39831579" w14:textId="77777777" w:rsidR="00A21C76" w:rsidRPr="00FF653D" w:rsidRDefault="00A21C76" w:rsidP="00FF653D">
      <w:pPr>
        <w:rPr>
          <w:rFonts w:ascii="Arial" w:hAnsi="Arial" w:cs="Arial"/>
          <w:b/>
          <w:bCs/>
        </w:rPr>
      </w:pPr>
      <w:r>
        <w:rPr>
          <w:rFonts w:ascii="Arial" w:hAnsi="Arial" w:cs="Arial"/>
          <w:b/>
          <w:bCs/>
        </w:rPr>
        <w:t>Security &amp; Privacy (NFR)</w:t>
      </w:r>
    </w:p>
    <w:p w14:paraId="74DB893D" w14:textId="74C26802" w:rsidR="00A21C76" w:rsidRPr="007729AD" w:rsidRDefault="00A21C76" w:rsidP="00A21C76">
      <w:pPr>
        <w:pStyle w:val="NormalWeb"/>
        <w:numPr>
          <w:ilvl w:val="0"/>
          <w:numId w:val="20"/>
        </w:numPr>
        <w:rPr>
          <w:rFonts w:ascii="Arial" w:hAnsi="Arial" w:cs="Arial"/>
          <w:sz w:val="22"/>
          <w:szCs w:val="22"/>
        </w:rPr>
      </w:pPr>
      <w:r>
        <w:rPr>
          <w:rFonts w:ascii="Arial" w:hAnsi="Arial" w:cs="Arial"/>
          <w:sz w:val="22"/>
          <w:szCs w:val="22"/>
        </w:rPr>
        <w:t>The system shall secure all administrative routes and API endpoints using Clerk Authentication and JSON Web Tokens (JWT).</w:t>
      </w:r>
    </w:p>
    <w:p w14:paraId="252CD18A" w14:textId="079BFB5F" w:rsidR="00A21C76" w:rsidRPr="007729AD" w:rsidRDefault="00A21C76" w:rsidP="00A21C76">
      <w:pPr>
        <w:pStyle w:val="NormalWeb"/>
        <w:numPr>
          <w:ilvl w:val="0"/>
          <w:numId w:val="20"/>
        </w:numPr>
        <w:rPr>
          <w:rFonts w:ascii="Arial" w:hAnsi="Arial" w:cs="Arial"/>
          <w:sz w:val="22"/>
          <w:szCs w:val="22"/>
        </w:rPr>
      </w:pPr>
      <w:r>
        <w:rPr>
          <w:rFonts w:ascii="Arial" w:hAnsi="Arial" w:cs="Arial"/>
          <w:sz w:val="22"/>
          <w:szCs w:val="22"/>
        </w:rPr>
        <w:t>The system shall enforce Role-Based Access Control (RBAC) to restrict console write operations (e.g., updating FAQs and resource links) to authorized administrators and Academic Success Coaches.</w:t>
      </w:r>
    </w:p>
    <w:p w14:paraId="436F4FA8" w14:textId="3DE56CE7" w:rsidR="00A21C76" w:rsidRPr="007729AD" w:rsidRDefault="00A21C76" w:rsidP="00A21C76">
      <w:pPr>
        <w:pStyle w:val="NormalWeb"/>
        <w:numPr>
          <w:ilvl w:val="0"/>
          <w:numId w:val="20"/>
        </w:numPr>
        <w:rPr>
          <w:rFonts w:ascii="Arial" w:hAnsi="Arial" w:cs="Arial"/>
          <w:sz w:val="22"/>
          <w:szCs w:val="22"/>
        </w:rPr>
      </w:pPr>
      <w:r>
        <w:rPr>
          <w:rFonts w:ascii="Arial" w:hAnsi="Arial" w:cs="Arial"/>
          <w:sz w:val="22"/>
          <w:szCs w:val="22"/>
        </w:rPr>
        <w:t>The system shall comply with regional data privacy regulations (e.g., POPIA) regarding user information.</w:t>
      </w:r>
    </w:p>
    <w:p w14:paraId="2B974AEB" w14:textId="38F04BE6" w:rsidR="00FF653D" w:rsidRPr="00453429" w:rsidRDefault="00A21C76" w:rsidP="00453429">
      <w:pPr>
        <w:pStyle w:val="NormalWeb"/>
        <w:numPr>
          <w:ilvl w:val="0"/>
          <w:numId w:val="20"/>
        </w:numPr>
        <w:rPr>
          <w:rFonts w:ascii="Arial" w:hAnsi="Arial" w:cs="Arial"/>
          <w:sz w:val="22"/>
          <w:szCs w:val="22"/>
        </w:rPr>
      </w:pPr>
      <w:r>
        <w:rPr>
          <w:rFonts w:ascii="Arial" w:hAnsi="Arial" w:cs="Arial"/>
          <w:sz w:val="22"/>
          <w:szCs w:val="22"/>
        </w:rPr>
        <w:t>The system shall maintain an audit log of all administrative profile edits, resource updates, and role modifications.</w:t>
      </w:r>
    </w:p>
    <w:p w14:paraId="6958A77D" w14:textId="77777777" w:rsidR="00453429" w:rsidRDefault="00A21C76" w:rsidP="00453429">
      <w:pPr>
        <w:rPr>
          <w:rFonts w:ascii="Arial" w:hAnsi="Arial" w:cs="Arial"/>
          <w:b/>
          <w:bCs/>
        </w:rPr>
      </w:pPr>
      <w:r>
        <w:rPr>
          <w:rFonts w:ascii="Arial" w:hAnsi="Arial" w:cs="Arial"/>
          <w:b/>
          <w:bCs/>
        </w:rPr>
        <w:t>Performance, Scalability &amp; Availability (NFR)</w:t>
      </w:r>
    </w:p>
    <w:p w14:paraId="6584077C" w14:textId="03803AB3" w:rsidR="00A21C76" w:rsidRPr="00453429" w:rsidRDefault="00A21C76" w:rsidP="00453429">
      <w:pPr>
        <w:pStyle w:val="ListParagraph"/>
        <w:numPr>
          <w:ilvl w:val="0"/>
          <w:numId w:val="29"/>
        </w:numPr>
        <w:rPr>
          <w:rFonts w:ascii="Arial" w:hAnsi="Arial" w:cs="Arial"/>
          <w:b/>
          <w:bCs/>
        </w:rPr>
      </w:pPr>
      <w:r>
        <w:rPr>
          <w:rFonts w:ascii="Arial" w:hAnsi="Arial" w:cs="Arial"/>
        </w:rPr>
        <w:t>The system shall support up to 1,000 concurrent chatbot queries during peak academic periods with a response latency of under 2 seconds.</w:t>
      </w:r>
    </w:p>
    <w:p w14:paraId="1520073A" w14:textId="19C6134A" w:rsidR="00A21C76" w:rsidRPr="00453429" w:rsidRDefault="00A21C76" w:rsidP="00A21C76">
      <w:pPr>
        <w:pStyle w:val="NormalWeb"/>
        <w:numPr>
          <w:ilvl w:val="0"/>
          <w:numId w:val="21"/>
        </w:numPr>
        <w:rPr>
          <w:rFonts w:ascii="Arial" w:hAnsi="Arial" w:cs="Arial"/>
          <w:sz w:val="22"/>
          <w:szCs w:val="22"/>
        </w:rPr>
      </w:pPr>
      <w:r>
        <w:rPr>
          <w:rFonts w:ascii="Arial" w:hAnsi="Arial" w:cs="Arial"/>
          <w:sz w:val="22"/>
          <w:szCs w:val="22"/>
        </w:rPr>
        <w:t>The system shall maintain 99.9% uptime during active academic semesters, hosted on self-managed Oracle Cloud instances.</w:t>
      </w:r>
    </w:p>
    <w:p w14:paraId="08C1F41F" w14:textId="0B9A45E7" w:rsidR="00A21C76" w:rsidRPr="00453429" w:rsidRDefault="00A21C76" w:rsidP="00A21C76">
      <w:pPr>
        <w:pStyle w:val="NormalWeb"/>
        <w:numPr>
          <w:ilvl w:val="0"/>
          <w:numId w:val="21"/>
        </w:numPr>
        <w:rPr>
          <w:rFonts w:ascii="Arial" w:hAnsi="Arial" w:cs="Arial"/>
          <w:sz w:val="22"/>
          <w:szCs w:val="22"/>
        </w:rPr>
      </w:pPr>
      <w:r>
        <w:rPr>
          <w:rFonts w:ascii="Arial" w:hAnsi="Arial" w:cs="Arial"/>
          <w:sz w:val="22"/>
          <w:szCs w:val="22"/>
        </w:rPr>
        <w:t>The Neon PostgreSQL database shall run incremental daily backups and weekly full backups.</w:t>
      </w:r>
    </w:p>
    <w:p w14:paraId="13BEF7A5" w14:textId="59290561" w:rsidR="00A21C76" w:rsidRPr="00453429" w:rsidRDefault="00A21C76" w:rsidP="00A21C76">
      <w:pPr>
        <w:pStyle w:val="NormalWeb"/>
        <w:numPr>
          <w:ilvl w:val="0"/>
          <w:numId w:val="21"/>
        </w:numPr>
        <w:rPr>
          <w:rFonts w:ascii="Arial" w:hAnsi="Arial" w:cs="Arial"/>
          <w:sz w:val="22"/>
          <w:szCs w:val="22"/>
        </w:rPr>
      </w:pPr>
      <w:r>
        <w:rPr>
          <w:rFonts w:ascii="Arial" w:hAnsi="Arial" w:cs="Arial"/>
          <w:sz w:val="22"/>
          <w:szCs w:val="22"/>
        </w:rPr>
        <w:t>Automated conversation handovers and agent notifications in Chatwoot must trigger within 60 seconds of a student escalation request.</w:t>
      </w:r>
    </w:p>
    <w:p w14:paraId="202F3921" w14:textId="77777777" w:rsidR="00A21C76" w:rsidRPr="00FF653D" w:rsidRDefault="00A21C76" w:rsidP="00FF653D">
      <w:pPr>
        <w:rPr>
          <w:rFonts w:ascii="Arial" w:hAnsi="Arial" w:cs="Arial"/>
          <w:b/>
          <w:bCs/>
        </w:rPr>
      </w:pPr>
      <w:r>
        <w:rPr>
          <w:rFonts w:ascii="Arial" w:hAnsi="Arial" w:cs="Arial"/>
          <w:b/>
          <w:bCs/>
        </w:rPr>
        <w:t>Usability &amp; Accessibility (NFR)</w:t>
      </w:r>
    </w:p>
    <w:p w14:paraId="4EAF65B4" w14:textId="0A37D7C4" w:rsidR="00A21C76" w:rsidRPr="00453429" w:rsidRDefault="00A21C76" w:rsidP="00A21C76">
      <w:pPr>
        <w:pStyle w:val="NormalWeb"/>
        <w:numPr>
          <w:ilvl w:val="0"/>
          <w:numId w:val="22"/>
        </w:numPr>
        <w:rPr>
          <w:rFonts w:ascii="Arial" w:hAnsi="Arial" w:cs="Arial"/>
          <w:sz w:val="22"/>
          <w:szCs w:val="22"/>
        </w:rPr>
      </w:pPr>
      <w:r>
        <w:rPr>
          <w:rFonts w:ascii="Arial" w:hAnsi="Arial" w:cs="Arial"/>
          <w:sz w:val="22"/>
          <w:szCs w:val="22"/>
        </w:rPr>
        <w:t>The student-facing chatbot widget shall comply with Web Content Accessibility Guidelines (**WCAG 2.1 Level AA**) for screen reader compatibility.</w:t>
      </w:r>
    </w:p>
    <w:p w14:paraId="39DD8581" w14:textId="6320EF4C" w:rsidR="00A21C76" w:rsidRPr="00453429" w:rsidRDefault="00A21C76" w:rsidP="00A21C76">
      <w:pPr>
        <w:pStyle w:val="NormalWeb"/>
        <w:numPr>
          <w:ilvl w:val="0"/>
          <w:numId w:val="22"/>
        </w:numPr>
        <w:rPr>
          <w:rFonts w:ascii="Arial" w:hAnsi="Arial" w:cs="Arial"/>
          <w:sz w:val="22"/>
          <w:szCs w:val="22"/>
        </w:rPr>
      </w:pPr>
      <w:r>
        <w:rPr>
          <w:rFonts w:ascii="Arial" w:hAnsi="Arial" w:cs="Arial"/>
          <w:sz w:val="22"/>
          <w:szCs w:val="22"/>
        </w:rPr>
        <w:t>The LEAF web console and chatbot interface must be fully responsive and optimized for mobile and desktop web browsers.</w:t>
      </w:r>
    </w:p>
    <w:p w14:paraId="02577AE9" w14:textId="77777777" w:rsidR="00A21C76" w:rsidRPr="00FF653D" w:rsidRDefault="00A21C76" w:rsidP="00FF653D">
      <w:pPr>
        <w:rPr>
          <w:rFonts w:ascii="Arial" w:hAnsi="Arial" w:cs="Arial"/>
          <w:b/>
          <w:bCs/>
        </w:rPr>
      </w:pPr>
      <w:r>
        <w:rPr>
          <w:rFonts w:ascii="Arial" w:hAnsi="Arial" w:cs="Arial"/>
          <w:b/>
          <w:bCs/>
        </w:rPr>
        <w:t>Technical &amp; Environmental Constraints</w:t>
      </w:r>
    </w:p>
    <w:p w14:paraId="7112F656" w14:textId="3A50C579" w:rsidR="00A21C76" w:rsidRPr="00453429" w:rsidRDefault="00A21C76" w:rsidP="00A21C76">
      <w:pPr>
        <w:pStyle w:val="NormalWeb"/>
        <w:numPr>
          <w:ilvl w:val="0"/>
          <w:numId w:val="23"/>
        </w:numPr>
        <w:rPr>
          <w:rFonts w:ascii="Arial" w:hAnsi="Arial" w:cs="Arial"/>
          <w:sz w:val="22"/>
          <w:szCs w:val="22"/>
        </w:rPr>
      </w:pPr>
      <w:r>
        <w:rPr>
          <w:rFonts w:ascii="Arial" w:hAnsi="Arial" w:cs="Arial"/>
          <w:sz w:val="22"/>
          <w:szCs w:val="22"/>
        </w:rPr>
        <w:t>The database adapter must connect securely to Neon PostgreSQL using connection pooling (pg.Pool).</w:t>
      </w:r>
    </w:p>
    <w:p w14:paraId="7F813C33" w14:textId="490C3B1E" w:rsidR="00A21C76" w:rsidRPr="00453429" w:rsidRDefault="00A21C76" w:rsidP="00A21C76">
      <w:pPr>
        <w:pStyle w:val="NormalWeb"/>
        <w:numPr>
          <w:ilvl w:val="0"/>
          <w:numId w:val="23"/>
        </w:numPr>
        <w:rPr>
          <w:rFonts w:ascii="Arial" w:hAnsi="Arial" w:cs="Arial"/>
          <w:sz w:val="22"/>
          <w:szCs w:val="22"/>
        </w:rPr>
      </w:pPr>
      <w:r>
        <w:rPr>
          <w:rFonts w:ascii="Arial" w:hAnsi="Arial" w:cs="Arial"/>
          <w:sz w:val="22"/>
          <w:szCs w:val="22"/>
        </w:rPr>
        <w:lastRenderedPageBreak/>
        <w:t>The chatbot functionality must be powered by a self-hosted or API-connected Dify instance.</w:t>
      </w:r>
    </w:p>
    <w:p w14:paraId="1BEF6425" w14:textId="41EE366B" w:rsidR="00A21C76" w:rsidRPr="00453429" w:rsidRDefault="00A21C76" w:rsidP="00A21C76">
      <w:pPr>
        <w:pStyle w:val="NormalWeb"/>
        <w:numPr>
          <w:ilvl w:val="0"/>
          <w:numId w:val="23"/>
        </w:numPr>
        <w:rPr>
          <w:rFonts w:ascii="Arial" w:hAnsi="Arial" w:cs="Arial"/>
          <w:sz w:val="22"/>
          <w:szCs w:val="22"/>
        </w:rPr>
      </w:pPr>
      <w:r>
        <w:rPr>
          <w:rFonts w:ascii="Arial" w:hAnsi="Arial" w:cs="Arial"/>
          <w:sz w:val="22"/>
          <w:szCs w:val="22"/>
        </w:rPr>
        <w:t>The conversational interface must integrate Chatwoot via its client-side JavaScript SDK using a centralized site token.</w:t>
      </w:r>
    </w:p>
    <w:p w14:paraId="49E19D68" w14:textId="59CF639E" w:rsidR="00A21C76" w:rsidRPr="00453429" w:rsidRDefault="00A21C76" w:rsidP="00A21C76">
      <w:pPr>
        <w:pStyle w:val="NormalWeb"/>
        <w:numPr>
          <w:ilvl w:val="0"/>
          <w:numId w:val="23"/>
        </w:numPr>
        <w:rPr>
          <w:rFonts w:ascii="Arial" w:hAnsi="Arial" w:cs="Arial"/>
          <w:sz w:val="22"/>
          <w:szCs w:val="22"/>
        </w:rPr>
      </w:pPr>
      <w:r>
        <w:rPr>
          <w:rFonts w:ascii="Arial" w:hAnsi="Arial" w:cs="Arial"/>
          <w:sz w:val="22"/>
          <w:szCs w:val="22"/>
        </w:rPr>
        <w:t>All services must be deployed and managed as containerized applications via Coolify on Oracle Cloud Infrastructure (OCI).</w:t>
      </w:r>
    </w:p>
    <w:p w14:paraId="41B72AC1" w14:textId="77777777" w:rsidR="00BF7EAF" w:rsidRDefault="00BF7EAF" w:rsidP="00BF02EA">
      <w:pPr>
        <w:pStyle w:val="Heading2"/>
        <w:rPr>
          <w:rFonts w:cs="Arial"/>
          <w:sz w:val="26"/>
          <w:lang w:val="en-US"/>
        </w:rPr>
      </w:pPr>
      <w:bookmarkStart w:id="15" w:name="_Toc235885207"/>
      <w:r>
        <w:rPr>
          <w:rFonts w:cs="Arial"/>
          <w:sz w:val="26"/>
          <w:lang w:val="en-US"/>
        </w:rPr>
        <w:t>10. Pricing, Operating Costs &amp; Projections</w:t>
      </w:r>
      <w:bookmarkEnd w:id="15"/>
    </w:p>
    <w:p w14:paraId="41B72AC2" w14:textId="77777777" w:rsidR="00BF7EAF" w:rsidRDefault="00BF7EAF" w:rsidP="00BF02EA">
      <w:pPr>
        <w:pStyle w:val="Heading3"/>
        <w:rPr>
          <w:rFonts w:ascii="Arial" w:hAnsi="Arial" w:cs="Arial"/>
          <w:b/>
          <w:sz w:val="22"/>
          <w:szCs w:val="22"/>
          <w:lang w:val="en-US"/>
        </w:rPr>
      </w:pPr>
      <w:bookmarkStart w:id="16" w:name="_Toc235885208"/>
      <w:r>
        <w:rPr>
          <w:rFonts w:ascii="Arial" w:hAnsi="Arial" w:cs="Arial"/>
          <w:b/>
          <w:sz w:val="22"/>
          <w:szCs w:val="22"/>
          <w:lang w:val="en-US"/>
        </w:rPr>
        <w:t>10.1 Estimated Platform Operating Costs</w:t>
      </w:r>
      <w:bookmarkEnd w:id="16"/>
    </w:p>
    <w:p w14:paraId="41B72AC3"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Cloud Hosting (Oracle Cloud Infrastructure): VM.Standard.A1.Flex Always Free compute shape (4 OCPUs, 24 GB RAM, 200 GB SSD) resulting in R0.00 base monthly costs. For paid scaling shapes, the estimated baseline is R1,080.00/month.</w:t>
      </w:r>
    </w:p>
    <w:p w14:paraId="41B72AC4"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Database Storage (Neon PostgreSQL Serverless): Free tier allows 3 GB storage at R0.00/month. The Launch Tier (R342.00/month) provides 10 GB storage and dedicated compute capacity for active terms.</w:t>
      </w:r>
    </w:p>
    <w:p w14:paraId="41B72AC5"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AI LLM API Consumption (Google AI Studio - Gemini 1.5 Flash): Evaluated at R1.35 per 1M input tokens and R5.40 per 1M output tokens. Under active terms with 10,000 active students (60,000 total monthly queries), the baseline cost is estimated at R398.16/month (based on 6 queries per student/month) due to efficient context caching.</w:t>
      </w:r>
    </w:p>
    <w:p w14:paraId="41B72AC6"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Authentication (Clerk): Free tier supports up to 10,000 monthly active users (MAUs) at R0.00/month. Scaling above 10,000 MAUs uses the Pro plan at R450.00/month.</w:t>
      </w:r>
    </w:p>
    <w:p w14:paraId="41B72AC7" w14:textId="77777777" w:rsidR="00BF7EAF" w:rsidRDefault="00BF7EAF" w:rsidP="00BF02EA">
      <w:pPr>
        <w:pStyle w:val="Heading3"/>
        <w:rPr>
          <w:rFonts w:ascii="Arial" w:hAnsi="Arial" w:cs="Arial"/>
          <w:b/>
          <w:sz w:val="22"/>
          <w:szCs w:val="22"/>
          <w:lang w:val="en-US"/>
        </w:rPr>
      </w:pPr>
      <w:bookmarkStart w:id="17" w:name="_Toc235885209"/>
      <w:r>
        <w:rPr>
          <w:rFonts w:ascii="Arial" w:hAnsi="Arial" w:cs="Arial"/>
          <w:b/>
          <w:sz w:val="22"/>
          <w:szCs w:val="22"/>
          <w:lang w:val="en-US"/>
        </w:rPr>
        <w:t>10.2 Service Pricing Model &amp; Profit Margins</w:t>
      </w:r>
      <w:bookmarkEnd w:id="17"/>
    </w:p>
    <w:p w14:paraId="41B72AC8"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Flat Monthly Subscription: We charge the department a flat rate of R8,000.00/month, covering up to 10,000 Monthly Active Users. Since our actual running cost is R1,550.16/month, this yields a monthly gross profit of R6,449.84 per department (81% profit margin).</w:t>
      </w:r>
    </w:p>
    <w:p w14:paraId="41B72AC9"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Tiered Expansion: For scaling above 10,000 users, the pricing is adjusted to R11,000.00/month (up to 12,000 MAUs) and R18,000.00/month (up to 20,000 MAUs), preserving high margins while offering clear value to the institution.</w:t>
      </w:r>
    </w:p>
    <w:p w14:paraId="1B72AC10" w14:textId="77777777" w:rsidR="00BF7EAF" w:rsidRDefault="00BF7EAF" w:rsidP="00BF02EA">
      <w:pPr>
        <w:pStyle w:val="Heading3"/>
        <w:rPr>
          <w:rFonts w:ascii="Arial" w:hAnsi="Arial" w:cs="Arial"/>
          <w:b/>
          <w:sz w:val="22"/>
          <w:szCs w:val="22"/>
          <w:lang w:val="en-US"/>
        </w:rPr>
      </w:pPr>
      <w:bookmarkStart w:id="18" w:name="_Toc235885210"/>
      <w:r>
        <w:rPr>
          <w:rFonts w:ascii="Arial" w:hAnsi="Arial" w:cs="Arial"/>
          <w:b/>
          <w:sz w:val="22"/>
          <w:szCs w:val="22"/>
          <w:lang w:val="en-US"/>
        </w:rPr>
        <w:t>10.3 3-Year Agency Profit &amp; Expansion Projections</w:t>
      </w:r>
      <w:bookmarkEnd w:id="18"/>
    </w:p>
    <w:p w14:paraId="1B72AC11"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Year 1 (5,000 Users/Month): Expected Monthly Cost (COGS): R1,351.80. Monthly Revenue: R5,500.00. Monthly Net Profit: R4,148.20 (Annual Net Profit: R49,778.40).</w:t>
      </w:r>
    </w:p>
    <w:p w14:paraId="1B72AC12"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Year 2 (10,000 Users/Month): Expected Monthly Cost (COGS): R1,550.16. Monthly Revenue: R8,000.00. Monthly Net Profit: R6,449.84 (Annual Net Profit: R77,398.08).</w:t>
      </w:r>
    </w:p>
    <w:p w14:paraId="1B72AC13" w14:textId="77777777" w:rsidR="00BF7EAF" w:rsidRDefault="00BF7EAF" w:rsidP="00BF02EA">
      <w:pPr>
        <w:pStyle w:val="ListParagraph"/>
        <w:numPr>
          <w:ilvl w:val="0"/>
          <w:numId w:val="3"/>
        </w:numPr>
        <w:jc w:val="both"/>
        <w:rPr>
          <w:rFonts w:ascii="Arial" w:hAnsi="Arial" w:cs="Arial"/>
          <w:lang w:val="en-US"/>
        </w:rPr>
      </w:pPr>
      <w:r>
        <w:rPr>
          <w:rFonts w:ascii="Arial" w:hAnsi="Arial" w:cs="Arial"/>
          <w:lang w:val="en-US"/>
        </w:rPr>
        <w:t>Year 3 (15,000 Users/Month): Expected Monthly Cost (COGS): R2,199.24. Monthly Revenue: R11,000.00. Monthly Net Profit: R8,800.76 (Annual Net Profit: R105,609.12).</w:t>
      </w:r>
    </w:p>
    <w:p w14:paraId="4AB42936" w14:textId="77777777" w:rsidR="00A21C76" w:rsidRPr="00FF653D" w:rsidRDefault="00A21C76" w:rsidP="00BF02EA">
      <w:pPr>
        <w:jc w:val="both"/>
        <w:rPr>
          <w:rFonts w:ascii="Arial" w:hAnsi="Arial" w:cs="Arial"/>
          <w:lang w:val="en-US"/>
        </w:rPr>
      </w:pPr>
    </w:p>
    <w:sectPr w:rsidR="00A21C76" w:rsidRPr="00FF65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99E1" w14:textId="77777777" w:rsidR="00022CE4" w:rsidRDefault="00022CE4" w:rsidP="00045AA6">
      <w:pPr>
        <w:spacing w:after="0" w:line="240" w:lineRule="auto"/>
      </w:pPr>
      <w:r>
        <w:separator/>
      </w:r>
    </w:p>
  </w:endnote>
  <w:endnote w:type="continuationSeparator" w:id="0">
    <w:p w14:paraId="68B060A2" w14:textId="77777777" w:rsidR="00022CE4" w:rsidRDefault="00022CE4" w:rsidP="00045AA6">
      <w:pPr>
        <w:spacing w:after="0" w:line="240" w:lineRule="auto"/>
      </w:pPr>
      <w:r>
        <w:continuationSeparator/>
      </w:r>
    </w:p>
  </w:endnote>
  <w:endnote w:type="continuationNotice" w:id="1">
    <w:p w14:paraId="05C7A092" w14:textId="77777777" w:rsidR="00022CE4" w:rsidRDefault="00022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FF5D" w14:textId="77777777" w:rsidR="00AB6EB2" w:rsidRPr="00AB6EB2" w:rsidRDefault="00AE2F16" w:rsidP="00AB6EB2">
    <w:pPr>
      <w:pStyle w:val="paragraph"/>
      <w:pBdr>
        <w:bottom w:val="single" w:sz="12" w:space="0" w:color="auto"/>
      </w:pBdr>
      <w:spacing w:before="0" w:beforeAutospacing="0" w:after="0" w:afterAutospacing="0"/>
      <w:textAlignment w:val="baseline"/>
      <w:rPr>
        <w:rFonts w:ascii="Segoe UI" w:hAnsi="Segoe UI" w:cs="Segoe UI"/>
        <w:sz w:val="18"/>
        <w:szCs w:val="18"/>
      </w:rPr>
    </w:pPr>
    <w:r>
      <w:rPr>
        <w:noProof/>
      </w:rPr>
      <w:drawing>
        <wp:inline distT="0" distB="0" distL="0" distR="0" wp14:anchorId="69ABDCD0" wp14:editId="4B7D5982">
          <wp:extent cx="2438400" cy="819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 cy="819150"/>
                  </a:xfrm>
                  <a:prstGeom prst="rect">
                    <a:avLst/>
                  </a:prstGeom>
                  <a:noFill/>
                  <a:ln>
                    <a:noFill/>
                  </a:ln>
                </pic:spPr>
              </pic:pic>
            </a:graphicData>
          </a:graphic>
        </wp:inline>
      </w:drawing>
    </w:r>
    <w:r w:rsidR="00AB6EB2" w:rsidRPr="00AB6EB2">
      <w:rPr>
        <w:rFonts w:ascii="Tahoma" w:hAnsi="Tahoma" w:cs="Tahoma"/>
        <w:sz w:val="22"/>
        <w:szCs w:val="22"/>
      </w:rPr>
      <w:t> </w:t>
    </w:r>
  </w:p>
  <w:p w14:paraId="51DE5C97" w14:textId="77777777" w:rsidR="00AB6EB2" w:rsidRPr="00AB6EB2" w:rsidRDefault="00AB6EB2" w:rsidP="00AB6EB2">
    <w:pPr>
      <w:spacing w:after="0" w:line="240" w:lineRule="auto"/>
      <w:jc w:val="center"/>
      <w:textAlignment w:val="baseline"/>
      <w:rPr>
        <w:rFonts w:ascii="Segoe UI" w:eastAsia="Times New Roman" w:hAnsi="Segoe UI" w:cs="Segoe UI"/>
        <w:sz w:val="18"/>
        <w:szCs w:val="18"/>
        <w:lang w:eastAsia="en-ZA"/>
      </w:rPr>
    </w:pPr>
    <w:r w:rsidRPr="00AB6EB2">
      <w:rPr>
        <w:rFonts w:ascii="Arial" w:eastAsia="Times New Roman" w:hAnsi="Arial" w:cs="Arial"/>
        <w:sz w:val="20"/>
        <w:szCs w:val="20"/>
        <w:lang w:eastAsia="en-ZA"/>
      </w:rPr>
      <w:t>Document number </w:t>
    </w:r>
  </w:p>
  <w:p w14:paraId="35F08F8E" w14:textId="77777777" w:rsidR="009E2E7A" w:rsidRDefault="009E2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6817" w14:textId="77777777" w:rsidR="00022CE4" w:rsidRDefault="00022CE4" w:rsidP="00045AA6">
      <w:pPr>
        <w:spacing w:after="0" w:line="240" w:lineRule="auto"/>
      </w:pPr>
      <w:r>
        <w:separator/>
      </w:r>
    </w:p>
  </w:footnote>
  <w:footnote w:type="continuationSeparator" w:id="0">
    <w:p w14:paraId="6D16A78C" w14:textId="77777777" w:rsidR="00022CE4" w:rsidRDefault="00022CE4" w:rsidP="00045AA6">
      <w:pPr>
        <w:spacing w:after="0" w:line="240" w:lineRule="auto"/>
      </w:pPr>
      <w:r>
        <w:continuationSeparator/>
      </w:r>
    </w:p>
  </w:footnote>
  <w:footnote w:type="continuationNotice" w:id="1">
    <w:p w14:paraId="797E8AEA" w14:textId="77777777" w:rsidR="00022CE4" w:rsidRDefault="00022C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93C"/>
    <w:multiLevelType w:val="hybridMultilevel"/>
    <w:tmpl w:val="DBFAB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D71B5D"/>
    <w:multiLevelType w:val="hybridMultilevel"/>
    <w:tmpl w:val="D3BA11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E94542"/>
    <w:multiLevelType w:val="multilevel"/>
    <w:tmpl w:val="6D7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39CA"/>
    <w:multiLevelType w:val="multilevel"/>
    <w:tmpl w:val="7F8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F35E6"/>
    <w:multiLevelType w:val="hybridMultilevel"/>
    <w:tmpl w:val="EEDAB2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136DB6"/>
    <w:multiLevelType w:val="multilevel"/>
    <w:tmpl w:val="6C5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D3AC0"/>
    <w:multiLevelType w:val="hybridMultilevel"/>
    <w:tmpl w:val="3F726D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4441AB9"/>
    <w:multiLevelType w:val="multilevel"/>
    <w:tmpl w:val="A80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B244B"/>
    <w:multiLevelType w:val="multilevel"/>
    <w:tmpl w:val="090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A1805"/>
    <w:multiLevelType w:val="multilevel"/>
    <w:tmpl w:val="5EC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C03F9"/>
    <w:multiLevelType w:val="hybridMultilevel"/>
    <w:tmpl w:val="1E8896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63F67FC"/>
    <w:multiLevelType w:val="hybridMultilevel"/>
    <w:tmpl w:val="D6AAD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6D201E6"/>
    <w:multiLevelType w:val="multilevel"/>
    <w:tmpl w:val="2AA2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70A4F"/>
    <w:multiLevelType w:val="hybridMultilevel"/>
    <w:tmpl w:val="5B44C9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321476A"/>
    <w:multiLevelType w:val="multilevel"/>
    <w:tmpl w:val="6DE4472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E33F6C"/>
    <w:multiLevelType w:val="hybridMultilevel"/>
    <w:tmpl w:val="FFFFFFFF"/>
    <w:lvl w:ilvl="0" w:tplc="79288AEC">
      <w:start w:val="1"/>
      <w:numFmt w:val="decimal"/>
      <w:lvlText w:val="%1."/>
      <w:lvlJc w:val="left"/>
      <w:pPr>
        <w:ind w:left="720" w:hanging="360"/>
      </w:pPr>
    </w:lvl>
    <w:lvl w:ilvl="1" w:tplc="E092FA12">
      <w:start w:val="1"/>
      <w:numFmt w:val="lowerLetter"/>
      <w:lvlText w:val="%2."/>
      <w:lvlJc w:val="left"/>
      <w:pPr>
        <w:ind w:left="1440" w:hanging="360"/>
      </w:pPr>
    </w:lvl>
    <w:lvl w:ilvl="2" w:tplc="2BA6EE3A">
      <w:start w:val="1"/>
      <w:numFmt w:val="lowerRoman"/>
      <w:lvlText w:val="%3."/>
      <w:lvlJc w:val="right"/>
      <w:pPr>
        <w:ind w:left="2160" w:hanging="180"/>
      </w:pPr>
    </w:lvl>
    <w:lvl w:ilvl="3" w:tplc="C1DEF28C">
      <w:start w:val="1"/>
      <w:numFmt w:val="decimal"/>
      <w:lvlText w:val="%4."/>
      <w:lvlJc w:val="left"/>
      <w:pPr>
        <w:ind w:left="2880" w:hanging="360"/>
      </w:pPr>
    </w:lvl>
    <w:lvl w:ilvl="4" w:tplc="A84874E6">
      <w:start w:val="1"/>
      <w:numFmt w:val="lowerLetter"/>
      <w:lvlText w:val="%5."/>
      <w:lvlJc w:val="left"/>
      <w:pPr>
        <w:ind w:left="3600" w:hanging="360"/>
      </w:pPr>
    </w:lvl>
    <w:lvl w:ilvl="5" w:tplc="0C5C89A8">
      <w:start w:val="1"/>
      <w:numFmt w:val="lowerRoman"/>
      <w:lvlText w:val="%6."/>
      <w:lvlJc w:val="right"/>
      <w:pPr>
        <w:ind w:left="4320" w:hanging="180"/>
      </w:pPr>
    </w:lvl>
    <w:lvl w:ilvl="6" w:tplc="7A50AC6C">
      <w:start w:val="1"/>
      <w:numFmt w:val="decimal"/>
      <w:lvlText w:val="%7."/>
      <w:lvlJc w:val="left"/>
      <w:pPr>
        <w:ind w:left="5040" w:hanging="360"/>
      </w:pPr>
    </w:lvl>
    <w:lvl w:ilvl="7" w:tplc="49AA65EA">
      <w:start w:val="1"/>
      <w:numFmt w:val="lowerLetter"/>
      <w:lvlText w:val="%8."/>
      <w:lvlJc w:val="left"/>
      <w:pPr>
        <w:ind w:left="5760" w:hanging="360"/>
      </w:pPr>
    </w:lvl>
    <w:lvl w:ilvl="8" w:tplc="2D42CABA">
      <w:start w:val="1"/>
      <w:numFmt w:val="lowerRoman"/>
      <w:lvlText w:val="%9."/>
      <w:lvlJc w:val="right"/>
      <w:pPr>
        <w:ind w:left="6480" w:hanging="180"/>
      </w:pPr>
    </w:lvl>
  </w:abstractNum>
  <w:abstractNum w:abstractNumId="16" w15:restartNumberingAfterBreak="0">
    <w:nsid w:val="36E24977"/>
    <w:multiLevelType w:val="hybridMultilevel"/>
    <w:tmpl w:val="2ACAEB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A405C76"/>
    <w:multiLevelType w:val="multilevel"/>
    <w:tmpl w:val="C27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66A64"/>
    <w:multiLevelType w:val="multilevel"/>
    <w:tmpl w:val="A05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90709"/>
    <w:multiLevelType w:val="hybridMultilevel"/>
    <w:tmpl w:val="316C7598"/>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0" w15:restartNumberingAfterBreak="0">
    <w:nsid w:val="4C911082"/>
    <w:multiLevelType w:val="hybridMultilevel"/>
    <w:tmpl w:val="EDC2B9A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F943498"/>
    <w:multiLevelType w:val="hybridMultilevel"/>
    <w:tmpl w:val="BA9A44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644487B"/>
    <w:multiLevelType w:val="multilevel"/>
    <w:tmpl w:val="6DE4472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C224E35"/>
    <w:multiLevelType w:val="multilevel"/>
    <w:tmpl w:val="1B9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633CF"/>
    <w:multiLevelType w:val="hybridMultilevel"/>
    <w:tmpl w:val="6F603C1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62A949F4"/>
    <w:multiLevelType w:val="multilevel"/>
    <w:tmpl w:val="983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10BAA"/>
    <w:multiLevelType w:val="hybridMultilevel"/>
    <w:tmpl w:val="3274EB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25160EA"/>
    <w:multiLevelType w:val="multilevel"/>
    <w:tmpl w:val="68B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76E0C"/>
    <w:multiLevelType w:val="hybridMultilevel"/>
    <w:tmpl w:val="3C7263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C0E01B4"/>
    <w:multiLevelType w:val="multilevel"/>
    <w:tmpl w:val="190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56852">
    <w:abstractNumId w:val="25"/>
  </w:num>
  <w:num w:numId="2" w16cid:durableId="558710108">
    <w:abstractNumId w:val="11"/>
  </w:num>
  <w:num w:numId="3" w16cid:durableId="917906059">
    <w:abstractNumId w:val="24"/>
  </w:num>
  <w:num w:numId="4" w16cid:durableId="2079356802">
    <w:abstractNumId w:val="13"/>
  </w:num>
  <w:num w:numId="5" w16cid:durableId="210578989">
    <w:abstractNumId w:val="16"/>
  </w:num>
  <w:num w:numId="6" w16cid:durableId="1764446951">
    <w:abstractNumId w:val="18"/>
  </w:num>
  <w:num w:numId="7" w16cid:durableId="311567952">
    <w:abstractNumId w:val="19"/>
  </w:num>
  <w:num w:numId="8" w16cid:durableId="317657884">
    <w:abstractNumId w:val="20"/>
  </w:num>
  <w:num w:numId="9" w16cid:durableId="1306398960">
    <w:abstractNumId w:val="14"/>
  </w:num>
  <w:num w:numId="10" w16cid:durableId="1718503291">
    <w:abstractNumId w:val="22"/>
  </w:num>
  <w:num w:numId="11" w16cid:durableId="1502575052">
    <w:abstractNumId w:val="15"/>
  </w:num>
  <w:num w:numId="12" w16cid:durableId="1617566905">
    <w:abstractNumId w:val="4"/>
  </w:num>
  <w:num w:numId="13" w16cid:durableId="2141848270">
    <w:abstractNumId w:val="8"/>
  </w:num>
  <w:num w:numId="14" w16cid:durableId="347952291">
    <w:abstractNumId w:val="9"/>
  </w:num>
  <w:num w:numId="15" w16cid:durableId="675309668">
    <w:abstractNumId w:val="5"/>
  </w:num>
  <w:num w:numId="16" w16cid:durableId="1799765422">
    <w:abstractNumId w:val="27"/>
  </w:num>
  <w:num w:numId="17" w16cid:durableId="2003852764">
    <w:abstractNumId w:val="17"/>
  </w:num>
  <w:num w:numId="18" w16cid:durableId="783966869">
    <w:abstractNumId w:val="12"/>
  </w:num>
  <w:num w:numId="19" w16cid:durableId="422653995">
    <w:abstractNumId w:val="7"/>
  </w:num>
  <w:num w:numId="20" w16cid:durableId="1449471630">
    <w:abstractNumId w:val="2"/>
  </w:num>
  <w:num w:numId="21" w16cid:durableId="1902056572">
    <w:abstractNumId w:val="23"/>
  </w:num>
  <w:num w:numId="22" w16cid:durableId="724645227">
    <w:abstractNumId w:val="29"/>
  </w:num>
  <w:num w:numId="23" w16cid:durableId="429006180">
    <w:abstractNumId w:val="3"/>
  </w:num>
  <w:num w:numId="24" w16cid:durableId="1896621677">
    <w:abstractNumId w:val="28"/>
  </w:num>
  <w:num w:numId="25" w16cid:durableId="1417048431">
    <w:abstractNumId w:val="10"/>
  </w:num>
  <w:num w:numId="26" w16cid:durableId="837385771">
    <w:abstractNumId w:val="1"/>
  </w:num>
  <w:num w:numId="27" w16cid:durableId="910963297">
    <w:abstractNumId w:val="21"/>
  </w:num>
  <w:num w:numId="28" w16cid:durableId="1742364656">
    <w:abstractNumId w:val="26"/>
  </w:num>
  <w:num w:numId="29" w16cid:durableId="1618216850">
    <w:abstractNumId w:val="0"/>
  </w:num>
  <w:num w:numId="30" w16cid:durableId="334697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F5"/>
    <w:rsid w:val="00003344"/>
    <w:rsid w:val="00012E36"/>
    <w:rsid w:val="00020567"/>
    <w:rsid w:val="00022CE4"/>
    <w:rsid w:val="00024F24"/>
    <w:rsid w:val="00025B43"/>
    <w:rsid w:val="00045AA6"/>
    <w:rsid w:val="00080C0A"/>
    <w:rsid w:val="00081A23"/>
    <w:rsid w:val="00082415"/>
    <w:rsid w:val="000A2529"/>
    <w:rsid w:val="000A33F2"/>
    <w:rsid w:val="000A5400"/>
    <w:rsid w:val="000F6CD3"/>
    <w:rsid w:val="001117B2"/>
    <w:rsid w:val="00121A5E"/>
    <w:rsid w:val="00134A17"/>
    <w:rsid w:val="0014181C"/>
    <w:rsid w:val="00153ECA"/>
    <w:rsid w:val="0015528C"/>
    <w:rsid w:val="001574E9"/>
    <w:rsid w:val="00160156"/>
    <w:rsid w:val="0018199C"/>
    <w:rsid w:val="00183F6F"/>
    <w:rsid w:val="001B2F04"/>
    <w:rsid w:val="001C1A04"/>
    <w:rsid w:val="001C2ECD"/>
    <w:rsid w:val="001C4A42"/>
    <w:rsid w:val="001C5A08"/>
    <w:rsid w:val="001C6358"/>
    <w:rsid w:val="001E1F7F"/>
    <w:rsid w:val="001E5E06"/>
    <w:rsid w:val="001E640C"/>
    <w:rsid w:val="001F1EF0"/>
    <w:rsid w:val="001F781A"/>
    <w:rsid w:val="00205101"/>
    <w:rsid w:val="00211C5D"/>
    <w:rsid w:val="0022091C"/>
    <w:rsid w:val="00233001"/>
    <w:rsid w:val="0026465B"/>
    <w:rsid w:val="00280A7B"/>
    <w:rsid w:val="00280AB7"/>
    <w:rsid w:val="00283A60"/>
    <w:rsid w:val="002846F1"/>
    <w:rsid w:val="00286E5E"/>
    <w:rsid w:val="00294B91"/>
    <w:rsid w:val="002A1FA2"/>
    <w:rsid w:val="002B194F"/>
    <w:rsid w:val="002B22BE"/>
    <w:rsid w:val="002D15B5"/>
    <w:rsid w:val="00300B00"/>
    <w:rsid w:val="00302DF9"/>
    <w:rsid w:val="00303DDB"/>
    <w:rsid w:val="003126A1"/>
    <w:rsid w:val="0032169F"/>
    <w:rsid w:val="00322424"/>
    <w:rsid w:val="00350E6E"/>
    <w:rsid w:val="00350E97"/>
    <w:rsid w:val="0037031D"/>
    <w:rsid w:val="00385751"/>
    <w:rsid w:val="00390D30"/>
    <w:rsid w:val="003929FB"/>
    <w:rsid w:val="003B00C1"/>
    <w:rsid w:val="003B24A7"/>
    <w:rsid w:val="003E500B"/>
    <w:rsid w:val="003E6D6F"/>
    <w:rsid w:val="003F5CCD"/>
    <w:rsid w:val="003F66D1"/>
    <w:rsid w:val="003F76F1"/>
    <w:rsid w:val="00400094"/>
    <w:rsid w:val="00416C73"/>
    <w:rsid w:val="00424CC4"/>
    <w:rsid w:val="00435C27"/>
    <w:rsid w:val="00437F4F"/>
    <w:rsid w:val="00453429"/>
    <w:rsid w:val="004A5DC1"/>
    <w:rsid w:val="004A6770"/>
    <w:rsid w:val="004A6FA2"/>
    <w:rsid w:val="004A7C38"/>
    <w:rsid w:val="004B6682"/>
    <w:rsid w:val="004C7014"/>
    <w:rsid w:val="004D4D0F"/>
    <w:rsid w:val="004D6BFB"/>
    <w:rsid w:val="004E2C97"/>
    <w:rsid w:val="004F0804"/>
    <w:rsid w:val="00521A7E"/>
    <w:rsid w:val="00542D4F"/>
    <w:rsid w:val="00544C74"/>
    <w:rsid w:val="0055442D"/>
    <w:rsid w:val="00571D35"/>
    <w:rsid w:val="005C6B04"/>
    <w:rsid w:val="005D44F5"/>
    <w:rsid w:val="0060245B"/>
    <w:rsid w:val="00614A5A"/>
    <w:rsid w:val="0063180F"/>
    <w:rsid w:val="00633086"/>
    <w:rsid w:val="00662004"/>
    <w:rsid w:val="006662E9"/>
    <w:rsid w:val="00670FB8"/>
    <w:rsid w:val="00690F39"/>
    <w:rsid w:val="006B4985"/>
    <w:rsid w:val="006B7944"/>
    <w:rsid w:val="006C4FF1"/>
    <w:rsid w:val="006F3499"/>
    <w:rsid w:val="006F6CA0"/>
    <w:rsid w:val="00735D93"/>
    <w:rsid w:val="00737297"/>
    <w:rsid w:val="00745DB5"/>
    <w:rsid w:val="00747F89"/>
    <w:rsid w:val="00752469"/>
    <w:rsid w:val="00755133"/>
    <w:rsid w:val="00760207"/>
    <w:rsid w:val="007676C1"/>
    <w:rsid w:val="007729AD"/>
    <w:rsid w:val="00777C2B"/>
    <w:rsid w:val="00784E9F"/>
    <w:rsid w:val="00797253"/>
    <w:rsid w:val="007A79A9"/>
    <w:rsid w:val="007B4D8D"/>
    <w:rsid w:val="007E37C6"/>
    <w:rsid w:val="007F252E"/>
    <w:rsid w:val="007F3DD6"/>
    <w:rsid w:val="00800BDC"/>
    <w:rsid w:val="00800DB9"/>
    <w:rsid w:val="008012CC"/>
    <w:rsid w:val="008218BF"/>
    <w:rsid w:val="00823C3D"/>
    <w:rsid w:val="0083543C"/>
    <w:rsid w:val="008463FB"/>
    <w:rsid w:val="00853D4E"/>
    <w:rsid w:val="00871857"/>
    <w:rsid w:val="008727D5"/>
    <w:rsid w:val="00884FC3"/>
    <w:rsid w:val="008A2398"/>
    <w:rsid w:val="008B3219"/>
    <w:rsid w:val="008C1F0C"/>
    <w:rsid w:val="008D59A7"/>
    <w:rsid w:val="008D7D9D"/>
    <w:rsid w:val="008F3A6B"/>
    <w:rsid w:val="00900F30"/>
    <w:rsid w:val="009053A6"/>
    <w:rsid w:val="0091009D"/>
    <w:rsid w:val="00920FB0"/>
    <w:rsid w:val="0093507C"/>
    <w:rsid w:val="00941994"/>
    <w:rsid w:val="00945362"/>
    <w:rsid w:val="00950006"/>
    <w:rsid w:val="00957DA0"/>
    <w:rsid w:val="0097489E"/>
    <w:rsid w:val="00981FEA"/>
    <w:rsid w:val="009861C2"/>
    <w:rsid w:val="00990BE7"/>
    <w:rsid w:val="009956D9"/>
    <w:rsid w:val="00995CA7"/>
    <w:rsid w:val="009B2AA8"/>
    <w:rsid w:val="009B7465"/>
    <w:rsid w:val="009E097D"/>
    <w:rsid w:val="009E2E7A"/>
    <w:rsid w:val="009F5417"/>
    <w:rsid w:val="00A00AE9"/>
    <w:rsid w:val="00A211DA"/>
    <w:rsid w:val="00A21C76"/>
    <w:rsid w:val="00A37587"/>
    <w:rsid w:val="00A431A4"/>
    <w:rsid w:val="00A673EC"/>
    <w:rsid w:val="00A67F57"/>
    <w:rsid w:val="00A70C11"/>
    <w:rsid w:val="00A7265A"/>
    <w:rsid w:val="00A728C4"/>
    <w:rsid w:val="00A76E80"/>
    <w:rsid w:val="00AA25C3"/>
    <w:rsid w:val="00AB6EB2"/>
    <w:rsid w:val="00AC7025"/>
    <w:rsid w:val="00AD616C"/>
    <w:rsid w:val="00AE2F16"/>
    <w:rsid w:val="00AE6F33"/>
    <w:rsid w:val="00AF05CA"/>
    <w:rsid w:val="00B27F9C"/>
    <w:rsid w:val="00B7455E"/>
    <w:rsid w:val="00B8553C"/>
    <w:rsid w:val="00B85694"/>
    <w:rsid w:val="00B91494"/>
    <w:rsid w:val="00BB1C83"/>
    <w:rsid w:val="00BB4595"/>
    <w:rsid w:val="00BB6D3D"/>
    <w:rsid w:val="00BC294B"/>
    <w:rsid w:val="00BD1582"/>
    <w:rsid w:val="00BE5794"/>
    <w:rsid w:val="00BF02EA"/>
    <w:rsid w:val="00BF7EAF"/>
    <w:rsid w:val="00C21ACB"/>
    <w:rsid w:val="00C35DE6"/>
    <w:rsid w:val="00C3602A"/>
    <w:rsid w:val="00C50137"/>
    <w:rsid w:val="00C67FFC"/>
    <w:rsid w:val="00C764DA"/>
    <w:rsid w:val="00C76C3B"/>
    <w:rsid w:val="00C878FD"/>
    <w:rsid w:val="00C933F2"/>
    <w:rsid w:val="00CA11FC"/>
    <w:rsid w:val="00CB3F94"/>
    <w:rsid w:val="00CC4E13"/>
    <w:rsid w:val="00CD044E"/>
    <w:rsid w:val="00CD368B"/>
    <w:rsid w:val="00CD4D9E"/>
    <w:rsid w:val="00CD57F8"/>
    <w:rsid w:val="00CE4AB5"/>
    <w:rsid w:val="00CF1EC9"/>
    <w:rsid w:val="00CF608F"/>
    <w:rsid w:val="00D020F5"/>
    <w:rsid w:val="00D03940"/>
    <w:rsid w:val="00D041F5"/>
    <w:rsid w:val="00D21E78"/>
    <w:rsid w:val="00D64CDE"/>
    <w:rsid w:val="00D75D61"/>
    <w:rsid w:val="00DA16B4"/>
    <w:rsid w:val="00DA6248"/>
    <w:rsid w:val="00DD09E6"/>
    <w:rsid w:val="00DE1171"/>
    <w:rsid w:val="00DE2161"/>
    <w:rsid w:val="00DE6387"/>
    <w:rsid w:val="00DF2339"/>
    <w:rsid w:val="00DF2B9F"/>
    <w:rsid w:val="00DF54E7"/>
    <w:rsid w:val="00E031C5"/>
    <w:rsid w:val="00E139C0"/>
    <w:rsid w:val="00E14244"/>
    <w:rsid w:val="00E20A20"/>
    <w:rsid w:val="00E2502B"/>
    <w:rsid w:val="00E425AE"/>
    <w:rsid w:val="00E46CC1"/>
    <w:rsid w:val="00E53461"/>
    <w:rsid w:val="00E56DFC"/>
    <w:rsid w:val="00E967A2"/>
    <w:rsid w:val="00EA7CFA"/>
    <w:rsid w:val="00EC0357"/>
    <w:rsid w:val="00EC26CD"/>
    <w:rsid w:val="00EC366B"/>
    <w:rsid w:val="00EF777C"/>
    <w:rsid w:val="00F02C65"/>
    <w:rsid w:val="00F1761F"/>
    <w:rsid w:val="00F21DC5"/>
    <w:rsid w:val="00F240C9"/>
    <w:rsid w:val="00F27275"/>
    <w:rsid w:val="00F34C43"/>
    <w:rsid w:val="00F365C5"/>
    <w:rsid w:val="00F37D2D"/>
    <w:rsid w:val="00F427E1"/>
    <w:rsid w:val="00F471A5"/>
    <w:rsid w:val="00F53C3F"/>
    <w:rsid w:val="00F5694A"/>
    <w:rsid w:val="00F65610"/>
    <w:rsid w:val="00F6637C"/>
    <w:rsid w:val="00F71F58"/>
    <w:rsid w:val="00FB6762"/>
    <w:rsid w:val="00FD756F"/>
    <w:rsid w:val="00FF653D"/>
    <w:rsid w:val="01B5566C"/>
    <w:rsid w:val="08FA7129"/>
    <w:rsid w:val="0F4F0912"/>
    <w:rsid w:val="1AB328C0"/>
    <w:rsid w:val="201B21AD"/>
    <w:rsid w:val="2A85FC81"/>
    <w:rsid w:val="3B0134C9"/>
    <w:rsid w:val="410C3EE2"/>
    <w:rsid w:val="56161857"/>
    <w:rsid w:val="6189AF92"/>
    <w:rsid w:val="6A7E239D"/>
    <w:rsid w:val="6BD86F1A"/>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A88B"/>
  <w15:chartTrackingRefBased/>
  <w15:docId w15:val="{EC586246-B232-4D9F-AF58-7E57483D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6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640C"/>
    <w:pPr>
      <w:keepNext/>
      <w:keepLines/>
      <w:spacing w:before="40" w:after="0"/>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800B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66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7031D"/>
    <w:pPr>
      <w:ind w:left="720"/>
      <w:contextualSpacing/>
    </w:pPr>
  </w:style>
  <w:style w:type="paragraph" w:customStyle="1" w:styleId="paragraph">
    <w:name w:val="paragraph"/>
    <w:basedOn w:val="Normal"/>
    <w:rsid w:val="002B194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2B194F"/>
  </w:style>
  <w:style w:type="character" w:customStyle="1" w:styleId="eop">
    <w:name w:val="eop"/>
    <w:basedOn w:val="DefaultParagraphFont"/>
    <w:rsid w:val="002B194F"/>
  </w:style>
  <w:style w:type="paragraph" w:styleId="TOCHeading">
    <w:name w:val="TOC Heading"/>
    <w:basedOn w:val="Heading1"/>
    <w:next w:val="Normal"/>
    <w:uiPriority w:val="39"/>
    <w:unhideWhenUsed/>
    <w:qFormat/>
    <w:rsid w:val="00995CA7"/>
    <w:pPr>
      <w:outlineLvl w:val="9"/>
    </w:pPr>
    <w:rPr>
      <w:lang w:val="en-US"/>
    </w:rPr>
  </w:style>
  <w:style w:type="paragraph" w:styleId="TOC1">
    <w:name w:val="toc 1"/>
    <w:basedOn w:val="Normal"/>
    <w:next w:val="Normal"/>
    <w:autoRedefine/>
    <w:uiPriority w:val="39"/>
    <w:unhideWhenUsed/>
    <w:rsid w:val="00995CA7"/>
    <w:pPr>
      <w:spacing w:after="100"/>
    </w:pPr>
  </w:style>
  <w:style w:type="character" w:styleId="Hyperlink">
    <w:name w:val="Hyperlink"/>
    <w:basedOn w:val="DefaultParagraphFont"/>
    <w:uiPriority w:val="99"/>
    <w:unhideWhenUsed/>
    <w:rsid w:val="00995CA7"/>
    <w:rPr>
      <w:color w:val="0563C1" w:themeColor="hyperlink"/>
      <w:u w:val="single"/>
    </w:rPr>
  </w:style>
  <w:style w:type="character" w:customStyle="1" w:styleId="Heading2Char">
    <w:name w:val="Heading 2 Char"/>
    <w:basedOn w:val="DefaultParagraphFont"/>
    <w:link w:val="Heading2"/>
    <w:uiPriority w:val="9"/>
    <w:rsid w:val="001E640C"/>
    <w:rPr>
      <w:rFonts w:ascii="Arial" w:eastAsiaTheme="majorEastAsia" w:hAnsi="Arial" w:cstheme="majorBidi"/>
      <w:b/>
      <w:szCs w:val="26"/>
    </w:rPr>
  </w:style>
  <w:style w:type="paragraph" w:styleId="TOC2">
    <w:name w:val="toc 2"/>
    <w:basedOn w:val="Normal"/>
    <w:next w:val="Normal"/>
    <w:autoRedefine/>
    <w:uiPriority w:val="39"/>
    <w:unhideWhenUsed/>
    <w:rsid w:val="00E425AE"/>
    <w:pPr>
      <w:spacing w:after="100"/>
      <w:ind w:left="220"/>
    </w:pPr>
  </w:style>
  <w:style w:type="paragraph" w:styleId="Header">
    <w:name w:val="header"/>
    <w:basedOn w:val="Normal"/>
    <w:link w:val="HeaderChar"/>
    <w:uiPriority w:val="99"/>
    <w:unhideWhenUsed/>
    <w:rsid w:val="00045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AA6"/>
  </w:style>
  <w:style w:type="paragraph" w:styleId="Footer">
    <w:name w:val="footer"/>
    <w:basedOn w:val="Normal"/>
    <w:link w:val="FooterChar"/>
    <w:uiPriority w:val="99"/>
    <w:unhideWhenUsed/>
    <w:rsid w:val="00045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AA6"/>
  </w:style>
  <w:style w:type="paragraph" w:customStyle="1" w:styleId="pdq2pgselectionanchorcontainer">
    <w:name w:val="pdq2pg_selectionanchorcontainer"/>
    <w:basedOn w:val="Normal"/>
    <w:rsid w:val="00BB1C8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BB1C8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B1C83"/>
    <w:rPr>
      <w:b/>
      <w:bCs/>
    </w:rPr>
  </w:style>
  <w:style w:type="character" w:customStyle="1" w:styleId="Heading3Char">
    <w:name w:val="Heading 3 Char"/>
    <w:basedOn w:val="DefaultParagraphFont"/>
    <w:link w:val="Heading3"/>
    <w:uiPriority w:val="9"/>
    <w:rsid w:val="00800BD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22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9581">
      <w:bodyDiv w:val="1"/>
      <w:marLeft w:val="0"/>
      <w:marRight w:val="0"/>
      <w:marTop w:val="0"/>
      <w:marBottom w:val="0"/>
      <w:divBdr>
        <w:top w:val="none" w:sz="0" w:space="0" w:color="auto"/>
        <w:left w:val="none" w:sz="0" w:space="0" w:color="auto"/>
        <w:bottom w:val="none" w:sz="0" w:space="0" w:color="auto"/>
        <w:right w:val="none" w:sz="0" w:space="0" w:color="auto"/>
      </w:divBdr>
    </w:div>
    <w:div w:id="172381282">
      <w:bodyDiv w:val="1"/>
      <w:marLeft w:val="0"/>
      <w:marRight w:val="0"/>
      <w:marTop w:val="0"/>
      <w:marBottom w:val="0"/>
      <w:divBdr>
        <w:top w:val="none" w:sz="0" w:space="0" w:color="auto"/>
        <w:left w:val="none" w:sz="0" w:space="0" w:color="auto"/>
        <w:bottom w:val="none" w:sz="0" w:space="0" w:color="auto"/>
        <w:right w:val="none" w:sz="0" w:space="0" w:color="auto"/>
      </w:divBdr>
    </w:div>
    <w:div w:id="459805429">
      <w:bodyDiv w:val="1"/>
      <w:marLeft w:val="0"/>
      <w:marRight w:val="0"/>
      <w:marTop w:val="0"/>
      <w:marBottom w:val="0"/>
      <w:divBdr>
        <w:top w:val="none" w:sz="0" w:space="0" w:color="auto"/>
        <w:left w:val="none" w:sz="0" w:space="0" w:color="auto"/>
        <w:bottom w:val="none" w:sz="0" w:space="0" w:color="auto"/>
        <w:right w:val="none" w:sz="0" w:space="0" w:color="auto"/>
      </w:divBdr>
    </w:div>
    <w:div w:id="470707505">
      <w:bodyDiv w:val="1"/>
      <w:marLeft w:val="0"/>
      <w:marRight w:val="0"/>
      <w:marTop w:val="0"/>
      <w:marBottom w:val="0"/>
      <w:divBdr>
        <w:top w:val="none" w:sz="0" w:space="0" w:color="auto"/>
        <w:left w:val="none" w:sz="0" w:space="0" w:color="auto"/>
        <w:bottom w:val="none" w:sz="0" w:space="0" w:color="auto"/>
        <w:right w:val="none" w:sz="0" w:space="0" w:color="auto"/>
      </w:divBdr>
    </w:div>
    <w:div w:id="498423463">
      <w:bodyDiv w:val="1"/>
      <w:marLeft w:val="0"/>
      <w:marRight w:val="0"/>
      <w:marTop w:val="0"/>
      <w:marBottom w:val="0"/>
      <w:divBdr>
        <w:top w:val="none" w:sz="0" w:space="0" w:color="auto"/>
        <w:left w:val="none" w:sz="0" w:space="0" w:color="auto"/>
        <w:bottom w:val="none" w:sz="0" w:space="0" w:color="auto"/>
        <w:right w:val="none" w:sz="0" w:space="0" w:color="auto"/>
      </w:divBdr>
      <w:divsChild>
        <w:div w:id="1806578329">
          <w:marLeft w:val="0"/>
          <w:marRight w:val="0"/>
          <w:marTop w:val="0"/>
          <w:marBottom w:val="0"/>
          <w:divBdr>
            <w:top w:val="none" w:sz="0" w:space="0" w:color="auto"/>
            <w:left w:val="none" w:sz="0" w:space="0" w:color="auto"/>
            <w:bottom w:val="none" w:sz="0" w:space="0" w:color="auto"/>
            <w:right w:val="none" w:sz="0" w:space="0" w:color="auto"/>
          </w:divBdr>
        </w:div>
        <w:div w:id="1829860510">
          <w:marLeft w:val="0"/>
          <w:marRight w:val="0"/>
          <w:marTop w:val="0"/>
          <w:marBottom w:val="0"/>
          <w:divBdr>
            <w:top w:val="none" w:sz="0" w:space="0" w:color="auto"/>
            <w:left w:val="none" w:sz="0" w:space="0" w:color="auto"/>
            <w:bottom w:val="none" w:sz="0" w:space="0" w:color="auto"/>
            <w:right w:val="none" w:sz="0" w:space="0" w:color="auto"/>
          </w:divBdr>
        </w:div>
      </w:divsChild>
    </w:div>
    <w:div w:id="533999901">
      <w:bodyDiv w:val="1"/>
      <w:marLeft w:val="0"/>
      <w:marRight w:val="0"/>
      <w:marTop w:val="0"/>
      <w:marBottom w:val="0"/>
      <w:divBdr>
        <w:top w:val="none" w:sz="0" w:space="0" w:color="auto"/>
        <w:left w:val="none" w:sz="0" w:space="0" w:color="auto"/>
        <w:bottom w:val="none" w:sz="0" w:space="0" w:color="auto"/>
        <w:right w:val="none" w:sz="0" w:space="0" w:color="auto"/>
      </w:divBdr>
    </w:div>
    <w:div w:id="543105510">
      <w:bodyDiv w:val="1"/>
      <w:marLeft w:val="0"/>
      <w:marRight w:val="0"/>
      <w:marTop w:val="0"/>
      <w:marBottom w:val="0"/>
      <w:divBdr>
        <w:top w:val="none" w:sz="0" w:space="0" w:color="auto"/>
        <w:left w:val="none" w:sz="0" w:space="0" w:color="auto"/>
        <w:bottom w:val="none" w:sz="0" w:space="0" w:color="auto"/>
        <w:right w:val="none" w:sz="0" w:space="0" w:color="auto"/>
      </w:divBdr>
    </w:div>
    <w:div w:id="573245652">
      <w:bodyDiv w:val="1"/>
      <w:marLeft w:val="0"/>
      <w:marRight w:val="0"/>
      <w:marTop w:val="0"/>
      <w:marBottom w:val="0"/>
      <w:divBdr>
        <w:top w:val="none" w:sz="0" w:space="0" w:color="auto"/>
        <w:left w:val="none" w:sz="0" w:space="0" w:color="auto"/>
        <w:bottom w:val="none" w:sz="0" w:space="0" w:color="auto"/>
        <w:right w:val="none" w:sz="0" w:space="0" w:color="auto"/>
      </w:divBdr>
    </w:div>
    <w:div w:id="632490333">
      <w:bodyDiv w:val="1"/>
      <w:marLeft w:val="0"/>
      <w:marRight w:val="0"/>
      <w:marTop w:val="0"/>
      <w:marBottom w:val="0"/>
      <w:divBdr>
        <w:top w:val="none" w:sz="0" w:space="0" w:color="auto"/>
        <w:left w:val="none" w:sz="0" w:space="0" w:color="auto"/>
        <w:bottom w:val="none" w:sz="0" w:space="0" w:color="auto"/>
        <w:right w:val="none" w:sz="0" w:space="0" w:color="auto"/>
      </w:divBdr>
    </w:div>
    <w:div w:id="831681334">
      <w:bodyDiv w:val="1"/>
      <w:marLeft w:val="0"/>
      <w:marRight w:val="0"/>
      <w:marTop w:val="0"/>
      <w:marBottom w:val="0"/>
      <w:divBdr>
        <w:top w:val="none" w:sz="0" w:space="0" w:color="auto"/>
        <w:left w:val="none" w:sz="0" w:space="0" w:color="auto"/>
        <w:bottom w:val="none" w:sz="0" w:space="0" w:color="auto"/>
        <w:right w:val="none" w:sz="0" w:space="0" w:color="auto"/>
      </w:divBdr>
    </w:div>
    <w:div w:id="926230163">
      <w:bodyDiv w:val="1"/>
      <w:marLeft w:val="0"/>
      <w:marRight w:val="0"/>
      <w:marTop w:val="0"/>
      <w:marBottom w:val="0"/>
      <w:divBdr>
        <w:top w:val="none" w:sz="0" w:space="0" w:color="auto"/>
        <w:left w:val="none" w:sz="0" w:space="0" w:color="auto"/>
        <w:bottom w:val="none" w:sz="0" w:space="0" w:color="auto"/>
        <w:right w:val="none" w:sz="0" w:space="0" w:color="auto"/>
      </w:divBdr>
    </w:div>
    <w:div w:id="961544322">
      <w:bodyDiv w:val="1"/>
      <w:marLeft w:val="0"/>
      <w:marRight w:val="0"/>
      <w:marTop w:val="0"/>
      <w:marBottom w:val="0"/>
      <w:divBdr>
        <w:top w:val="none" w:sz="0" w:space="0" w:color="auto"/>
        <w:left w:val="none" w:sz="0" w:space="0" w:color="auto"/>
        <w:bottom w:val="none" w:sz="0" w:space="0" w:color="auto"/>
        <w:right w:val="none" w:sz="0" w:space="0" w:color="auto"/>
      </w:divBdr>
    </w:div>
    <w:div w:id="997003374">
      <w:bodyDiv w:val="1"/>
      <w:marLeft w:val="0"/>
      <w:marRight w:val="0"/>
      <w:marTop w:val="0"/>
      <w:marBottom w:val="0"/>
      <w:divBdr>
        <w:top w:val="none" w:sz="0" w:space="0" w:color="auto"/>
        <w:left w:val="none" w:sz="0" w:space="0" w:color="auto"/>
        <w:bottom w:val="none" w:sz="0" w:space="0" w:color="auto"/>
        <w:right w:val="none" w:sz="0" w:space="0" w:color="auto"/>
      </w:divBdr>
      <w:divsChild>
        <w:div w:id="129593102">
          <w:marLeft w:val="0"/>
          <w:marRight w:val="0"/>
          <w:marTop w:val="0"/>
          <w:marBottom w:val="0"/>
          <w:divBdr>
            <w:top w:val="none" w:sz="0" w:space="0" w:color="auto"/>
            <w:left w:val="none" w:sz="0" w:space="0" w:color="auto"/>
            <w:bottom w:val="none" w:sz="0" w:space="0" w:color="auto"/>
            <w:right w:val="none" w:sz="0" w:space="0" w:color="auto"/>
          </w:divBdr>
        </w:div>
        <w:div w:id="322978822">
          <w:marLeft w:val="0"/>
          <w:marRight w:val="0"/>
          <w:marTop w:val="0"/>
          <w:marBottom w:val="0"/>
          <w:divBdr>
            <w:top w:val="none" w:sz="0" w:space="0" w:color="auto"/>
            <w:left w:val="none" w:sz="0" w:space="0" w:color="auto"/>
            <w:bottom w:val="none" w:sz="0" w:space="0" w:color="auto"/>
            <w:right w:val="none" w:sz="0" w:space="0" w:color="auto"/>
          </w:divBdr>
        </w:div>
        <w:div w:id="417680162">
          <w:marLeft w:val="0"/>
          <w:marRight w:val="0"/>
          <w:marTop w:val="0"/>
          <w:marBottom w:val="0"/>
          <w:divBdr>
            <w:top w:val="none" w:sz="0" w:space="0" w:color="auto"/>
            <w:left w:val="none" w:sz="0" w:space="0" w:color="auto"/>
            <w:bottom w:val="none" w:sz="0" w:space="0" w:color="auto"/>
            <w:right w:val="none" w:sz="0" w:space="0" w:color="auto"/>
          </w:divBdr>
        </w:div>
        <w:div w:id="767458597">
          <w:marLeft w:val="0"/>
          <w:marRight w:val="0"/>
          <w:marTop w:val="0"/>
          <w:marBottom w:val="0"/>
          <w:divBdr>
            <w:top w:val="none" w:sz="0" w:space="0" w:color="auto"/>
            <w:left w:val="none" w:sz="0" w:space="0" w:color="auto"/>
            <w:bottom w:val="none" w:sz="0" w:space="0" w:color="auto"/>
            <w:right w:val="none" w:sz="0" w:space="0" w:color="auto"/>
          </w:divBdr>
        </w:div>
        <w:div w:id="788940375">
          <w:marLeft w:val="0"/>
          <w:marRight w:val="0"/>
          <w:marTop w:val="0"/>
          <w:marBottom w:val="0"/>
          <w:divBdr>
            <w:top w:val="none" w:sz="0" w:space="0" w:color="auto"/>
            <w:left w:val="none" w:sz="0" w:space="0" w:color="auto"/>
            <w:bottom w:val="none" w:sz="0" w:space="0" w:color="auto"/>
            <w:right w:val="none" w:sz="0" w:space="0" w:color="auto"/>
          </w:divBdr>
        </w:div>
        <w:div w:id="876939638">
          <w:marLeft w:val="0"/>
          <w:marRight w:val="0"/>
          <w:marTop w:val="0"/>
          <w:marBottom w:val="0"/>
          <w:divBdr>
            <w:top w:val="none" w:sz="0" w:space="0" w:color="auto"/>
            <w:left w:val="none" w:sz="0" w:space="0" w:color="auto"/>
            <w:bottom w:val="none" w:sz="0" w:space="0" w:color="auto"/>
            <w:right w:val="none" w:sz="0" w:space="0" w:color="auto"/>
          </w:divBdr>
        </w:div>
        <w:div w:id="953094023">
          <w:marLeft w:val="0"/>
          <w:marRight w:val="0"/>
          <w:marTop w:val="0"/>
          <w:marBottom w:val="0"/>
          <w:divBdr>
            <w:top w:val="none" w:sz="0" w:space="0" w:color="auto"/>
            <w:left w:val="none" w:sz="0" w:space="0" w:color="auto"/>
            <w:bottom w:val="none" w:sz="0" w:space="0" w:color="auto"/>
            <w:right w:val="none" w:sz="0" w:space="0" w:color="auto"/>
          </w:divBdr>
        </w:div>
        <w:div w:id="1657873969">
          <w:marLeft w:val="0"/>
          <w:marRight w:val="0"/>
          <w:marTop w:val="0"/>
          <w:marBottom w:val="0"/>
          <w:divBdr>
            <w:top w:val="none" w:sz="0" w:space="0" w:color="auto"/>
            <w:left w:val="none" w:sz="0" w:space="0" w:color="auto"/>
            <w:bottom w:val="none" w:sz="0" w:space="0" w:color="auto"/>
            <w:right w:val="none" w:sz="0" w:space="0" w:color="auto"/>
          </w:divBdr>
        </w:div>
        <w:div w:id="1751124774">
          <w:marLeft w:val="0"/>
          <w:marRight w:val="0"/>
          <w:marTop w:val="0"/>
          <w:marBottom w:val="0"/>
          <w:divBdr>
            <w:top w:val="none" w:sz="0" w:space="0" w:color="auto"/>
            <w:left w:val="none" w:sz="0" w:space="0" w:color="auto"/>
            <w:bottom w:val="none" w:sz="0" w:space="0" w:color="auto"/>
            <w:right w:val="none" w:sz="0" w:space="0" w:color="auto"/>
          </w:divBdr>
        </w:div>
        <w:div w:id="1951930443">
          <w:marLeft w:val="0"/>
          <w:marRight w:val="0"/>
          <w:marTop w:val="0"/>
          <w:marBottom w:val="0"/>
          <w:divBdr>
            <w:top w:val="none" w:sz="0" w:space="0" w:color="auto"/>
            <w:left w:val="none" w:sz="0" w:space="0" w:color="auto"/>
            <w:bottom w:val="none" w:sz="0" w:space="0" w:color="auto"/>
            <w:right w:val="none" w:sz="0" w:space="0" w:color="auto"/>
          </w:divBdr>
        </w:div>
      </w:divsChild>
    </w:div>
    <w:div w:id="1006444216">
      <w:bodyDiv w:val="1"/>
      <w:marLeft w:val="0"/>
      <w:marRight w:val="0"/>
      <w:marTop w:val="0"/>
      <w:marBottom w:val="0"/>
      <w:divBdr>
        <w:top w:val="none" w:sz="0" w:space="0" w:color="auto"/>
        <w:left w:val="none" w:sz="0" w:space="0" w:color="auto"/>
        <w:bottom w:val="none" w:sz="0" w:space="0" w:color="auto"/>
        <w:right w:val="none" w:sz="0" w:space="0" w:color="auto"/>
      </w:divBdr>
    </w:div>
    <w:div w:id="1210799486">
      <w:bodyDiv w:val="1"/>
      <w:marLeft w:val="0"/>
      <w:marRight w:val="0"/>
      <w:marTop w:val="0"/>
      <w:marBottom w:val="0"/>
      <w:divBdr>
        <w:top w:val="none" w:sz="0" w:space="0" w:color="auto"/>
        <w:left w:val="none" w:sz="0" w:space="0" w:color="auto"/>
        <w:bottom w:val="none" w:sz="0" w:space="0" w:color="auto"/>
        <w:right w:val="none" w:sz="0" w:space="0" w:color="auto"/>
      </w:divBdr>
    </w:div>
    <w:div w:id="1218861531">
      <w:bodyDiv w:val="1"/>
      <w:marLeft w:val="0"/>
      <w:marRight w:val="0"/>
      <w:marTop w:val="0"/>
      <w:marBottom w:val="0"/>
      <w:divBdr>
        <w:top w:val="none" w:sz="0" w:space="0" w:color="auto"/>
        <w:left w:val="none" w:sz="0" w:space="0" w:color="auto"/>
        <w:bottom w:val="none" w:sz="0" w:space="0" w:color="auto"/>
        <w:right w:val="none" w:sz="0" w:space="0" w:color="auto"/>
      </w:divBdr>
    </w:div>
    <w:div w:id="1390569562">
      <w:bodyDiv w:val="1"/>
      <w:marLeft w:val="0"/>
      <w:marRight w:val="0"/>
      <w:marTop w:val="0"/>
      <w:marBottom w:val="0"/>
      <w:divBdr>
        <w:top w:val="none" w:sz="0" w:space="0" w:color="auto"/>
        <w:left w:val="none" w:sz="0" w:space="0" w:color="auto"/>
        <w:bottom w:val="none" w:sz="0" w:space="0" w:color="auto"/>
        <w:right w:val="none" w:sz="0" w:space="0" w:color="auto"/>
      </w:divBdr>
    </w:div>
    <w:div w:id="1461612264">
      <w:bodyDiv w:val="1"/>
      <w:marLeft w:val="0"/>
      <w:marRight w:val="0"/>
      <w:marTop w:val="0"/>
      <w:marBottom w:val="0"/>
      <w:divBdr>
        <w:top w:val="none" w:sz="0" w:space="0" w:color="auto"/>
        <w:left w:val="none" w:sz="0" w:space="0" w:color="auto"/>
        <w:bottom w:val="none" w:sz="0" w:space="0" w:color="auto"/>
        <w:right w:val="none" w:sz="0" w:space="0" w:color="auto"/>
      </w:divBdr>
    </w:div>
    <w:div w:id="1518809988">
      <w:bodyDiv w:val="1"/>
      <w:marLeft w:val="0"/>
      <w:marRight w:val="0"/>
      <w:marTop w:val="0"/>
      <w:marBottom w:val="0"/>
      <w:divBdr>
        <w:top w:val="none" w:sz="0" w:space="0" w:color="auto"/>
        <w:left w:val="none" w:sz="0" w:space="0" w:color="auto"/>
        <w:bottom w:val="none" w:sz="0" w:space="0" w:color="auto"/>
        <w:right w:val="none" w:sz="0" w:space="0" w:color="auto"/>
      </w:divBdr>
      <w:divsChild>
        <w:div w:id="1160846574">
          <w:marLeft w:val="0"/>
          <w:marRight w:val="0"/>
          <w:marTop w:val="0"/>
          <w:marBottom w:val="0"/>
          <w:divBdr>
            <w:top w:val="none" w:sz="0" w:space="0" w:color="auto"/>
            <w:left w:val="none" w:sz="0" w:space="0" w:color="auto"/>
            <w:bottom w:val="none" w:sz="0" w:space="0" w:color="auto"/>
            <w:right w:val="none" w:sz="0" w:space="0" w:color="auto"/>
          </w:divBdr>
        </w:div>
        <w:div w:id="1447313661">
          <w:marLeft w:val="0"/>
          <w:marRight w:val="0"/>
          <w:marTop w:val="0"/>
          <w:marBottom w:val="0"/>
          <w:divBdr>
            <w:top w:val="none" w:sz="0" w:space="0" w:color="auto"/>
            <w:left w:val="none" w:sz="0" w:space="0" w:color="auto"/>
            <w:bottom w:val="none" w:sz="0" w:space="0" w:color="auto"/>
            <w:right w:val="none" w:sz="0" w:space="0" w:color="auto"/>
          </w:divBdr>
        </w:div>
      </w:divsChild>
    </w:div>
    <w:div w:id="1531996072">
      <w:bodyDiv w:val="1"/>
      <w:marLeft w:val="0"/>
      <w:marRight w:val="0"/>
      <w:marTop w:val="0"/>
      <w:marBottom w:val="0"/>
      <w:divBdr>
        <w:top w:val="none" w:sz="0" w:space="0" w:color="auto"/>
        <w:left w:val="none" w:sz="0" w:space="0" w:color="auto"/>
        <w:bottom w:val="none" w:sz="0" w:space="0" w:color="auto"/>
        <w:right w:val="none" w:sz="0" w:space="0" w:color="auto"/>
      </w:divBdr>
    </w:div>
    <w:div w:id="1823233770">
      <w:bodyDiv w:val="1"/>
      <w:marLeft w:val="0"/>
      <w:marRight w:val="0"/>
      <w:marTop w:val="0"/>
      <w:marBottom w:val="0"/>
      <w:divBdr>
        <w:top w:val="none" w:sz="0" w:space="0" w:color="auto"/>
        <w:left w:val="none" w:sz="0" w:space="0" w:color="auto"/>
        <w:bottom w:val="none" w:sz="0" w:space="0" w:color="auto"/>
        <w:right w:val="none" w:sz="0" w:space="0" w:color="auto"/>
      </w:divBdr>
    </w:div>
    <w:div w:id="1990203271">
      <w:bodyDiv w:val="1"/>
      <w:marLeft w:val="0"/>
      <w:marRight w:val="0"/>
      <w:marTop w:val="0"/>
      <w:marBottom w:val="0"/>
      <w:divBdr>
        <w:top w:val="none" w:sz="0" w:space="0" w:color="auto"/>
        <w:left w:val="none" w:sz="0" w:space="0" w:color="auto"/>
        <w:bottom w:val="none" w:sz="0" w:space="0" w:color="auto"/>
        <w:right w:val="none" w:sz="0" w:space="0" w:color="auto"/>
      </w:divBdr>
    </w:div>
    <w:div w:id="2122727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536764-cfd5-4bab-aacc-7a26165a64d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ct:contentTypeSchema xmlns:ct="http://schemas.microsoft.com/office/2006/metadata/contentType" xmlns:ma="http://schemas.microsoft.com/office/2006/metadata/properties/metaAttributes" ct:_="" ma:_="" ma:contentTypeName="Document" ma:contentTypeID="0x01010082E636736BD6294ABE95A4A728DE249B" ma:contentTypeVersion="12" ma:contentTypeDescription="Create a new document." ma:contentTypeScope="" ma:versionID="0ea1a0052b610c9f166ffb61d655db06">
  <xsd:schema xmlns:xsd="http://www.w3.org/2001/XMLSchema" xmlns:xs="http://www.w3.org/2001/XMLSchema" xmlns:p="http://schemas.microsoft.com/office/2006/metadata/properties" xmlns:ns2="88536764-cfd5-4bab-aacc-7a26165a64d3" targetNamespace="http://schemas.microsoft.com/office/2006/metadata/properties" ma:root="true" ma:fieldsID="48da5096fa33a04cd97180c38752564f" ns2:_="">
    <xsd:import namespace="88536764-cfd5-4bab-aacc-7a26165a64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536764-cfd5-4bab-aacc-7a26165a64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a91b47-9f1f-45b8-a0dd-2d46241b422f"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A866B6-0C37-465E-B693-420A52F503F7}">
  <ds:schemaRefs>
    <ds:schemaRef ds:uri="http://schemas.microsoft.com/office/2006/metadata/properties"/>
    <ds:schemaRef ds:uri="http://schemas.microsoft.com/office/infopath/2007/PartnerControls"/>
    <ds:schemaRef ds:uri="88536764-cfd5-4bab-aacc-7a26165a64d3"/>
  </ds:schemaRefs>
</ds:datastoreItem>
</file>

<file path=customXml/itemProps2.xml><?xml version="1.0" encoding="utf-8"?>
<ds:datastoreItem xmlns:ds="http://schemas.openxmlformats.org/officeDocument/2006/customXml" ds:itemID="{D2ED65A7-25F2-4BEB-ACAA-D6156CC8FE2F}">
  <ds:schemaRefs>
    <ds:schemaRef ds:uri="http://schemas.openxmlformats.org/officeDocument/2006/bibliography"/>
  </ds:schemaRefs>
</ds:datastoreItem>
</file>

<file path=customXml/itemProps3.xml><?xml version="1.0" encoding="utf-8"?>
<ds:datastoreItem xmlns:ds="http://schemas.openxmlformats.org/officeDocument/2006/customXml" ds:itemID="{EAF25C0C-26A0-44AC-92A6-6F66391A2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536764-cfd5-4bab-aacc-7a26165a6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EB1974-FE6F-4ECD-82A9-65DE0F17B0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3969</TotalTime>
  <Pages>11</Pages>
  <Words>2648</Words>
  <Characters>15098</Characters>
  <Application>Microsoft Office Word</Application>
  <DocSecurity>0</DocSecurity>
  <Lines>125</Lines>
  <Paragraphs>35</Paragraphs>
  <ScaleCrop>false</ScaleCrop>
  <Company/>
  <LinksUpToDate>false</LinksUpToDate>
  <CharactersWithSpaces>17711</CharactersWithSpaces>
  <SharedDoc>false</SharedDoc>
  <HLinks>
    <vt:vector size="72" baseType="variant">
      <vt:variant>
        <vt:i4>1900600</vt:i4>
      </vt:variant>
      <vt:variant>
        <vt:i4>68</vt:i4>
      </vt:variant>
      <vt:variant>
        <vt:i4>0</vt:i4>
      </vt:variant>
      <vt:variant>
        <vt:i4>5</vt:i4>
      </vt:variant>
      <vt:variant>
        <vt:lpwstr/>
      </vt:variant>
      <vt:variant>
        <vt:lpwstr>_Toc233893022</vt:lpwstr>
      </vt:variant>
      <vt:variant>
        <vt:i4>1900600</vt:i4>
      </vt:variant>
      <vt:variant>
        <vt:i4>62</vt:i4>
      </vt:variant>
      <vt:variant>
        <vt:i4>0</vt:i4>
      </vt:variant>
      <vt:variant>
        <vt:i4>5</vt:i4>
      </vt:variant>
      <vt:variant>
        <vt:lpwstr/>
      </vt:variant>
      <vt:variant>
        <vt:lpwstr>_Toc233893021</vt:lpwstr>
      </vt:variant>
      <vt:variant>
        <vt:i4>1900600</vt:i4>
      </vt:variant>
      <vt:variant>
        <vt:i4>56</vt:i4>
      </vt:variant>
      <vt:variant>
        <vt:i4>0</vt:i4>
      </vt:variant>
      <vt:variant>
        <vt:i4>5</vt:i4>
      </vt:variant>
      <vt:variant>
        <vt:lpwstr/>
      </vt:variant>
      <vt:variant>
        <vt:lpwstr>_Toc233893020</vt:lpwstr>
      </vt:variant>
      <vt:variant>
        <vt:i4>1966136</vt:i4>
      </vt:variant>
      <vt:variant>
        <vt:i4>50</vt:i4>
      </vt:variant>
      <vt:variant>
        <vt:i4>0</vt:i4>
      </vt:variant>
      <vt:variant>
        <vt:i4>5</vt:i4>
      </vt:variant>
      <vt:variant>
        <vt:lpwstr/>
      </vt:variant>
      <vt:variant>
        <vt:lpwstr>_Toc233893019</vt:lpwstr>
      </vt:variant>
      <vt:variant>
        <vt:i4>1966136</vt:i4>
      </vt:variant>
      <vt:variant>
        <vt:i4>44</vt:i4>
      </vt:variant>
      <vt:variant>
        <vt:i4>0</vt:i4>
      </vt:variant>
      <vt:variant>
        <vt:i4>5</vt:i4>
      </vt:variant>
      <vt:variant>
        <vt:lpwstr/>
      </vt:variant>
      <vt:variant>
        <vt:lpwstr>_Toc233893018</vt:lpwstr>
      </vt:variant>
      <vt:variant>
        <vt:i4>1966136</vt:i4>
      </vt:variant>
      <vt:variant>
        <vt:i4>38</vt:i4>
      </vt:variant>
      <vt:variant>
        <vt:i4>0</vt:i4>
      </vt:variant>
      <vt:variant>
        <vt:i4>5</vt:i4>
      </vt:variant>
      <vt:variant>
        <vt:lpwstr/>
      </vt:variant>
      <vt:variant>
        <vt:lpwstr>_Toc233893017</vt:lpwstr>
      </vt:variant>
      <vt:variant>
        <vt:i4>1966136</vt:i4>
      </vt:variant>
      <vt:variant>
        <vt:i4>32</vt:i4>
      </vt:variant>
      <vt:variant>
        <vt:i4>0</vt:i4>
      </vt:variant>
      <vt:variant>
        <vt:i4>5</vt:i4>
      </vt:variant>
      <vt:variant>
        <vt:lpwstr/>
      </vt:variant>
      <vt:variant>
        <vt:lpwstr>_Toc233893016</vt:lpwstr>
      </vt:variant>
      <vt:variant>
        <vt:i4>1966136</vt:i4>
      </vt:variant>
      <vt:variant>
        <vt:i4>26</vt:i4>
      </vt:variant>
      <vt:variant>
        <vt:i4>0</vt:i4>
      </vt:variant>
      <vt:variant>
        <vt:i4>5</vt:i4>
      </vt:variant>
      <vt:variant>
        <vt:lpwstr/>
      </vt:variant>
      <vt:variant>
        <vt:lpwstr>_Toc233893015</vt:lpwstr>
      </vt:variant>
      <vt:variant>
        <vt:i4>1966136</vt:i4>
      </vt:variant>
      <vt:variant>
        <vt:i4>20</vt:i4>
      </vt:variant>
      <vt:variant>
        <vt:i4>0</vt:i4>
      </vt:variant>
      <vt:variant>
        <vt:i4>5</vt:i4>
      </vt:variant>
      <vt:variant>
        <vt:lpwstr/>
      </vt:variant>
      <vt:variant>
        <vt:lpwstr>_Toc233893014</vt:lpwstr>
      </vt:variant>
      <vt:variant>
        <vt:i4>1966136</vt:i4>
      </vt:variant>
      <vt:variant>
        <vt:i4>14</vt:i4>
      </vt:variant>
      <vt:variant>
        <vt:i4>0</vt:i4>
      </vt:variant>
      <vt:variant>
        <vt:i4>5</vt:i4>
      </vt:variant>
      <vt:variant>
        <vt:lpwstr/>
      </vt:variant>
      <vt:variant>
        <vt:lpwstr>_Toc233893013</vt:lpwstr>
      </vt:variant>
      <vt:variant>
        <vt:i4>1966136</vt:i4>
      </vt:variant>
      <vt:variant>
        <vt:i4>8</vt:i4>
      </vt:variant>
      <vt:variant>
        <vt:i4>0</vt:i4>
      </vt:variant>
      <vt:variant>
        <vt:i4>5</vt:i4>
      </vt:variant>
      <vt:variant>
        <vt:lpwstr/>
      </vt:variant>
      <vt:variant>
        <vt:lpwstr>_Toc233893012</vt:lpwstr>
      </vt:variant>
      <vt:variant>
        <vt:i4>1966136</vt:i4>
      </vt:variant>
      <vt:variant>
        <vt:i4>2</vt:i4>
      </vt:variant>
      <vt:variant>
        <vt:i4>0</vt:i4>
      </vt:variant>
      <vt:variant>
        <vt:i4>5</vt:i4>
      </vt:variant>
      <vt:variant>
        <vt:lpwstr/>
      </vt:variant>
      <vt:variant>
        <vt:lpwstr>_Toc233893011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TJ Moenyane</dc:creator>
  <cp:keywords/>
  <dc:description/>
  <cp:lastModifiedBy>Mr. P Mambondimumwe</cp:lastModifiedBy>
  <cp:revision>176</cp:revision>
  <cp:lastPrinted>2026-06-29T10:05:00Z</cp:lastPrinted>
  <dcterms:created xsi:type="dcterms:W3CDTF">2026-06-11T06:41:00Z</dcterms:created>
  <dcterms:modified xsi:type="dcterms:W3CDTF">2026-07-25T13:37:00Z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0x01010082E636736BD6294ABE95A4A728DE249B</vt:lpwstr>
  </property>
  <property fmtid="{D5CDD505-2E9C-101B-9397-08002B2CF9AE}" pid="3" name="MediaServiceImageTags">
    <vt:lpwstr/>
  </property>
</Properties>
</file>