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0F4" w:rsidRPr="00301C13" w:rsidRDefault="00A23E00" w:rsidP="002A40F4">
      <w:pPr>
        <w:spacing w:before="100" w:beforeAutospacing="1" w:after="100" w:afterAutospacing="1" w:line="240" w:lineRule="auto"/>
        <w:jc w:val="center"/>
        <w:rPr>
          <w:rFonts w:ascii="Times New Roman" w:eastAsia="Times New Roman" w:hAnsi="Times New Roman" w:cs="Times New Roman"/>
          <w:b/>
          <w:color w:val="FF0000"/>
          <w:sz w:val="32"/>
          <w:szCs w:val="32"/>
        </w:rPr>
      </w:pPr>
      <w:r w:rsidRPr="00301C13">
        <w:rPr>
          <w:rFonts w:ascii="Times New Roman" w:eastAsia="Times New Roman" w:hAnsi="Times New Roman" w:cs="Times New Roman"/>
          <w:b/>
          <w:color w:val="FF0000"/>
          <w:sz w:val="32"/>
          <w:szCs w:val="32"/>
        </w:rPr>
        <w:t>4.</w:t>
      </w:r>
      <w:r w:rsidR="002C5079">
        <w:rPr>
          <w:rFonts w:ascii="Times New Roman" w:eastAsia="Times New Roman" w:hAnsi="Times New Roman" w:cs="Times New Roman"/>
          <w:b/>
          <w:color w:val="FF0000"/>
          <w:sz w:val="32"/>
          <w:szCs w:val="32"/>
        </w:rPr>
        <w:t xml:space="preserve"> </w:t>
      </w:r>
      <w:r w:rsidR="002A40F4" w:rsidRPr="00301C13">
        <w:rPr>
          <w:rFonts w:ascii="Times New Roman" w:eastAsia="Times New Roman" w:hAnsi="Times New Roman" w:cs="Times New Roman"/>
          <w:b/>
          <w:color w:val="FF0000"/>
          <w:sz w:val="32"/>
          <w:szCs w:val="32"/>
        </w:rPr>
        <w:t>PROPOSED METHOD</w:t>
      </w:r>
    </w:p>
    <w:p w:rsidR="00037ACC" w:rsidRPr="00301C13" w:rsidRDefault="00820F8A" w:rsidP="00F5713D">
      <w:pPr>
        <w:spacing w:before="100" w:beforeAutospacing="1" w:after="100" w:afterAutospacing="1" w:line="240" w:lineRule="auto"/>
        <w:rPr>
          <w:rFonts w:ascii="Times New Roman" w:eastAsia="Times New Roman" w:hAnsi="Times New Roman" w:cs="Times New Roman"/>
          <w:b/>
          <w:color w:val="FF0000"/>
          <w:sz w:val="28"/>
          <w:szCs w:val="28"/>
        </w:rPr>
      </w:pPr>
      <w:r w:rsidRPr="00301C13">
        <w:rPr>
          <w:rFonts w:ascii="Times New Roman" w:eastAsia="Times New Roman" w:hAnsi="Times New Roman" w:cs="Times New Roman"/>
          <w:b/>
          <w:color w:val="FF0000"/>
          <w:sz w:val="28"/>
          <w:szCs w:val="28"/>
        </w:rPr>
        <w:t>4.1 S</w:t>
      </w:r>
      <w:r w:rsidR="00506E6F" w:rsidRPr="00301C13">
        <w:rPr>
          <w:rFonts w:ascii="Times New Roman" w:eastAsia="Times New Roman" w:hAnsi="Times New Roman" w:cs="Times New Roman"/>
          <w:b/>
          <w:color w:val="FF0000"/>
          <w:sz w:val="28"/>
          <w:szCs w:val="28"/>
        </w:rPr>
        <w:t>imultaneous AC-DC Power  T</w:t>
      </w:r>
      <w:r w:rsidR="00037ACC" w:rsidRPr="00301C13">
        <w:rPr>
          <w:rFonts w:ascii="Times New Roman" w:eastAsia="Times New Roman" w:hAnsi="Times New Roman" w:cs="Times New Roman"/>
          <w:b/>
          <w:color w:val="FF0000"/>
          <w:sz w:val="28"/>
          <w:szCs w:val="28"/>
        </w:rPr>
        <w:t>ransmission:</w:t>
      </w:r>
    </w:p>
    <w:p w:rsidR="00037ACC" w:rsidRPr="00F51A41" w:rsidRDefault="001A4769" w:rsidP="00037ACC">
      <w:pPr>
        <w:autoSpaceDE w:val="0"/>
        <w:autoSpaceDN w:val="0"/>
        <w:adjustRightInd w:val="0"/>
        <w:spacing w:line="360" w:lineRule="auto"/>
        <w:ind w:left="180"/>
        <w:jc w:val="both"/>
        <w:rPr>
          <w:rFonts w:ascii="Times New Roman" w:hAnsi="Times New Roman" w:cs="Times New Roman"/>
          <w:sz w:val="24"/>
          <w:szCs w:val="24"/>
        </w:rPr>
      </w:pPr>
      <w:r w:rsidRPr="00F51A41">
        <w:rPr>
          <w:rFonts w:ascii="Times New Roman" w:hAnsi="Times New Roman" w:cs="Times New Roman"/>
          <w:sz w:val="24"/>
          <w:szCs w:val="24"/>
        </w:rPr>
        <w:t>D</w:t>
      </w:r>
      <w:r w:rsidR="00037ACC" w:rsidRPr="00F51A41">
        <w:rPr>
          <w:rFonts w:ascii="Times New Roman" w:hAnsi="Times New Roman" w:cs="Times New Roman"/>
          <w:sz w:val="24"/>
          <w:szCs w:val="24"/>
        </w:rPr>
        <w:t>epicts</w:t>
      </w:r>
      <w:r w:rsidR="00F5713D">
        <w:rPr>
          <w:rFonts w:ascii="Times New Roman" w:hAnsi="Times New Roman" w:cs="Times New Roman"/>
          <w:sz w:val="24"/>
          <w:szCs w:val="24"/>
        </w:rPr>
        <w:t xml:space="preserve"> the basic </w:t>
      </w:r>
      <w:r w:rsidR="00037ACC" w:rsidRPr="00F51A41">
        <w:rPr>
          <w:rFonts w:ascii="Times New Roman" w:hAnsi="Times New Roman" w:cs="Times New Roman"/>
          <w:sz w:val="24"/>
          <w:szCs w:val="24"/>
        </w:rPr>
        <w:t xml:space="preserve">scheme for simultaneous ac–dc power flow through a double circuit ac transmission line. The dc power is obtained through line commutated 12-pulse rectifier bridge used in conventional HVDC and injected to the neutral point of the zigzag connected secondary of sending end transformer and is reconverted to ac again by the conventional line commutated 12-pulse bridge inverter at the receiving end. The inverter bridge is again connected to the neutral of </w:t>
      </w:r>
      <w:proofErr w:type="spellStart"/>
      <w:r w:rsidR="00037ACC" w:rsidRPr="00F51A41">
        <w:rPr>
          <w:rFonts w:ascii="Times New Roman" w:hAnsi="Times New Roman" w:cs="Times New Roman"/>
          <w:sz w:val="24"/>
          <w:szCs w:val="24"/>
        </w:rPr>
        <w:t>zig-zag</w:t>
      </w:r>
      <w:proofErr w:type="spellEnd"/>
      <w:r w:rsidR="00037ACC" w:rsidRPr="00F51A41">
        <w:rPr>
          <w:rFonts w:ascii="Times New Roman" w:hAnsi="Times New Roman" w:cs="Times New Roman"/>
          <w:sz w:val="24"/>
          <w:szCs w:val="24"/>
        </w:rPr>
        <w:t xml:space="preserve"> connected winding of the receiving end transformer. </w:t>
      </w:r>
    </w:p>
    <w:p w:rsidR="00037ACC" w:rsidRPr="00F51A41" w:rsidRDefault="002C5079" w:rsidP="00037ACC">
      <w:pPr>
        <w:autoSpaceDE w:val="0"/>
        <w:autoSpaceDN w:val="0"/>
        <w:adjustRightInd w:val="0"/>
        <w:spacing w:line="360" w:lineRule="auto"/>
        <w:ind w:left="180"/>
        <w:jc w:val="both"/>
        <w:rPr>
          <w:rFonts w:ascii="Times New Roman" w:hAnsi="Times New Roman" w:cs="Times New Roman"/>
          <w:noProof/>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037ACC" w:rsidRPr="00F51A41">
        <w:rPr>
          <w:rFonts w:ascii="Times New Roman" w:hAnsi="Times New Roman" w:cs="Times New Roman"/>
          <w:sz w:val="24"/>
          <w:szCs w:val="24"/>
        </w:rPr>
        <w:t xml:space="preserve">The double circuit ac transmission line carriers both three-phase ac and dc power. Each conductor of each line carries one third of the total dc current along with ac current. Resistance being equal in all the three phases of secondary winding of </w:t>
      </w:r>
      <w:proofErr w:type="spellStart"/>
      <w:r w:rsidR="00037ACC" w:rsidRPr="00F51A41">
        <w:rPr>
          <w:rFonts w:ascii="Times New Roman" w:hAnsi="Times New Roman" w:cs="Times New Roman"/>
          <w:sz w:val="24"/>
          <w:szCs w:val="24"/>
        </w:rPr>
        <w:t>zig-zag</w:t>
      </w:r>
      <w:proofErr w:type="spellEnd"/>
      <w:r w:rsidR="00037ACC" w:rsidRPr="00F51A41">
        <w:rPr>
          <w:rFonts w:ascii="Times New Roman" w:hAnsi="Times New Roman" w:cs="Times New Roman"/>
          <w:sz w:val="24"/>
          <w:szCs w:val="24"/>
        </w:rPr>
        <w:t xml:space="preserve"> transformer as well as the three conductors of the line, the dc current is equally divided among all the three phases.</w:t>
      </w:r>
      <w:r w:rsidR="00037ACC" w:rsidRPr="00F51A41">
        <w:rPr>
          <w:rFonts w:ascii="Times New Roman" w:hAnsi="Times New Roman" w:cs="Times New Roman"/>
          <w:noProof/>
          <w:sz w:val="24"/>
          <w:szCs w:val="24"/>
        </w:rPr>
        <w:t xml:space="preserve"> </w:t>
      </w:r>
    </w:p>
    <w:p w:rsidR="00037ACC" w:rsidRPr="00301C13" w:rsidRDefault="00037ACC" w:rsidP="00037ACC">
      <w:pPr>
        <w:autoSpaceDE w:val="0"/>
        <w:autoSpaceDN w:val="0"/>
        <w:adjustRightInd w:val="0"/>
        <w:spacing w:line="360" w:lineRule="auto"/>
        <w:ind w:left="180"/>
        <w:jc w:val="both"/>
        <w:rPr>
          <w:rFonts w:ascii="Times New Roman" w:hAnsi="Times New Roman" w:cs="Times New Roman"/>
          <w:noProof/>
          <w:sz w:val="24"/>
          <w:szCs w:val="24"/>
        </w:rPr>
      </w:pPr>
    </w:p>
    <w:p w:rsidR="00037ACC" w:rsidRPr="00301C13" w:rsidRDefault="00820F8A" w:rsidP="00037ACC">
      <w:pPr>
        <w:autoSpaceDE w:val="0"/>
        <w:autoSpaceDN w:val="0"/>
        <w:adjustRightInd w:val="0"/>
        <w:spacing w:line="360" w:lineRule="auto"/>
        <w:ind w:left="180"/>
        <w:jc w:val="both"/>
        <w:rPr>
          <w:rFonts w:ascii="Times New Roman" w:hAnsi="Times New Roman" w:cs="Times New Roman"/>
          <w:noProof/>
          <w:sz w:val="28"/>
          <w:szCs w:val="28"/>
        </w:rPr>
      </w:pPr>
      <w:r w:rsidRPr="00301C13">
        <w:rPr>
          <w:rFonts w:ascii="Times New Roman" w:hAnsi="Times New Roman" w:cs="Times New Roman"/>
          <w:b/>
          <w:noProof/>
          <w:color w:val="FF0000"/>
          <w:sz w:val="28"/>
          <w:szCs w:val="28"/>
        </w:rPr>
        <w:t>4.1.1 BLOCK D</w:t>
      </w:r>
      <w:r w:rsidR="00037ACC" w:rsidRPr="00301C13">
        <w:rPr>
          <w:rFonts w:ascii="Times New Roman" w:hAnsi="Times New Roman" w:cs="Times New Roman"/>
          <w:b/>
          <w:noProof/>
          <w:color w:val="FF0000"/>
          <w:sz w:val="28"/>
          <w:szCs w:val="28"/>
        </w:rPr>
        <w:t>IAGRAM REPRESENTATION</w:t>
      </w:r>
      <w:r w:rsidR="00037ACC" w:rsidRPr="00301C13">
        <w:rPr>
          <w:rFonts w:ascii="Times New Roman" w:hAnsi="Times New Roman" w:cs="Times New Roman"/>
          <w:noProof/>
          <w:sz w:val="28"/>
          <w:szCs w:val="28"/>
        </w:rPr>
        <w:t>:</w:t>
      </w:r>
    </w:p>
    <w:p w:rsidR="00037ACC" w:rsidRPr="00F51A41" w:rsidRDefault="0095139C" w:rsidP="00037ACC">
      <w:pPr>
        <w:autoSpaceDE w:val="0"/>
        <w:autoSpaceDN w:val="0"/>
        <w:adjustRightInd w:val="0"/>
        <w:spacing w:line="360" w:lineRule="auto"/>
        <w:ind w:left="180"/>
        <w:jc w:val="center"/>
        <w:rPr>
          <w:rFonts w:ascii="Times New Roman" w:hAnsi="Times New Roman" w:cs="Times New Roman"/>
          <w:noProof/>
          <w:sz w:val="24"/>
          <w:szCs w:val="24"/>
        </w:rPr>
      </w:pPr>
      <w:r>
        <w:rPr>
          <w:rFonts w:ascii="Times New Roman" w:hAnsi="Times New Roman" w:cs="Times New Roman"/>
          <w:noProof/>
          <w:sz w:val="24"/>
          <w:szCs w:val="24"/>
          <w:lang w:val="en-US" w:eastAsia="en-US"/>
        </w:rPr>
        <w:drawing>
          <wp:inline distT="0" distB="0" distL="0" distR="0">
            <wp:extent cx="4191000" cy="2781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191000" cy="2781300"/>
                    </a:xfrm>
                    <a:prstGeom prst="rect">
                      <a:avLst/>
                    </a:prstGeom>
                    <a:noFill/>
                    <a:ln w="9525">
                      <a:noFill/>
                      <a:miter lim="800000"/>
                      <a:headEnd/>
                      <a:tailEnd/>
                    </a:ln>
                  </pic:spPr>
                </pic:pic>
              </a:graphicData>
            </a:graphic>
          </wp:inline>
        </w:drawing>
      </w:r>
    </w:p>
    <w:p w:rsidR="00037ACC" w:rsidRPr="0000021A" w:rsidRDefault="00C8285D" w:rsidP="00037ACC">
      <w:pPr>
        <w:autoSpaceDE w:val="0"/>
        <w:autoSpaceDN w:val="0"/>
        <w:adjustRightInd w:val="0"/>
        <w:spacing w:line="360" w:lineRule="auto"/>
        <w:ind w:left="180"/>
        <w:jc w:val="center"/>
        <w:rPr>
          <w:rFonts w:ascii="Times New Roman" w:hAnsi="Times New Roman" w:cs="Times New Roman"/>
          <w:b/>
          <w:sz w:val="24"/>
          <w:szCs w:val="24"/>
        </w:rPr>
      </w:pPr>
      <w:proofErr w:type="gramStart"/>
      <w:r>
        <w:rPr>
          <w:rFonts w:ascii="Times New Roman" w:hAnsi="Times New Roman" w:cs="Times New Roman"/>
          <w:b/>
          <w:sz w:val="24"/>
          <w:szCs w:val="24"/>
        </w:rPr>
        <w:t>Fig.4.1</w:t>
      </w:r>
      <w:r w:rsidR="0000021A">
        <w:rPr>
          <w:rFonts w:ascii="Times New Roman" w:hAnsi="Times New Roman" w:cs="Times New Roman"/>
          <w:b/>
          <w:sz w:val="24"/>
          <w:szCs w:val="24"/>
        </w:rPr>
        <w:t xml:space="preserve"> Basic S</w:t>
      </w:r>
      <w:r w:rsidR="0000021A" w:rsidRPr="0000021A">
        <w:rPr>
          <w:rFonts w:ascii="Times New Roman" w:hAnsi="Times New Roman" w:cs="Times New Roman"/>
          <w:b/>
          <w:sz w:val="24"/>
          <w:szCs w:val="24"/>
        </w:rPr>
        <w:t>cheme f</w:t>
      </w:r>
      <w:r w:rsidR="0000021A">
        <w:rPr>
          <w:rFonts w:ascii="Times New Roman" w:hAnsi="Times New Roman" w:cs="Times New Roman"/>
          <w:b/>
          <w:sz w:val="24"/>
          <w:szCs w:val="24"/>
        </w:rPr>
        <w:t>or Composite AC–DC T</w:t>
      </w:r>
      <w:r w:rsidR="0000021A" w:rsidRPr="0000021A">
        <w:rPr>
          <w:rFonts w:ascii="Times New Roman" w:hAnsi="Times New Roman" w:cs="Times New Roman"/>
          <w:b/>
          <w:sz w:val="24"/>
          <w:szCs w:val="24"/>
        </w:rPr>
        <w:t>ransmission.</w:t>
      </w:r>
      <w:proofErr w:type="gramEnd"/>
    </w:p>
    <w:p w:rsidR="00F5713D" w:rsidRDefault="00037ACC" w:rsidP="002C5079">
      <w:pPr>
        <w:autoSpaceDE w:val="0"/>
        <w:autoSpaceDN w:val="0"/>
        <w:adjustRightInd w:val="0"/>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 xml:space="preserve">The three conductors of the second line provide </w:t>
      </w:r>
      <w:r w:rsidR="00F5713D">
        <w:rPr>
          <w:rFonts w:ascii="Times New Roman" w:hAnsi="Times New Roman" w:cs="Times New Roman"/>
          <w:sz w:val="24"/>
          <w:szCs w:val="24"/>
        </w:rPr>
        <w:t xml:space="preserve">return path for the dc current. </w:t>
      </w:r>
      <w:proofErr w:type="spellStart"/>
      <w:r w:rsidRPr="00F51A41">
        <w:rPr>
          <w:rFonts w:ascii="Times New Roman" w:hAnsi="Times New Roman" w:cs="Times New Roman"/>
          <w:sz w:val="24"/>
          <w:szCs w:val="24"/>
        </w:rPr>
        <w:t>Zig-zag</w:t>
      </w:r>
      <w:proofErr w:type="spellEnd"/>
      <w:r w:rsidRPr="00F51A41">
        <w:rPr>
          <w:rFonts w:ascii="Times New Roman" w:hAnsi="Times New Roman" w:cs="Times New Roman"/>
          <w:sz w:val="24"/>
          <w:szCs w:val="24"/>
        </w:rPr>
        <w:t xml:space="preserve"> connected winding is used at both ends to avoid saturation of transformer </w:t>
      </w:r>
      <w:r w:rsidRPr="00F51A41">
        <w:rPr>
          <w:rFonts w:ascii="Times New Roman" w:hAnsi="Times New Roman" w:cs="Times New Roman"/>
          <w:sz w:val="24"/>
          <w:szCs w:val="24"/>
        </w:rPr>
        <w:lastRenderedPageBreak/>
        <w:t xml:space="preserve">due to dc current. Two fluxes produced by the dc current </w:t>
      </w:r>
      <m:oMath>
        <m:d>
          <m:dPr>
            <m:ctrlPr>
              <w:rPr>
                <w:rFonts w:ascii="Cambria Math" w:hAnsi="Cambria Math" w:cs="Times New Roman"/>
                <w:i/>
                <w:sz w:val="24"/>
                <w:szCs w:val="24"/>
              </w:rPr>
            </m:ctrlPr>
          </m:dPr>
          <m:e>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num>
              <m:den>
                <m:r>
                  <w:rPr>
                    <w:rFonts w:ascii="Cambria Math" w:hAnsi="Cambria Math" w:cs="Times New Roman"/>
                    <w:sz w:val="24"/>
                    <w:szCs w:val="24"/>
                  </w:rPr>
                  <m:t>3</m:t>
                </m:r>
              </m:den>
            </m:f>
          </m:e>
        </m:d>
      </m:oMath>
      <w:r w:rsidRPr="00F51A41">
        <w:rPr>
          <w:rFonts w:ascii="Times New Roman" w:hAnsi="Times New Roman" w:cs="Times New Roman"/>
          <w:sz w:val="24"/>
          <w:szCs w:val="24"/>
        </w:rPr>
        <w:t xml:space="preserve"> flowing through each of a winding</w:t>
      </w:r>
      <w:r w:rsidR="00F5713D">
        <w:rPr>
          <w:rFonts w:ascii="Times New Roman" w:hAnsi="Times New Roman" w:cs="Times New Roman"/>
          <w:sz w:val="24"/>
          <w:szCs w:val="24"/>
        </w:rPr>
        <w:t xml:space="preserve"> in each limb of the core of a </w:t>
      </w:r>
      <w:proofErr w:type="spellStart"/>
      <w:r w:rsidR="00F5713D">
        <w:rPr>
          <w:rFonts w:ascii="Times New Roman" w:hAnsi="Times New Roman" w:cs="Times New Roman"/>
          <w:sz w:val="24"/>
          <w:szCs w:val="24"/>
        </w:rPr>
        <w:t>z</w:t>
      </w:r>
      <w:r w:rsidRPr="00F51A41">
        <w:rPr>
          <w:rFonts w:ascii="Times New Roman" w:hAnsi="Times New Roman" w:cs="Times New Roman"/>
          <w:sz w:val="24"/>
          <w:szCs w:val="24"/>
        </w:rPr>
        <w:t>ig-zag</w:t>
      </w:r>
      <w:proofErr w:type="spellEnd"/>
      <w:r w:rsidRPr="00F51A41">
        <w:rPr>
          <w:rFonts w:ascii="Times New Roman" w:hAnsi="Times New Roman" w:cs="Times New Roman"/>
          <w:sz w:val="24"/>
          <w:szCs w:val="24"/>
        </w:rPr>
        <w:t xml:space="preserve"> transformer are equal in magnitude and opposite in direction. So the net dc flux at any instant of time becomes zero</w:t>
      </w:r>
      <w:r w:rsidR="00F5713D">
        <w:rPr>
          <w:rFonts w:ascii="Times New Roman" w:hAnsi="Times New Roman" w:cs="Times New Roman"/>
          <w:sz w:val="24"/>
          <w:szCs w:val="24"/>
        </w:rPr>
        <w:t xml:space="preserve"> i</w:t>
      </w:r>
      <w:r w:rsidRPr="00F51A41">
        <w:rPr>
          <w:rFonts w:ascii="Times New Roman" w:hAnsi="Times New Roman" w:cs="Times New Roman"/>
          <w:sz w:val="24"/>
          <w:szCs w:val="24"/>
        </w:rPr>
        <w:t>n each limb of the core.</w:t>
      </w:r>
    </w:p>
    <w:p w:rsidR="00037ACC" w:rsidRDefault="00037ACC" w:rsidP="00F5713D">
      <w:pPr>
        <w:autoSpaceDE w:val="0"/>
        <w:autoSpaceDN w:val="0"/>
        <w:adjustRightInd w:val="0"/>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 xml:space="preserve">Thus, the dc saturation of the core is avoided. A high value of reactor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oMath>
      <w:r w:rsidRPr="00F51A41">
        <w:rPr>
          <w:rFonts w:ascii="Times New Roman" w:hAnsi="Times New Roman" w:cs="Times New Roman"/>
          <w:sz w:val="24"/>
          <w:szCs w:val="24"/>
        </w:rPr>
        <w:t xml:space="preserve"> is used to reduce harmonics in dc current. In the absence of zero sequence and third harmonics or its multiple harmonic voltages, under normal operating conditions,</w:t>
      </w:r>
      <w:r>
        <w:rPr>
          <w:rFonts w:ascii="Times New Roman" w:hAnsi="Times New Roman" w:cs="Times New Roman"/>
          <w:sz w:val="24"/>
          <w:szCs w:val="24"/>
        </w:rPr>
        <w:t xml:space="preserve"> </w:t>
      </w:r>
      <w:r w:rsidRPr="00F51A41">
        <w:rPr>
          <w:rFonts w:ascii="Times New Roman" w:hAnsi="Times New Roman" w:cs="Times New Roman"/>
          <w:sz w:val="24"/>
          <w:szCs w:val="24"/>
        </w:rPr>
        <w:t xml:space="preserve">the ac current flow through each transmission line will be restricted between the zigzag connected windings and the three conductors of the transmission line. </w:t>
      </w:r>
    </w:p>
    <w:p w:rsidR="00037ACC" w:rsidRDefault="00037ACC" w:rsidP="002C5079">
      <w:pPr>
        <w:autoSpaceDE w:val="0"/>
        <w:autoSpaceDN w:val="0"/>
        <w:adjustRightInd w:val="0"/>
        <w:spacing w:line="360" w:lineRule="auto"/>
        <w:ind w:left="180" w:firstLine="540"/>
        <w:jc w:val="both"/>
        <w:rPr>
          <w:rFonts w:ascii="Times New Roman" w:hAnsi="Times New Roman" w:cs="Times New Roman"/>
          <w:sz w:val="24"/>
          <w:szCs w:val="24"/>
        </w:rPr>
      </w:pPr>
      <w:r w:rsidRPr="00F51A41">
        <w:rPr>
          <w:rFonts w:ascii="Times New Roman" w:hAnsi="Times New Roman" w:cs="Times New Roman"/>
          <w:sz w:val="24"/>
          <w:szCs w:val="24"/>
        </w:rPr>
        <w:t xml:space="preserve">Even the presence of these components of voltages may only be able to produce negligible current through the ground due to high value </w:t>
      </w:r>
      <w:proofErr w:type="gramStart"/>
      <w:r w:rsidR="006D4150">
        <w:rPr>
          <w:rFonts w:ascii="Times New Roman" w:hAnsi="Times New Roman" w:cs="Times New Roman"/>
          <w:sz w:val="24"/>
          <w:szCs w:val="24"/>
        </w:rPr>
        <w:t xml:space="preserve">of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d</m:t>
            </m:r>
          </m:sub>
        </m:sSub>
      </m:oMath>
      <w:r w:rsidRPr="00F51A41">
        <w:rPr>
          <w:rFonts w:ascii="Times New Roman" w:hAnsi="Times New Roman" w:cs="Times New Roman"/>
          <w:sz w:val="24"/>
          <w:szCs w:val="24"/>
        </w:rPr>
        <w:t xml:space="preserve">. Assuming the usual constant current control of rectifier and constant extinction angle control of inverter [4], [8]–[10], the equivalent circuit of the scheme under normal steady-state operating condition is given in Fig. 2. The dotted lines in the figure show the path of ac return current only. The second transmission line carries the return dc </w:t>
      </w:r>
      <w:proofErr w:type="gramStart"/>
      <w:r w:rsidRPr="00F51A41">
        <w:rPr>
          <w:rFonts w:ascii="Times New Roman" w:hAnsi="Times New Roman" w:cs="Times New Roman"/>
          <w:sz w:val="24"/>
          <w:szCs w:val="24"/>
        </w:rPr>
        <w:t>current ,</w:t>
      </w:r>
      <w:proofErr w:type="gramEnd"/>
      <w:r w:rsidRPr="00F51A41">
        <w:rPr>
          <w:rFonts w:ascii="Times New Roman" w:hAnsi="Times New Roman" w:cs="Times New Roman"/>
          <w:sz w:val="24"/>
          <w:szCs w:val="24"/>
        </w:rPr>
        <w:t xml:space="preserve"> and each conductor of the line carries </w:t>
      </w:r>
      <m:oMath>
        <m:d>
          <m:dPr>
            <m:ctrlPr>
              <w:rPr>
                <w:rFonts w:ascii="Cambria Math" w:hAnsi="Cambria Math" w:cs="Times New Roman"/>
                <w:i/>
                <w:sz w:val="24"/>
                <w:szCs w:val="24"/>
              </w:rPr>
            </m:ctrlPr>
          </m:dPr>
          <m:e>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num>
              <m:den>
                <m:r>
                  <w:rPr>
                    <w:rFonts w:ascii="Cambria Math" w:hAnsi="Cambria Math" w:cs="Times New Roman"/>
                    <w:sz w:val="24"/>
                    <w:szCs w:val="24"/>
                  </w:rPr>
                  <m:t>3</m:t>
                </m:r>
              </m:den>
            </m:f>
          </m:e>
        </m:d>
      </m:oMath>
      <w:r w:rsidRPr="00F51A41">
        <w:rPr>
          <w:rFonts w:ascii="Times New Roman" w:hAnsi="Times New Roman" w:cs="Times New Roman"/>
          <w:sz w:val="24"/>
          <w:szCs w:val="24"/>
        </w:rPr>
        <w:t xml:space="preserve"> along with the ac current per phase. </w:t>
      </w:r>
      <w:proofErr w:type="gramStart"/>
      <w:r w:rsidRPr="00F51A41">
        <w:rPr>
          <w:rFonts w:ascii="Times New Roman" w:hAnsi="Times New Roman" w:cs="Times New Roman"/>
          <w:sz w:val="24"/>
          <w:szCs w:val="24"/>
        </w:rPr>
        <w:t>and</w:t>
      </w:r>
      <w:proofErr w:type="gramEnd"/>
      <w:r w:rsidRPr="00F51A41">
        <w:rPr>
          <w:rFonts w:ascii="Times New Roman" w:hAnsi="Times New Roman" w:cs="Times New Roman"/>
          <w:sz w:val="24"/>
          <w:szCs w:val="24"/>
        </w:rPr>
        <w:t xml:space="preserve"> are the maximum values of rectifier and inverter side dc voltages and are equal to</w:t>
      </w:r>
      <w:r w:rsidR="006D4150">
        <w:rPr>
          <w:rFonts w:ascii="Times New Roman" w:hAnsi="Times New Roman" w:cs="Times New Roman"/>
          <w:sz w:val="24"/>
          <w:szCs w:val="24"/>
        </w:rPr>
        <w:t xml:space="preserve"> </w:t>
      </w:r>
      <m:oMath>
        <m:f>
          <m:fPr>
            <m:type m:val="skw"/>
            <m:ctrlPr>
              <w:rPr>
                <w:rFonts w:ascii="Cambria Math" w:hAnsi="Cambria Math" w:cs="Times New Roman"/>
                <w:i/>
                <w:sz w:val="24"/>
                <w:szCs w:val="24"/>
              </w:rPr>
            </m:ctrlPr>
          </m:fPr>
          <m:num>
            <m:r>
              <w:rPr>
                <w:rFonts w:ascii="Cambria Math" w:hAnsi="Cambria Math" w:cs="Times New Roman"/>
                <w:sz w:val="24"/>
                <w:szCs w:val="24"/>
              </w:rPr>
              <m:t>3</m:t>
            </m:r>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num>
          <m:den>
            <m:r>
              <w:rPr>
                <w:rFonts w:ascii="Cambria Math" w:hAnsi="Cambria Math" w:cs="Times New Roman"/>
                <w:sz w:val="24"/>
                <w:szCs w:val="24"/>
              </w:rPr>
              <m:t>π</m:t>
            </m:r>
          </m:den>
        </m:f>
      </m:oMath>
      <w:r w:rsidRPr="00F51A41">
        <w:rPr>
          <w:rFonts w:ascii="Times New Roman" w:hAnsi="Times New Roman" w:cs="Times New Roman"/>
          <w:sz w:val="24"/>
          <w:szCs w:val="24"/>
        </w:rPr>
        <w:t xml:space="preserve"> times converter ac input line-to-line voltage. R, L, and C are the line parameters per phase of each line.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ci</m:t>
            </m:r>
          </m:sub>
        </m:sSub>
      </m:oMath>
      <w:r w:rsidR="00D110CD">
        <w:rPr>
          <w:rFonts w:ascii="Times New Roman" w:hAnsi="Times New Roman" w:cs="Times New Roman"/>
          <w:sz w:val="24"/>
          <w:szCs w:val="24"/>
        </w:rPr>
        <w:t xml:space="preserve"> </w:t>
      </w:r>
      <w:r w:rsidRPr="00F51A41">
        <w:rPr>
          <w:rFonts w:ascii="Times New Roman" w:hAnsi="Times New Roman" w:cs="Times New Roman"/>
          <w:sz w:val="24"/>
          <w:szCs w:val="24"/>
        </w:rPr>
        <w:t xml:space="preserve"> are commutating resistances, and </w:t>
      </w:r>
      <m:oMath>
        <m:r>
          <w:rPr>
            <w:rFonts w:ascii="Cambria Math" w:hAnsi="Cambria Math" w:cs="Times New Roman"/>
            <w:sz w:val="24"/>
            <w:szCs w:val="24"/>
          </w:rPr>
          <m:t>α,γ</m:t>
        </m:r>
      </m:oMath>
      <w:r w:rsidRPr="00F51A41">
        <w:rPr>
          <w:rFonts w:ascii="Times New Roman" w:hAnsi="Times New Roman" w:cs="Times New Roman"/>
          <w:sz w:val="24"/>
          <w:szCs w:val="24"/>
        </w:rPr>
        <w:t xml:space="preserve"> are firing and extinction angles of rectifier and inverter, respectively. Neglecting the resistive drops in the line conductors and transformer windings due to dc current, expressions for ac</w:t>
      </w:r>
      <w:r w:rsidR="00D110CD">
        <w:rPr>
          <w:rFonts w:ascii="Times New Roman" w:hAnsi="Times New Roman" w:cs="Times New Roman"/>
          <w:sz w:val="24"/>
          <w:szCs w:val="24"/>
        </w:rPr>
        <w:t xml:space="preserve"> </w:t>
      </w:r>
      <w:r w:rsidRPr="00F51A41">
        <w:rPr>
          <w:rFonts w:ascii="Times New Roman" w:hAnsi="Times New Roman" w:cs="Times New Roman"/>
          <w:sz w:val="24"/>
          <w:szCs w:val="24"/>
        </w:rPr>
        <w:t xml:space="preserve">voltage and current, and for active and reactive powers in terms of A, B, C, and D parameters of each line may be written as </w:t>
      </w:r>
    </w:p>
    <w:p w:rsidR="00037ACC" w:rsidRPr="003129C0" w:rsidRDefault="00DC3F79" w:rsidP="00037ACC">
      <w:pPr>
        <w:jc w:val="center"/>
      </w:pPr>
      <m:oMath>
        <m:sSub>
          <m:sSubPr>
            <m:ctrlPr>
              <w:rPr>
                <w:rFonts w:ascii="Cambria Math" w:hAnsi="Cambria Math"/>
                <w:i/>
              </w:rPr>
            </m:ctrlPr>
          </m:sSubPr>
          <m:e>
            <m:r>
              <w:rPr>
                <w:rFonts w:ascii="Cambria Math" w:hAnsi="Cambria Math"/>
              </w:rPr>
              <m:t>E</m:t>
            </m:r>
          </m:e>
          <m:sub>
            <m:r>
              <w:rPr>
                <w:rFonts w:ascii="Cambria Math" w:hAnsi="Cambria Math"/>
              </w:rPr>
              <m:t>δ</m:t>
            </m:r>
          </m:sub>
        </m:sSub>
        <m:r>
          <w:rPr>
            <w:rFonts w:ascii="Cambria Math" w:hAnsi="Cambria Math"/>
          </w:rPr>
          <m:t>=A</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 B</m:t>
        </m:r>
        <m:sSub>
          <m:sSubPr>
            <m:ctrlPr>
              <w:rPr>
                <w:rFonts w:ascii="Cambria Math" w:hAnsi="Cambria Math"/>
                <w:i/>
              </w:rPr>
            </m:ctrlPr>
          </m:sSubPr>
          <m:e>
            <m:r>
              <w:rPr>
                <w:rFonts w:ascii="Cambria Math" w:hAnsi="Cambria Math"/>
              </w:rPr>
              <m:t>I</m:t>
            </m:r>
          </m:e>
          <m:sub>
            <m:r>
              <w:rPr>
                <w:rFonts w:ascii="Cambria Math" w:hAnsi="Cambria Math"/>
              </w:rPr>
              <m:t xml:space="preserve">R </m:t>
            </m:r>
          </m:sub>
        </m:sSub>
      </m:oMath>
      <w:r w:rsidR="00037ACC">
        <w:t>----------------1</w:t>
      </w:r>
    </w:p>
    <w:p w:rsidR="00037ACC" w:rsidRPr="003129C0" w:rsidRDefault="00DC3F79" w:rsidP="00037ACC">
      <w:pPr>
        <w:jc w:val="center"/>
      </w:pPr>
      <m:oMath>
        <m:sSub>
          <m:sSubPr>
            <m:ctrlPr>
              <w:rPr>
                <w:rFonts w:ascii="Cambria Math" w:hAnsi="Cambria Math"/>
                <w:i/>
              </w:rPr>
            </m:ctrlPr>
          </m:sSubPr>
          <m:e>
            <m:r>
              <w:rPr>
                <w:rFonts w:ascii="Cambria Math" w:hAnsi="Cambria Math"/>
              </w:rPr>
              <m:t>I</m:t>
            </m:r>
          </m:e>
          <m:sub>
            <m:r>
              <w:rPr>
                <w:rFonts w:ascii="Cambria Math" w:hAnsi="Cambria Math"/>
              </w:rPr>
              <m:t>δ</m:t>
            </m:r>
          </m:sub>
        </m:sSub>
        <m:r>
          <w:rPr>
            <w:rFonts w:ascii="Cambria Math" w:hAnsi="Cambria Math"/>
          </w:rPr>
          <m:t>=C</m:t>
        </m:r>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 D</m:t>
        </m:r>
        <m:sSub>
          <m:sSubPr>
            <m:ctrlPr>
              <w:rPr>
                <w:rFonts w:ascii="Cambria Math" w:hAnsi="Cambria Math"/>
                <w:i/>
              </w:rPr>
            </m:ctrlPr>
          </m:sSubPr>
          <m:e>
            <m:r>
              <w:rPr>
                <w:rFonts w:ascii="Cambria Math" w:hAnsi="Cambria Math"/>
              </w:rPr>
              <m:t>I</m:t>
            </m:r>
          </m:e>
          <m:sub>
            <m:r>
              <w:rPr>
                <w:rFonts w:ascii="Cambria Math" w:hAnsi="Cambria Math"/>
              </w:rPr>
              <m:t xml:space="preserve">R </m:t>
            </m:r>
          </m:sub>
        </m:sSub>
      </m:oMath>
      <w:r w:rsidR="00037ACC">
        <w:t>----------------2</w:t>
      </w:r>
    </w:p>
    <w:p w:rsidR="00037ACC" w:rsidRDefault="00DC3F79" w:rsidP="00037ACC">
      <w:pPr>
        <w:jc w:val="center"/>
      </w:pPr>
      <m:oMath>
        <m:sSub>
          <m:sSubPr>
            <m:ctrlPr>
              <w:rPr>
                <w:rFonts w:ascii="Cambria Math" w:hAnsi="Cambria Math"/>
                <w:i/>
              </w:rPr>
            </m:ctrlPr>
          </m:sSubPr>
          <m:e>
            <m:r>
              <w:rPr>
                <w:rFonts w:ascii="Cambria Math" w:hAnsi="Cambria Math"/>
              </w:rPr>
              <m:t>P</m:t>
            </m:r>
          </m:e>
          <m:sub>
            <m:r>
              <w:rPr>
                <w:rFonts w:ascii="Cambria Math" w:hAnsi="Cambria Math"/>
              </w:rPr>
              <m:t>δ</m:t>
            </m:r>
          </m:sub>
        </m:sSub>
        <m:r>
          <w:rPr>
            <w:rFonts w:ascii="Cambria Math" w:hAnsi="Cambria Math"/>
          </w:rPr>
          <m:t>+j</m:t>
        </m:r>
        <m:sSub>
          <m:sSubPr>
            <m:ctrlPr>
              <w:rPr>
                <w:rFonts w:ascii="Cambria Math" w:hAnsi="Cambria Math"/>
                <w:i/>
              </w:rPr>
            </m:ctrlPr>
          </m:sSubPr>
          <m:e>
            <m:r>
              <w:rPr>
                <w:rFonts w:ascii="Cambria Math" w:hAnsi="Cambria Math"/>
              </w:rPr>
              <m:t>Q</m:t>
            </m:r>
          </m:e>
          <m:sub>
            <m:r>
              <w:rPr>
                <w:rFonts w:ascii="Cambria Math" w:hAnsi="Cambria Math"/>
              </w:rPr>
              <m:t>δ</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δ</m:t>
            </m:r>
          </m:sub>
        </m:sSub>
        <m:f>
          <m:fPr>
            <m:type m:val="lin"/>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R</m:t>
                </m:r>
              </m:sub>
              <m:sup>
                <m:r>
                  <w:rPr>
                    <w:rFonts w:ascii="Cambria Math" w:hAnsi="Cambria Math"/>
                  </w:rPr>
                  <m:t>*</m:t>
                </m:r>
              </m:sup>
            </m:sSubSup>
          </m:num>
          <m:den>
            <m:sSup>
              <m:sSupPr>
                <m:ctrlPr>
                  <w:rPr>
                    <w:rFonts w:ascii="Cambria Math" w:hAnsi="Cambria Math"/>
                    <w:i/>
                  </w:rPr>
                </m:ctrlPr>
              </m:sSupPr>
              <m:e>
                <m:r>
                  <w:rPr>
                    <w:rFonts w:ascii="Cambria Math" w:hAnsi="Cambria Math"/>
                  </w:rPr>
                  <m:t>B</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m:t>
            </m:r>
          </m:sup>
        </m:sSup>
        <m:f>
          <m:fPr>
            <m:type m:val="lin"/>
            <m:ctrlPr>
              <w:rPr>
                <w:rFonts w:ascii="Cambria Math" w:hAnsi="Cambria Math"/>
                <w:i/>
              </w:rPr>
            </m:ctrlPr>
          </m:fPr>
          <m:num>
            <m:sSubSup>
              <m:sSubSupPr>
                <m:ctrlPr>
                  <w:rPr>
                    <w:rFonts w:ascii="Cambria Math" w:hAnsi="Cambria Math"/>
                    <w:i/>
                  </w:rPr>
                </m:ctrlPr>
              </m:sSubSupPr>
              <m:e>
                <m:r>
                  <w:rPr>
                    <w:rFonts w:ascii="Cambria Math" w:hAnsi="Cambria Math"/>
                  </w:rPr>
                  <m:t>E</m:t>
                </m:r>
              </m:e>
              <m:sub>
                <m:r>
                  <w:rPr>
                    <w:rFonts w:ascii="Cambria Math" w:hAnsi="Cambria Math"/>
                  </w:rPr>
                  <m:t>δ</m:t>
                </m:r>
              </m:sub>
              <m:sup>
                <m:r>
                  <w:rPr>
                    <w:rFonts w:ascii="Cambria Math" w:hAnsi="Cambria Math"/>
                  </w:rPr>
                  <m:t>2</m:t>
                </m:r>
              </m:sup>
            </m:sSubSup>
          </m:num>
          <m:den>
            <m:sSup>
              <m:sSupPr>
                <m:ctrlPr>
                  <w:rPr>
                    <w:rFonts w:ascii="Cambria Math" w:hAnsi="Cambria Math"/>
                    <w:i/>
                  </w:rPr>
                </m:ctrlPr>
              </m:sSupPr>
              <m:e>
                <m:r>
                  <w:rPr>
                    <w:rFonts w:ascii="Cambria Math" w:hAnsi="Cambria Math"/>
                  </w:rPr>
                  <m:t>B</m:t>
                </m:r>
              </m:e>
              <m:sup>
                <m:r>
                  <w:rPr>
                    <w:rFonts w:ascii="Cambria Math" w:hAnsi="Cambria Math"/>
                  </w:rPr>
                  <m:t>*</m:t>
                </m:r>
              </m:sup>
            </m:sSup>
          </m:den>
        </m:f>
      </m:oMath>
      <w:r w:rsidR="00037ACC">
        <w:t>--3</w:t>
      </w:r>
    </w:p>
    <w:p w:rsidR="00037ACC" w:rsidRDefault="00DC3F79" w:rsidP="00037ACC">
      <w:pPr>
        <w:jc w:val="center"/>
      </w:pP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+j</m:t>
        </m:r>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δ</m:t>
            </m:r>
          </m:sub>
          <m:sup>
            <m:r>
              <w:rPr>
                <w:rFonts w:ascii="Cambria Math" w:hAnsi="Cambria Math"/>
              </w:rPr>
              <m:t>*</m:t>
            </m:r>
          </m:sup>
        </m:sSubSup>
        <m:f>
          <m:fPr>
            <m:type m:val="lin"/>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R</m:t>
                </m:r>
              </m:sub>
            </m:sSub>
          </m:num>
          <m:den>
            <m:sSup>
              <m:sSupPr>
                <m:ctrlPr>
                  <w:rPr>
                    <w:rFonts w:ascii="Cambria Math" w:hAnsi="Cambria Math"/>
                    <w:i/>
                  </w:rPr>
                </m:ctrlPr>
              </m:sSupPr>
              <m:e>
                <m:r>
                  <w:rPr>
                    <w:rFonts w:ascii="Cambria Math" w:hAnsi="Cambria Math"/>
                  </w:rPr>
                  <m:t>B</m:t>
                </m:r>
              </m:e>
              <m:sup>
                <m:r>
                  <w:rPr>
                    <w:rFonts w:ascii="Cambria Math" w:hAnsi="Cambria Math"/>
                  </w:rPr>
                  <m:t>*</m:t>
                </m:r>
              </m:sup>
            </m:sSup>
          </m:den>
        </m:f>
        <m:r>
          <w:rPr>
            <w:rFonts w:ascii="Cambria Math" w:hAnsi="Cambria Math"/>
          </w:rPr>
          <m:t>-</m:t>
        </m:r>
        <m:f>
          <m:fPr>
            <m:type m:val="lin"/>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sSubSup>
              <m:sSubSupPr>
                <m:ctrlPr>
                  <w:rPr>
                    <w:rFonts w:ascii="Cambria Math" w:hAnsi="Cambria Math"/>
                    <w:i/>
                  </w:rPr>
                </m:ctrlPr>
              </m:sSubSupPr>
              <m:e>
                <m:r>
                  <w:rPr>
                    <w:rFonts w:ascii="Cambria Math" w:hAnsi="Cambria Math"/>
                  </w:rPr>
                  <m:t>E</m:t>
                </m:r>
              </m:e>
              <m:sub>
                <m:r>
                  <w:rPr>
                    <w:rFonts w:ascii="Cambria Math" w:hAnsi="Cambria Math"/>
                  </w:rPr>
                  <m:t>R</m:t>
                </m:r>
              </m:sub>
              <m:sup>
                <m:r>
                  <w:rPr>
                    <w:rFonts w:ascii="Cambria Math" w:hAnsi="Cambria Math"/>
                  </w:rPr>
                  <m:t>2</m:t>
                </m:r>
              </m:sup>
            </m:sSubSup>
          </m:num>
          <m:den>
            <m:sSup>
              <m:sSupPr>
                <m:ctrlPr>
                  <w:rPr>
                    <w:rFonts w:ascii="Cambria Math" w:hAnsi="Cambria Math"/>
                    <w:i/>
                  </w:rPr>
                </m:ctrlPr>
              </m:sSupPr>
              <m:e>
                <m:r>
                  <w:rPr>
                    <w:rFonts w:ascii="Cambria Math" w:hAnsi="Cambria Math"/>
                  </w:rPr>
                  <m:t>B</m:t>
                </m:r>
              </m:e>
              <m:sup>
                <m:r>
                  <w:rPr>
                    <w:rFonts w:ascii="Cambria Math" w:hAnsi="Cambria Math"/>
                  </w:rPr>
                  <m:t>*</m:t>
                </m:r>
              </m:sup>
            </m:sSup>
          </m:den>
        </m:f>
      </m:oMath>
      <w:r w:rsidR="00037ACC">
        <w:t>-------4</w:t>
      </w:r>
    </w:p>
    <w:p w:rsidR="00037ACC" w:rsidRPr="00F51A41" w:rsidRDefault="00037ACC" w:rsidP="00037ACC">
      <w:pPr>
        <w:autoSpaceDE w:val="0"/>
        <w:autoSpaceDN w:val="0"/>
        <w:adjustRightInd w:val="0"/>
        <w:spacing w:line="360" w:lineRule="auto"/>
        <w:ind w:left="180"/>
        <w:jc w:val="both"/>
        <w:rPr>
          <w:rFonts w:ascii="Times New Roman" w:hAnsi="Times New Roman" w:cs="Times New Roman"/>
          <w:sz w:val="24"/>
          <w:szCs w:val="24"/>
        </w:rPr>
      </w:pPr>
    </w:p>
    <w:p w:rsidR="007500A9" w:rsidRDefault="007500A9" w:rsidP="00037ACC">
      <w:pPr>
        <w:autoSpaceDE w:val="0"/>
        <w:autoSpaceDN w:val="0"/>
        <w:adjustRightInd w:val="0"/>
        <w:spacing w:line="360" w:lineRule="auto"/>
        <w:ind w:left="180"/>
        <w:jc w:val="both"/>
        <w:rPr>
          <w:rFonts w:ascii="Times New Roman" w:hAnsi="Times New Roman" w:cs="Times New Roman"/>
          <w:b/>
          <w:noProof/>
          <w:color w:val="FF0000"/>
          <w:sz w:val="28"/>
          <w:szCs w:val="28"/>
          <w:u w:val="single"/>
        </w:rPr>
      </w:pPr>
    </w:p>
    <w:p w:rsidR="00037ACC" w:rsidRPr="00037ACC" w:rsidRDefault="00037ACC" w:rsidP="00037ACC">
      <w:pPr>
        <w:autoSpaceDE w:val="0"/>
        <w:autoSpaceDN w:val="0"/>
        <w:adjustRightInd w:val="0"/>
        <w:spacing w:line="360" w:lineRule="auto"/>
        <w:ind w:left="180"/>
        <w:jc w:val="both"/>
        <w:rPr>
          <w:rFonts w:ascii="Times New Roman" w:hAnsi="Times New Roman" w:cs="Times New Roman"/>
          <w:noProof/>
          <w:color w:val="FF0000"/>
          <w:sz w:val="28"/>
          <w:szCs w:val="28"/>
        </w:rPr>
      </w:pPr>
      <w:r w:rsidRPr="00301C13">
        <w:rPr>
          <w:rFonts w:ascii="Times New Roman" w:hAnsi="Times New Roman" w:cs="Times New Roman"/>
          <w:b/>
          <w:noProof/>
          <w:color w:val="FF0000"/>
          <w:sz w:val="28"/>
          <w:szCs w:val="28"/>
        </w:rPr>
        <w:lastRenderedPageBreak/>
        <w:t xml:space="preserve">4.2 </w:t>
      </w:r>
      <w:r w:rsidR="002C5079">
        <w:rPr>
          <w:rFonts w:ascii="Times New Roman" w:hAnsi="Times New Roman" w:cs="Times New Roman"/>
          <w:b/>
          <w:noProof/>
          <w:color w:val="FF0000"/>
          <w:sz w:val="28"/>
          <w:szCs w:val="28"/>
        </w:rPr>
        <w:t>Equivalent Circuit of Zig-Zag trans</w:t>
      </w:r>
      <w:r w:rsidR="002C5079" w:rsidRPr="00301C13">
        <w:rPr>
          <w:rFonts w:ascii="Times New Roman" w:hAnsi="Times New Roman" w:cs="Times New Roman"/>
          <w:b/>
          <w:noProof/>
          <w:color w:val="FF0000"/>
          <w:sz w:val="28"/>
          <w:szCs w:val="28"/>
        </w:rPr>
        <w:t>former</w:t>
      </w:r>
      <w:r w:rsidRPr="00037ACC">
        <w:rPr>
          <w:rFonts w:ascii="Times New Roman" w:hAnsi="Times New Roman" w:cs="Times New Roman"/>
          <w:noProof/>
          <w:color w:val="FF0000"/>
          <w:sz w:val="28"/>
          <w:szCs w:val="28"/>
        </w:rPr>
        <w:t>:</w:t>
      </w:r>
    </w:p>
    <w:p w:rsidR="00037ACC" w:rsidRDefault="00D110CD" w:rsidP="00037ACC">
      <w:pPr>
        <w:autoSpaceDE w:val="0"/>
        <w:autoSpaceDN w:val="0"/>
        <w:adjustRightInd w:val="0"/>
        <w:spacing w:line="360" w:lineRule="auto"/>
        <w:ind w:left="180"/>
        <w:jc w:val="center"/>
        <w:rPr>
          <w:rFonts w:ascii="Times New Roman" w:hAnsi="Times New Roman" w:cs="Times New Roman"/>
          <w:color w:val="FF0000"/>
          <w:sz w:val="24"/>
          <w:szCs w:val="24"/>
        </w:rPr>
      </w:pPr>
      <w:r>
        <w:rPr>
          <w:rFonts w:ascii="Times New Roman" w:hAnsi="Times New Roman" w:cs="Times New Roman"/>
          <w:noProof/>
          <w:color w:val="FF0000"/>
          <w:sz w:val="24"/>
          <w:szCs w:val="24"/>
          <w:lang w:val="en-US" w:eastAsia="en-US"/>
        </w:rPr>
        <w:drawing>
          <wp:inline distT="0" distB="0" distL="0" distR="0">
            <wp:extent cx="4048125" cy="31337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048125" cy="3133725"/>
                    </a:xfrm>
                    <a:prstGeom prst="rect">
                      <a:avLst/>
                    </a:prstGeom>
                    <a:noFill/>
                    <a:ln w="9525">
                      <a:noFill/>
                      <a:miter lim="800000"/>
                      <a:headEnd/>
                      <a:tailEnd/>
                    </a:ln>
                  </pic:spPr>
                </pic:pic>
              </a:graphicData>
            </a:graphic>
          </wp:inline>
        </w:drawing>
      </w:r>
    </w:p>
    <w:p w:rsidR="00C8285D" w:rsidRPr="00C8285D" w:rsidRDefault="00C8285D" w:rsidP="00037ACC">
      <w:pPr>
        <w:autoSpaceDE w:val="0"/>
        <w:autoSpaceDN w:val="0"/>
        <w:adjustRightInd w:val="0"/>
        <w:spacing w:line="360" w:lineRule="auto"/>
        <w:ind w:left="180"/>
        <w:jc w:val="center"/>
        <w:rPr>
          <w:rFonts w:ascii="Times New Roman" w:hAnsi="Times New Roman" w:cs="Times New Roman"/>
          <w:color w:val="000000" w:themeColor="text1"/>
          <w:sz w:val="24"/>
          <w:szCs w:val="24"/>
        </w:rPr>
      </w:pPr>
      <w:r>
        <w:rPr>
          <w:rFonts w:ascii="Times New Roman" w:hAnsi="Times New Roman" w:cs="Times New Roman"/>
          <w:b/>
          <w:sz w:val="24"/>
          <w:szCs w:val="24"/>
        </w:rPr>
        <w:t>Fig.4.2</w:t>
      </w:r>
      <w:r w:rsidRPr="00C8285D">
        <w:rPr>
          <w:rFonts w:ascii="Times New Roman" w:hAnsi="Times New Roman" w:cs="Times New Roman"/>
          <w:b/>
          <w:noProof/>
          <w:color w:val="FF0000"/>
          <w:sz w:val="28"/>
          <w:szCs w:val="28"/>
        </w:rPr>
        <w:t xml:space="preserve"> </w:t>
      </w:r>
      <w:r w:rsidRPr="00C8285D">
        <w:rPr>
          <w:rFonts w:ascii="Times New Roman" w:hAnsi="Times New Roman" w:cs="Times New Roman"/>
          <w:b/>
          <w:noProof/>
          <w:color w:val="000000" w:themeColor="text1"/>
          <w:sz w:val="24"/>
          <w:szCs w:val="24"/>
        </w:rPr>
        <w:t>Equivalent Circuit of Zig-Zag transformer</w:t>
      </w:r>
    </w:p>
    <w:p w:rsidR="00037ACC" w:rsidRDefault="00037ACC" w:rsidP="00037ACC">
      <w:pPr>
        <w:autoSpaceDE w:val="0"/>
        <w:autoSpaceDN w:val="0"/>
        <w:adjustRightInd w:val="0"/>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51A41">
        <w:rPr>
          <w:rFonts w:ascii="Times New Roman" w:hAnsi="Times New Roman" w:cs="Times New Roman"/>
          <w:sz w:val="24"/>
          <w:szCs w:val="24"/>
        </w:rPr>
        <w:t>Neglecting ac resistive drop in the line and transformer, the dc power</w:t>
      </w:r>
      <w:r w:rsidR="00D110C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dr</m:t>
            </m:r>
          </m:sub>
        </m:sSub>
      </m:oMath>
      <w:r w:rsidRPr="00F51A41">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di</m:t>
            </m:r>
          </m:sub>
        </m:sSub>
      </m:oMath>
      <w:r w:rsidRPr="00F51A41">
        <w:rPr>
          <w:rFonts w:ascii="Times New Roman" w:hAnsi="Times New Roman" w:cs="Times New Roman"/>
          <w:sz w:val="24"/>
          <w:szCs w:val="24"/>
        </w:rPr>
        <w:t xml:space="preserve"> of each rectifier and inverter may be expressed as</w:t>
      </w:r>
    </w:p>
    <w:p w:rsidR="00037ACC" w:rsidRPr="00F24744" w:rsidRDefault="00DC3F79" w:rsidP="00F24744">
      <w:pPr>
        <w:jc w:val="center"/>
        <w:rPr>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dr</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oMath>
      <w:r w:rsidR="00037ACC" w:rsidRPr="00F24744">
        <w:rPr>
          <w:sz w:val="24"/>
          <w:szCs w:val="24"/>
        </w:rPr>
        <w:t>--------5</w:t>
      </w:r>
    </w:p>
    <w:p w:rsidR="00F24744" w:rsidRDefault="00DC3F79" w:rsidP="00F24744">
      <w:pPr>
        <w:jc w:val="center"/>
        <w:rPr>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di</m:t>
            </m:r>
          </m:sub>
        </m:sSub>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oMath>
      <w:r w:rsidR="00037ACC" w:rsidRPr="00F24744">
        <w:rPr>
          <w:sz w:val="24"/>
          <w:szCs w:val="24"/>
        </w:rPr>
        <w:t>--------6</w:t>
      </w:r>
    </w:p>
    <w:p w:rsidR="00F24744" w:rsidRPr="00F24744" w:rsidRDefault="00037ACC" w:rsidP="00F24744">
      <w:pPr>
        <w:rPr>
          <w:sz w:val="24"/>
          <w:szCs w:val="24"/>
        </w:rPr>
      </w:pPr>
      <w:r w:rsidRPr="00F24744">
        <w:rPr>
          <w:sz w:val="24"/>
          <w:szCs w:val="24"/>
        </w:rPr>
        <w:t>Reactive powers required by the converter are</w:t>
      </w:r>
    </w:p>
    <w:p w:rsidR="00037ACC" w:rsidRPr="00F24744" w:rsidRDefault="00DC3F79" w:rsidP="00F24744">
      <w:pPr>
        <w:jc w:val="center"/>
        <w:rPr>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dr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dr</m:t>
            </m:r>
          </m:sub>
        </m:sSub>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r</m:t>
                </m:r>
              </m:sub>
            </m:sSub>
          </m:e>
        </m:func>
      </m:oMath>
      <w:r w:rsidR="00F24744" w:rsidRPr="00F24744">
        <w:rPr>
          <w:sz w:val="24"/>
          <w:szCs w:val="24"/>
        </w:rPr>
        <w:t>-----7</w:t>
      </w:r>
    </w:p>
    <w:p w:rsidR="00037ACC" w:rsidRPr="00F24744" w:rsidRDefault="00DC3F79" w:rsidP="00F24744">
      <w:pPr>
        <w:autoSpaceDE w:val="0"/>
        <w:autoSpaceDN w:val="0"/>
        <w:adjustRightInd w:val="0"/>
        <w:spacing w:line="360" w:lineRule="auto"/>
        <w:ind w:left="180"/>
        <w:jc w:val="center"/>
        <w:rPr>
          <w:rFonts w:ascii="Times New Roman" w:hAnsi="Times New Roman" w:cs="Times New Roman"/>
          <w:sz w:val="24"/>
          <w:szCs w:val="24"/>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di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di</m:t>
            </m:r>
          </m:sub>
        </m:sSub>
        <m:func>
          <m:funcPr>
            <m:ctrlPr>
              <w:rPr>
                <w:rFonts w:ascii="Cambria Math" w:hAnsi="Cambria Math"/>
                <w:i/>
                <w:sz w:val="24"/>
                <w:szCs w:val="24"/>
              </w:rPr>
            </m:ctrlPr>
          </m:funcPr>
          <m:fName>
            <m:r>
              <m:rPr>
                <m:sty m:val="p"/>
              </m:rPr>
              <w:rPr>
                <w:rFonts w:ascii="Cambria Math" w:hAnsi="Cambria Math"/>
                <w:sz w:val="24"/>
                <w:szCs w:val="24"/>
              </w:rPr>
              <m:t>tan</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e>
        </m:func>
      </m:oMath>
      <w:r w:rsidR="00F24744" w:rsidRPr="00F24744">
        <w:rPr>
          <w:rFonts w:ascii="Times New Roman" w:hAnsi="Times New Roman" w:cs="Times New Roman"/>
          <w:sz w:val="24"/>
          <w:szCs w:val="24"/>
        </w:rPr>
        <w:t>------8</w:t>
      </w:r>
    </w:p>
    <w:p w:rsidR="00F24744" w:rsidRPr="00F24744" w:rsidRDefault="00DC3F79" w:rsidP="00F24744">
      <w:pPr>
        <w:jc w:val="center"/>
        <w:rPr>
          <w:sz w:val="24"/>
          <w:szCs w:val="24"/>
        </w:rPr>
      </w:pPr>
      <m:oMath>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r</m:t>
                </m:r>
              </m:sub>
            </m:sSub>
          </m:e>
        </m:func>
        <m:r>
          <w:rPr>
            <w:rFonts w:ascii="Cambria Math" w:hAnsi="Cambria Math"/>
            <w:sz w:val="24"/>
            <w:szCs w:val="24"/>
          </w:rPr>
          <m:t>=</m:t>
        </m:r>
        <m:f>
          <m:fPr>
            <m:type m:val="lin"/>
            <m:ctrlPr>
              <w:rPr>
                <w:rFonts w:ascii="Cambria Math" w:hAnsi="Cambria Math"/>
                <w:i/>
                <w:sz w:val="24"/>
                <w:szCs w:val="24"/>
              </w:rPr>
            </m:ctrlPr>
          </m:fPr>
          <m:num>
            <m:d>
              <m:dPr>
                <m:begChr m:val="["/>
                <m:endChr m:val="]"/>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α</m:t>
                    </m:r>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α+</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r</m:t>
                            </m:r>
                          </m:sub>
                        </m:sSub>
                      </m:e>
                    </m:d>
                  </m:e>
                </m:func>
              </m:e>
            </m:d>
          </m:num>
          <m:den>
            <m:r>
              <w:rPr>
                <w:rFonts w:ascii="Cambria Math" w:hAnsi="Cambria Math"/>
                <w:sz w:val="24"/>
                <w:szCs w:val="24"/>
              </w:rPr>
              <m:t>2</m:t>
            </m:r>
          </m:den>
        </m:f>
      </m:oMath>
      <w:r w:rsidR="00F24744">
        <w:rPr>
          <w:sz w:val="24"/>
          <w:szCs w:val="24"/>
        </w:rPr>
        <w:t>-----9</w:t>
      </w:r>
    </w:p>
    <w:p w:rsidR="00F24744" w:rsidRDefault="00DC3F79" w:rsidP="00F24744">
      <w:pPr>
        <w:autoSpaceDE w:val="0"/>
        <w:autoSpaceDN w:val="0"/>
        <w:adjustRightInd w:val="0"/>
        <w:spacing w:line="360" w:lineRule="auto"/>
        <w:ind w:left="180"/>
        <w:jc w:val="center"/>
        <w:rPr>
          <w:rFonts w:ascii="Times New Roman" w:hAnsi="Times New Roman" w:cs="Times New Roman"/>
          <w:sz w:val="24"/>
          <w:szCs w:val="24"/>
        </w:rPr>
      </w:pPr>
      <m:oMath>
        <m:func>
          <m:funcPr>
            <m:ctrlPr>
              <w:rPr>
                <w:rFonts w:ascii="Cambria Math" w:hAnsi="Cambria Math"/>
                <w:i/>
                <w:sz w:val="24"/>
                <w:szCs w:val="24"/>
              </w:rPr>
            </m:ctrlPr>
          </m:funcPr>
          <m:fName>
            <m:r>
              <m:rPr>
                <m:sty m:val="p"/>
              </m:rPr>
              <w:rPr>
                <w:rFonts w:ascii="Cambria Math" w:hAnsi="Cambria Math"/>
                <w:sz w:val="24"/>
                <w:szCs w:val="24"/>
              </w:rPr>
              <m:t>cos</m:t>
            </m:r>
          </m:fName>
          <m:e>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e>
        </m:func>
        <m:r>
          <w:rPr>
            <w:rFonts w:ascii="Cambria Math" w:hAnsi="Cambria Math"/>
            <w:sz w:val="24"/>
            <w:szCs w:val="24"/>
          </w:rPr>
          <m:t>=</m:t>
        </m:r>
        <m:f>
          <m:fPr>
            <m:type m:val="lin"/>
            <m:ctrlPr>
              <w:rPr>
                <w:rFonts w:ascii="Cambria Math" w:hAnsi="Cambria Math"/>
                <w:i/>
                <w:sz w:val="24"/>
                <w:szCs w:val="24"/>
              </w:rPr>
            </m:ctrlPr>
          </m:fPr>
          <m:num>
            <m:d>
              <m:dPr>
                <m:begChr m:val="["/>
                <m:endChr m:val="]"/>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γ</m:t>
                    </m:r>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γ+</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e>
                    </m:d>
                  </m:e>
                </m:func>
              </m:e>
            </m:d>
          </m:num>
          <m:den>
            <m:r>
              <w:rPr>
                <w:rFonts w:ascii="Cambria Math" w:hAnsi="Cambria Math"/>
                <w:sz w:val="24"/>
                <w:szCs w:val="24"/>
              </w:rPr>
              <m:t>2</m:t>
            </m:r>
          </m:den>
        </m:f>
      </m:oMath>
      <w:r w:rsidR="00F24744" w:rsidRPr="00F24744">
        <w:rPr>
          <w:rFonts w:ascii="Times New Roman" w:hAnsi="Times New Roman" w:cs="Times New Roman"/>
          <w:sz w:val="24"/>
          <w:szCs w:val="24"/>
        </w:rPr>
        <w:t>------1</w:t>
      </w:r>
      <w:r w:rsidR="00F24744">
        <w:rPr>
          <w:rFonts w:ascii="Times New Roman" w:hAnsi="Times New Roman" w:cs="Times New Roman"/>
          <w:sz w:val="24"/>
          <w:szCs w:val="24"/>
        </w:rPr>
        <w:t>0</w:t>
      </w:r>
    </w:p>
    <w:p w:rsidR="00F24744" w:rsidRPr="009A13EF" w:rsidRDefault="00DC3F79" w:rsidP="00F24744">
      <w:pPr>
        <w:jc w:val="center"/>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δt</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δ</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dr</m:t>
            </m:r>
          </m:sub>
        </m:sSub>
        <m:r>
          <w:rPr>
            <w:rFonts w:ascii="Cambria Math" w:hAnsi="Times New Roman" w:cs="Times New Roman"/>
            <w:sz w:val="24"/>
            <w:szCs w:val="24"/>
          </w:rPr>
          <m:t xml:space="preserve">  </m:t>
        </m:r>
        <m:r>
          <w:rPr>
            <w:rFonts w:ascii="Cambria Math" w:hAnsi="Cambria Math" w:cs="Times New Roman"/>
            <w:sz w:val="24"/>
            <w:szCs w:val="24"/>
          </w:rPr>
          <m:t>and</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rt</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di</m:t>
            </m:r>
          </m:sub>
        </m:sSub>
      </m:oMath>
      <w:r w:rsidR="00F24744" w:rsidRPr="009A13EF">
        <w:rPr>
          <w:rFonts w:ascii="Times New Roman" w:hAnsi="Times New Roman" w:cs="Times New Roman"/>
          <w:sz w:val="24"/>
          <w:szCs w:val="24"/>
        </w:rPr>
        <w:t>----11</w:t>
      </w:r>
    </w:p>
    <w:p w:rsidR="00F24744" w:rsidRPr="009A13EF" w:rsidRDefault="00DC3F79" w:rsidP="00F24744">
      <w:pPr>
        <w:jc w:val="center"/>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δt</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δ</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dr</m:t>
            </m:r>
          </m:sub>
        </m:sSub>
        <m:r>
          <w:rPr>
            <w:rFonts w:ascii="Cambria Math" w:hAnsi="Times New Roman" w:cs="Times New Roman"/>
            <w:sz w:val="24"/>
            <w:szCs w:val="24"/>
          </w:rPr>
          <m:t xml:space="preserve">  </m:t>
        </m:r>
        <m:r>
          <w:rPr>
            <w:rFonts w:ascii="Cambria Math" w:hAnsi="Cambria Math" w:cs="Times New Roman"/>
            <w:sz w:val="24"/>
            <w:szCs w:val="24"/>
          </w:rPr>
          <m:t>and</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rt</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R</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di</m:t>
            </m:r>
          </m:sub>
        </m:sSub>
      </m:oMath>
      <w:r w:rsidR="00F24744" w:rsidRPr="009A13EF">
        <w:rPr>
          <w:rFonts w:ascii="Times New Roman" w:hAnsi="Times New Roman" w:cs="Times New Roman"/>
          <w:sz w:val="24"/>
          <w:szCs w:val="24"/>
        </w:rPr>
        <w:t>----12</w:t>
      </w:r>
    </w:p>
    <w:p w:rsidR="00F24744" w:rsidRPr="009A13EF" w:rsidRDefault="00F24744" w:rsidP="00F24744">
      <w:pPr>
        <w:autoSpaceDE w:val="0"/>
        <w:autoSpaceDN w:val="0"/>
        <w:adjustRightInd w:val="0"/>
        <w:spacing w:line="360" w:lineRule="auto"/>
        <w:ind w:left="180"/>
        <w:jc w:val="both"/>
        <w:rPr>
          <w:rFonts w:ascii="Times New Roman" w:hAnsi="Times New Roman" w:cs="Times New Roman"/>
          <w:sz w:val="24"/>
          <w:szCs w:val="24"/>
        </w:rPr>
      </w:pPr>
      <w:r w:rsidRPr="009A13EF">
        <w:rPr>
          <w:rFonts w:ascii="Times New Roman" w:hAnsi="Times New Roman" w:cs="Times New Roman"/>
          <w:sz w:val="24"/>
          <w:szCs w:val="24"/>
        </w:rPr>
        <w:t>Transmission loss for each line is</w:t>
      </w:r>
    </w:p>
    <w:p w:rsidR="00F24744" w:rsidRPr="009A13EF" w:rsidRDefault="00DC3F79" w:rsidP="00F24744">
      <w:pPr>
        <w:jc w:val="center"/>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m:t>
            </m:r>
          </m:sub>
        </m:sSub>
        <m:r>
          <w:rPr>
            <w:rFonts w:ascii="Cambria Math" w:hAnsi="Times New Roman" w:cs="Times New Roman"/>
            <w:sz w:val="24"/>
            <w:szCs w:val="24"/>
          </w:rPr>
          <m:t>=</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dr</m:t>
                </m:r>
              </m:sub>
            </m:sSub>
          </m:e>
        </m:d>
        <m:r>
          <w:rPr>
            <w:rFonts w:ascii="Times New Roman" w:hAnsi="Times New Roman" w:cs="Times New Roman"/>
            <w:sz w:val="24"/>
            <w:szCs w:val="24"/>
          </w:rPr>
          <m:t>-</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di</m:t>
                </m:r>
              </m:sub>
            </m:sSub>
          </m:e>
        </m:d>
      </m:oMath>
      <w:r w:rsidR="00F24744" w:rsidRPr="009A13EF">
        <w:rPr>
          <w:rFonts w:ascii="Times New Roman" w:hAnsi="Times New Roman" w:cs="Times New Roman"/>
          <w:sz w:val="24"/>
          <w:szCs w:val="24"/>
        </w:rPr>
        <w:t>---------13</w:t>
      </w:r>
    </w:p>
    <w:p w:rsidR="00F24744" w:rsidRPr="009A13EF" w:rsidRDefault="00F24744" w:rsidP="00F24744">
      <w:pPr>
        <w:rPr>
          <w:rFonts w:ascii="Times New Roman" w:hAnsi="Times New Roman" w:cs="Times New Roman"/>
          <w:sz w:val="24"/>
          <w:szCs w:val="24"/>
        </w:rPr>
      </w:pPr>
      <w:proofErr w:type="spellStart"/>
      <w:proofErr w:type="gramStart"/>
      <w:r w:rsidRPr="009A13EF">
        <w:rPr>
          <w:rFonts w:ascii="Times New Roman" w:hAnsi="Times New Roman" w:cs="Times New Roman"/>
          <w:sz w:val="24"/>
          <w:szCs w:val="24"/>
        </w:rPr>
        <w:lastRenderedPageBreak/>
        <w:t>I</w:t>
      </w:r>
      <w:r w:rsidRPr="009A13EF">
        <w:rPr>
          <w:rFonts w:ascii="Times New Roman" w:hAnsi="Times New Roman" w:cs="Times New Roman"/>
          <w:sz w:val="24"/>
          <w:szCs w:val="24"/>
          <w:vertAlign w:val="subscript"/>
        </w:rPr>
        <w:t>a</w:t>
      </w:r>
      <w:proofErr w:type="spellEnd"/>
      <w:proofErr w:type="gramEnd"/>
      <w:r w:rsidRPr="009A13EF">
        <w:rPr>
          <w:rFonts w:ascii="Times New Roman" w:hAnsi="Times New Roman" w:cs="Times New Roman"/>
          <w:sz w:val="24"/>
          <w:szCs w:val="24"/>
        </w:rPr>
        <w:t xml:space="preserve"> being the </w:t>
      </w:r>
      <w:proofErr w:type="spellStart"/>
      <w:r w:rsidRPr="009A13EF">
        <w:rPr>
          <w:rFonts w:ascii="Times New Roman" w:hAnsi="Times New Roman" w:cs="Times New Roman"/>
          <w:sz w:val="24"/>
          <w:szCs w:val="24"/>
        </w:rPr>
        <w:t>rms</w:t>
      </w:r>
      <w:proofErr w:type="spellEnd"/>
      <w:r w:rsidRPr="009A13EF">
        <w:rPr>
          <w:rFonts w:ascii="Times New Roman" w:hAnsi="Times New Roman" w:cs="Times New Roman"/>
          <w:sz w:val="24"/>
          <w:szCs w:val="24"/>
        </w:rPr>
        <w:t xml:space="preserve"> ac current per conductor at any point of the line,</w:t>
      </w:r>
    </w:p>
    <w:p w:rsidR="00F24744" w:rsidRPr="009A13EF" w:rsidRDefault="00F24744" w:rsidP="00F24744">
      <w:pPr>
        <w:rPr>
          <w:rFonts w:ascii="Times New Roman" w:hAnsi="Times New Roman" w:cs="Times New Roman"/>
          <w:sz w:val="24"/>
          <w:szCs w:val="24"/>
        </w:rPr>
      </w:pPr>
      <w:r w:rsidRPr="009A13EF">
        <w:rPr>
          <w:rFonts w:ascii="Times New Roman" w:hAnsi="Times New Roman" w:cs="Times New Roman"/>
          <w:sz w:val="24"/>
          <w:szCs w:val="24"/>
        </w:rPr>
        <w:t xml:space="preserve">The total </w:t>
      </w:r>
      <w:proofErr w:type="spellStart"/>
      <w:r w:rsidRPr="009A13EF">
        <w:rPr>
          <w:rFonts w:ascii="Times New Roman" w:hAnsi="Times New Roman" w:cs="Times New Roman"/>
          <w:sz w:val="24"/>
          <w:szCs w:val="24"/>
        </w:rPr>
        <w:t>rms</w:t>
      </w:r>
      <w:proofErr w:type="spellEnd"/>
      <w:r w:rsidRPr="009A13EF">
        <w:rPr>
          <w:rFonts w:ascii="Times New Roman" w:hAnsi="Times New Roman" w:cs="Times New Roman"/>
          <w:sz w:val="24"/>
          <w:szCs w:val="24"/>
        </w:rPr>
        <w:t xml:space="preserve"> current per conductor becomes</w:t>
      </w:r>
    </w:p>
    <w:p w:rsidR="00F24744" w:rsidRPr="009A13EF" w:rsidRDefault="00F24744" w:rsidP="00F24744">
      <w:pPr>
        <w:rPr>
          <w:rFonts w:ascii="Times New Roman" w:hAnsi="Times New Roman" w:cs="Times New Roman"/>
          <w:sz w:val="24"/>
          <w:szCs w:val="24"/>
        </w:rPr>
      </w:pPr>
      <m:oMathPara>
        <m:oMath>
          <m:r>
            <w:rPr>
              <w:rFonts w:ascii="Cambria Math" w:hAnsi="Cambria Math" w:cs="Times New Roman"/>
              <w:sz w:val="24"/>
              <w:szCs w:val="24"/>
            </w:rPr>
            <m:t>I</m:t>
          </m:r>
          <m:r>
            <w:rPr>
              <w:rFonts w:ascii="Cambria Math" w:hAnsi="Times New Roman" w:cs="Times New Roman"/>
              <w:sz w:val="24"/>
              <w:szCs w:val="24"/>
            </w:rPr>
            <m:t>=</m:t>
          </m:r>
          <m:sSup>
            <m:sSupPr>
              <m:ctrlPr>
                <w:rPr>
                  <w:rFonts w:ascii="Cambria Math" w:hAnsi="Times New Roman" w:cs="Times New Roman"/>
                  <w:i/>
                  <w:sz w:val="24"/>
                  <w:szCs w:val="24"/>
                </w:rPr>
              </m:ctrlPr>
            </m:sSupPr>
            <m:e>
              <m:d>
                <m:dPr>
                  <m:begChr m:val="["/>
                  <m:endChr m:val="]"/>
                  <m:ctrlPr>
                    <w:rPr>
                      <w:rFonts w:ascii="Cambria Math" w:hAnsi="Times New Roman" w:cs="Times New Roman"/>
                      <w:i/>
                      <w:sz w:val="24"/>
                      <w:szCs w:val="24"/>
                    </w:rPr>
                  </m:ctrlPr>
                </m:dPr>
                <m:e>
                  <m:sSubSup>
                    <m:sSubSupPr>
                      <m:ctrlPr>
                        <w:rPr>
                          <w:rFonts w:ascii="Cambria Math" w:hAnsi="Times New Roman"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a</m:t>
                      </m:r>
                    </m:sub>
                    <m:sup>
                      <m:r>
                        <w:rPr>
                          <w:rFonts w:ascii="Cambria Math" w:hAnsi="Times New Roman" w:cs="Times New Roman"/>
                          <w:sz w:val="24"/>
                          <w:szCs w:val="24"/>
                        </w:rPr>
                        <m:t>2</m:t>
                      </m:r>
                    </m:sup>
                  </m:sSubSup>
                  <m:r>
                    <w:rPr>
                      <w:rFonts w:ascii="Cambria Math" w:hAnsi="Times New Roman" w:cs="Times New Roman"/>
                      <w:sz w:val="24"/>
                      <w:szCs w:val="24"/>
                    </w:rPr>
                    <m:t>+</m:t>
                  </m:r>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f>
                            <m:fPr>
                              <m:type m:val="lin"/>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num>
                            <m:den>
                              <m:r>
                                <w:rPr>
                                  <w:rFonts w:ascii="Cambria Math" w:hAnsi="Times New Roman" w:cs="Times New Roman"/>
                                  <w:sz w:val="24"/>
                                  <w:szCs w:val="24"/>
                                </w:rPr>
                                <m:t>3</m:t>
                              </m:r>
                            </m:den>
                          </m:f>
                        </m:e>
                      </m:d>
                    </m:e>
                    <m:sup>
                      <m:r>
                        <w:rPr>
                          <w:rFonts w:ascii="Cambria Math" w:hAnsi="Times New Roman" w:cs="Times New Roman"/>
                          <w:sz w:val="24"/>
                          <w:szCs w:val="24"/>
                        </w:rPr>
                        <m:t>2</m:t>
                      </m:r>
                    </m:sup>
                  </m:sSup>
                </m:e>
              </m:d>
            </m:e>
            <m:sup>
              <m:f>
                <m:fPr>
                  <m:type m:val="skw"/>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sup>
          </m:sSup>
        </m:oMath>
      </m:oMathPara>
    </w:p>
    <w:p w:rsidR="00F24744" w:rsidRPr="009A13EF" w:rsidRDefault="00F24744" w:rsidP="00F24744">
      <w:pPr>
        <w:rPr>
          <w:rFonts w:ascii="Times New Roman" w:hAnsi="Times New Roman" w:cs="Times New Roman"/>
          <w:sz w:val="24"/>
          <w:szCs w:val="24"/>
        </w:rPr>
      </w:pPr>
      <w:r w:rsidRPr="009A13EF">
        <w:rPr>
          <w:rFonts w:ascii="Times New Roman" w:hAnsi="Times New Roman" w:cs="Times New Roman"/>
          <w:sz w:val="24"/>
          <w:szCs w:val="24"/>
        </w:rPr>
        <w:tab/>
      </w:r>
      <w:r w:rsidRPr="009A13EF">
        <w:rPr>
          <w:rFonts w:ascii="Times New Roman" w:hAnsi="Times New Roman" w:cs="Times New Roman"/>
          <w:sz w:val="24"/>
          <w:szCs w:val="24"/>
        </w:rPr>
        <w:tab/>
        <w:t>Power loss for each line</w:t>
      </w:r>
      <m:oMath>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m:t>
            </m:r>
          </m:sub>
        </m:sSub>
        <m:r>
          <w:rPr>
            <w:rFonts w:ascii="Cambria Math" w:hAnsi="Times New Roman" w:cs="Times New Roman"/>
            <w:sz w:val="24"/>
            <w:szCs w:val="24"/>
          </w:rPr>
          <m:t>≈</m:t>
        </m:r>
        <m:r>
          <w:rPr>
            <w:rFonts w:ascii="Cambria Math" w:hAnsi="Times New Roman" w:cs="Times New Roman"/>
            <w:sz w:val="24"/>
            <w:szCs w:val="24"/>
          </w:rPr>
          <m:t>3</m:t>
        </m:r>
        <m:sSup>
          <m:sSupPr>
            <m:ctrlPr>
              <w:rPr>
                <w:rFonts w:ascii="Cambria Math" w:hAnsi="Times New Roman" w:cs="Times New Roman"/>
                <w:i/>
                <w:sz w:val="24"/>
                <w:szCs w:val="24"/>
              </w:rPr>
            </m:ctrlPr>
          </m:sSupPr>
          <m:e>
            <m:r>
              <w:rPr>
                <w:rFonts w:ascii="Cambria Math" w:hAnsi="Cambria Math" w:cs="Times New Roman"/>
                <w:sz w:val="24"/>
                <w:szCs w:val="24"/>
              </w:rPr>
              <m:t>I</m:t>
            </m:r>
          </m:e>
          <m:sup>
            <m:r>
              <w:rPr>
                <w:rFonts w:ascii="Cambria Math" w:hAnsi="Times New Roman" w:cs="Times New Roman"/>
                <w:sz w:val="24"/>
                <w:szCs w:val="24"/>
              </w:rPr>
              <m:t>2</m:t>
            </m:r>
          </m:sup>
        </m:sSup>
        <m:r>
          <w:rPr>
            <w:rFonts w:ascii="Cambria Math" w:hAnsi="Cambria Math" w:cs="Times New Roman"/>
            <w:sz w:val="24"/>
            <w:szCs w:val="24"/>
          </w:rPr>
          <m:t>R</m:t>
        </m:r>
        <m:r>
          <w:rPr>
            <w:rFonts w:ascii="Cambria Math" w:hAnsi="Times New Roman" w:cs="Times New Roman"/>
            <w:sz w:val="24"/>
            <w:szCs w:val="24"/>
          </w:rPr>
          <m:t>.</m:t>
        </m:r>
      </m:oMath>
    </w:p>
    <w:p w:rsidR="00037ACC" w:rsidRPr="009A13EF" w:rsidRDefault="00037ACC" w:rsidP="002A40F4">
      <w:pPr>
        <w:autoSpaceDE w:val="0"/>
        <w:autoSpaceDN w:val="0"/>
        <w:adjustRightInd w:val="0"/>
        <w:spacing w:line="360" w:lineRule="auto"/>
        <w:ind w:left="180" w:firstLine="540"/>
        <w:jc w:val="both"/>
        <w:rPr>
          <w:rFonts w:ascii="Times New Roman" w:hAnsi="Times New Roman" w:cs="Times New Roman"/>
          <w:sz w:val="24"/>
          <w:szCs w:val="24"/>
        </w:rPr>
      </w:pPr>
      <w:r w:rsidRPr="009A13EF">
        <w:rPr>
          <w:rFonts w:ascii="Times New Roman" w:hAnsi="Times New Roman" w:cs="Times New Roman"/>
          <w:sz w:val="24"/>
          <w:szCs w:val="24"/>
        </w:rPr>
        <w:t xml:space="preserve">The net current </w:t>
      </w:r>
      <w:r w:rsidR="007D7F69">
        <w:rPr>
          <w:rFonts w:ascii="Times New Roman" w:hAnsi="Times New Roman" w:cs="Times New Roman"/>
          <w:noProof/>
          <w:sz w:val="24"/>
          <w:szCs w:val="24"/>
          <w:lang w:val="en-US" w:eastAsia="en-US"/>
        </w:rPr>
        <w:t>I</w:t>
      </w:r>
      <w:r w:rsidRPr="009A13EF">
        <w:rPr>
          <w:rFonts w:ascii="Times New Roman" w:hAnsi="Times New Roman" w:cs="Times New Roman"/>
          <w:sz w:val="24"/>
          <w:szCs w:val="24"/>
        </w:rPr>
        <w:t xml:space="preserve"> in any conductor is </w:t>
      </w:r>
      <w:proofErr w:type="spellStart"/>
      <w:r w:rsidRPr="009A13EF">
        <w:rPr>
          <w:rFonts w:ascii="Times New Roman" w:hAnsi="Times New Roman" w:cs="Times New Roman"/>
          <w:sz w:val="24"/>
          <w:szCs w:val="24"/>
        </w:rPr>
        <w:t>offseted</w:t>
      </w:r>
      <w:proofErr w:type="spellEnd"/>
      <w:r w:rsidRPr="009A13EF">
        <w:rPr>
          <w:rFonts w:ascii="Times New Roman" w:hAnsi="Times New Roman" w:cs="Times New Roman"/>
          <w:sz w:val="24"/>
          <w:szCs w:val="24"/>
        </w:rPr>
        <w:t xml:space="preserve"> from </w:t>
      </w:r>
      <w:r w:rsidR="007D7F69">
        <w:rPr>
          <w:rFonts w:ascii="Times New Roman" w:hAnsi="Times New Roman" w:cs="Times New Roman"/>
          <w:sz w:val="24"/>
          <w:szCs w:val="24"/>
        </w:rPr>
        <w:t xml:space="preserve">zero. In case of a fault in the </w:t>
      </w:r>
      <w:r w:rsidRPr="009A13EF">
        <w:rPr>
          <w:rFonts w:ascii="Times New Roman" w:hAnsi="Times New Roman" w:cs="Times New Roman"/>
          <w:sz w:val="24"/>
          <w:szCs w:val="24"/>
        </w:rPr>
        <w:t xml:space="preserve">transmission system, gate signals to all the SCRs are blocked and that to the bypass SCRs are released to protect rectifier and inverter bridges. The current in any conductor is no more </w:t>
      </w:r>
      <w:proofErr w:type="spellStart"/>
      <w:r w:rsidRPr="009A13EF">
        <w:rPr>
          <w:rFonts w:ascii="Times New Roman" w:hAnsi="Times New Roman" w:cs="Times New Roman"/>
          <w:sz w:val="24"/>
          <w:szCs w:val="24"/>
        </w:rPr>
        <w:t>off</w:t>
      </w:r>
      <w:r w:rsidR="007D7F69">
        <w:rPr>
          <w:rFonts w:ascii="Times New Roman" w:hAnsi="Times New Roman" w:cs="Times New Roman"/>
          <w:sz w:val="24"/>
          <w:szCs w:val="24"/>
        </w:rPr>
        <w:t>set</w:t>
      </w:r>
      <w:r w:rsidRPr="009A13EF">
        <w:rPr>
          <w:rFonts w:ascii="Times New Roman" w:hAnsi="Times New Roman" w:cs="Times New Roman"/>
          <w:sz w:val="24"/>
          <w:szCs w:val="24"/>
        </w:rPr>
        <w:t>ed</w:t>
      </w:r>
      <w:proofErr w:type="spellEnd"/>
      <w:r w:rsidRPr="009A13EF">
        <w:rPr>
          <w:rFonts w:ascii="Times New Roman" w:hAnsi="Times New Roman" w:cs="Times New Roman"/>
          <w:sz w:val="24"/>
          <w:szCs w:val="24"/>
        </w:rPr>
        <w:t xml:space="preserve">. Circuit breakers (CBs) are then tripped at both ends to isolate the faulty line. CBs connected at the two ends of transmission line interrupt current at natural current zeroes, and no special dc CB is required. Now, allowing the net current through the conductor equal to its thermal limit </w:t>
      </w:r>
      <m:oMath>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r>
              <w:rPr>
                <w:rFonts w:ascii="Times New Roman" w:hAnsi="Cambria Math" w:cs="Times New Roman"/>
                <w:sz w:val="24"/>
                <w:szCs w:val="24"/>
              </w:rPr>
              <m:t>h</m:t>
            </m:r>
          </m:sub>
        </m:sSub>
      </m:oMath>
    </w:p>
    <w:p w:rsidR="00F24744" w:rsidRPr="009A13EF" w:rsidRDefault="00DC3F79" w:rsidP="00F24744">
      <w:pPr>
        <w:jc w:val="center"/>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r>
              <w:rPr>
                <w:rFonts w:ascii="Times New Roman" w:hAnsi="Cambria Math" w:cs="Times New Roman"/>
                <w:sz w:val="24"/>
                <w:szCs w:val="24"/>
              </w:rPr>
              <m:t>h</m:t>
            </m:r>
          </m:sub>
        </m:sSub>
        <m:r>
          <w:rPr>
            <w:rFonts w:ascii="Cambria Math" w:hAnsi="Times New Roman" w:cs="Times New Roman"/>
            <w:sz w:val="24"/>
            <w:szCs w:val="24"/>
          </w:rPr>
          <m:t>=</m:t>
        </m:r>
        <m:sSup>
          <m:sSupPr>
            <m:ctrlPr>
              <w:rPr>
                <w:rFonts w:ascii="Cambria Math" w:hAnsi="Times New Roman" w:cs="Times New Roman"/>
                <w:i/>
                <w:sz w:val="24"/>
                <w:szCs w:val="24"/>
              </w:rPr>
            </m:ctrlPr>
          </m:sSupPr>
          <m:e>
            <m:d>
              <m:dPr>
                <m:begChr m:val="["/>
                <m:endChr m:val="]"/>
                <m:ctrlPr>
                  <w:rPr>
                    <w:rFonts w:ascii="Cambria Math" w:hAnsi="Times New Roman" w:cs="Times New Roman"/>
                    <w:i/>
                    <w:sz w:val="24"/>
                    <w:szCs w:val="24"/>
                  </w:rPr>
                </m:ctrlPr>
              </m:dPr>
              <m:e>
                <m:sSubSup>
                  <m:sSubSupPr>
                    <m:ctrlPr>
                      <w:rPr>
                        <w:rFonts w:ascii="Cambria Math" w:hAnsi="Times New Roman"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a</m:t>
                    </m:r>
                  </m:sub>
                  <m:sup>
                    <m:r>
                      <w:rPr>
                        <w:rFonts w:ascii="Cambria Math" w:hAnsi="Times New Roman" w:cs="Times New Roman"/>
                        <w:sz w:val="24"/>
                        <w:szCs w:val="24"/>
                      </w:rPr>
                      <m:t>2</m:t>
                    </m:r>
                  </m:sup>
                </m:sSubSup>
                <m:r>
                  <w:rPr>
                    <w:rFonts w:ascii="Cambria Math" w:hAnsi="Times New Roman" w:cs="Times New Roman"/>
                    <w:sz w:val="24"/>
                    <w:szCs w:val="24"/>
                  </w:rPr>
                  <m:t>+</m:t>
                </m:r>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f>
                          <m:fPr>
                            <m:type m:val="lin"/>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num>
                          <m:den>
                            <m:r>
                              <w:rPr>
                                <w:rFonts w:ascii="Cambria Math" w:hAnsi="Times New Roman" w:cs="Times New Roman"/>
                                <w:sz w:val="24"/>
                                <w:szCs w:val="24"/>
                              </w:rPr>
                              <m:t>3</m:t>
                            </m:r>
                          </m:den>
                        </m:f>
                      </m:e>
                      <m:sup>
                        <m:r>
                          <w:rPr>
                            <w:rFonts w:ascii="Cambria Math" w:hAnsi="Times New Roman" w:cs="Times New Roman"/>
                            <w:sz w:val="24"/>
                            <w:szCs w:val="24"/>
                          </w:rPr>
                          <m:t>2</m:t>
                        </m:r>
                      </m:sup>
                    </m:sSup>
                  </m:e>
                </m:d>
              </m:e>
            </m:d>
          </m:e>
          <m:sup>
            <m:f>
              <m:fPr>
                <m:type m:val="skw"/>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sup>
        </m:sSup>
      </m:oMath>
      <w:r w:rsidR="00F24744" w:rsidRPr="009A13EF">
        <w:rPr>
          <w:rFonts w:ascii="Times New Roman" w:hAnsi="Times New Roman" w:cs="Times New Roman"/>
          <w:sz w:val="24"/>
          <w:szCs w:val="24"/>
        </w:rPr>
        <w:t>----------14</w:t>
      </w:r>
    </w:p>
    <w:p w:rsidR="00037ACC" w:rsidRPr="009A13EF" w:rsidRDefault="00037ACC" w:rsidP="002A40F4">
      <w:pPr>
        <w:autoSpaceDE w:val="0"/>
        <w:autoSpaceDN w:val="0"/>
        <w:adjustRightInd w:val="0"/>
        <w:spacing w:line="360" w:lineRule="auto"/>
        <w:ind w:left="180" w:firstLine="540"/>
        <w:jc w:val="both"/>
        <w:rPr>
          <w:rFonts w:ascii="Times New Roman" w:hAnsi="Times New Roman" w:cs="Times New Roman"/>
          <w:sz w:val="24"/>
          <w:szCs w:val="24"/>
        </w:rPr>
      </w:pPr>
      <w:r w:rsidRPr="009A13EF">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ph</m:t>
            </m:r>
          </m:sub>
        </m:sSub>
      </m:oMath>
      <w:r w:rsidRPr="009A13EF">
        <w:rPr>
          <w:rFonts w:ascii="Times New Roman" w:hAnsi="Times New Roman" w:cs="Times New Roman"/>
          <w:sz w:val="24"/>
          <w:szCs w:val="24"/>
        </w:rPr>
        <w:t xml:space="preserve"> be per-phase rms vo</w:t>
      </w:r>
      <w:r w:rsidR="00977D29">
        <w:rPr>
          <w:rFonts w:ascii="Times New Roman" w:hAnsi="Times New Roman" w:cs="Times New Roman"/>
          <w:sz w:val="24"/>
          <w:szCs w:val="24"/>
        </w:rPr>
        <w:t>ltage of original ac line. Let a</w:t>
      </w:r>
      <w:r w:rsidRPr="009A13EF">
        <w:rPr>
          <w:rFonts w:ascii="Times New Roman" w:hAnsi="Times New Roman" w:cs="Times New Roman"/>
          <w:sz w:val="24"/>
          <w:szCs w:val="24"/>
        </w:rPr>
        <w:t xml:space="preserve">lso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m:t>
            </m:r>
          </m:sub>
        </m:sSub>
      </m:oMath>
      <w:r w:rsidRPr="009A13EF">
        <w:rPr>
          <w:rFonts w:ascii="Times New Roman" w:hAnsi="Times New Roman" w:cs="Times New Roman"/>
          <w:sz w:val="24"/>
          <w:szCs w:val="24"/>
        </w:rPr>
        <w:t xml:space="preserve"> be the per-phase voltage of ac component of composite ac–dc line with dc voltage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m:t>
            </m:r>
          </m:sub>
        </m:sSub>
      </m:oMath>
      <w:r w:rsidRPr="009A13EF">
        <w:rPr>
          <w:rFonts w:ascii="Times New Roman" w:hAnsi="Times New Roman" w:cs="Times New Roman"/>
          <w:sz w:val="24"/>
          <w:szCs w:val="24"/>
        </w:rPr>
        <w:t xml:space="preserve"> superimposed on it. As insulators remain unchanged, the peak voltage in both cases should be equal</w:t>
      </w:r>
    </w:p>
    <w:p w:rsidR="009A13EF" w:rsidRPr="009A13EF" w:rsidRDefault="00DC3F79" w:rsidP="009A13EF">
      <w:pPr>
        <w:autoSpaceDE w:val="0"/>
        <w:autoSpaceDN w:val="0"/>
        <w:adjustRightInd w:val="0"/>
        <w:spacing w:line="360" w:lineRule="auto"/>
        <w:ind w:left="180"/>
        <w:jc w:val="center"/>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max</m:t>
            </m:r>
          </m:sub>
        </m:sSub>
        <m:r>
          <w:rPr>
            <w:rFonts w:ascii="Cambria Math" w:hAnsi="Times New Roman" w:cs="Times New Roman"/>
            <w:sz w:val="24"/>
            <w:szCs w:val="24"/>
          </w:rPr>
          <m:t>=</m:t>
        </m:r>
        <m:rad>
          <m:radPr>
            <m:degHide m:val="on"/>
            <m:ctrlPr>
              <w:rPr>
                <w:rFonts w:ascii="Cambria Math" w:hAnsi="Times New Roman" w:cs="Times New Roman"/>
                <w:i/>
                <w:sz w:val="24"/>
                <w:szCs w:val="24"/>
              </w:rPr>
            </m:ctrlPr>
          </m:radPr>
          <m:deg/>
          <m:e>
            <m:r>
              <w:rPr>
                <w:rFonts w:ascii="Cambria Math" w:hAnsi="Times New Roman" w:cs="Times New Roman"/>
                <w:sz w:val="24"/>
                <w:szCs w:val="24"/>
              </w:rPr>
              <m:t>2</m:t>
            </m:r>
          </m:e>
        </m:rad>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r>
              <w:rPr>
                <w:rFonts w:ascii="Times New Roman" w:hAnsi="Cambria Math" w:cs="Times New Roman"/>
                <w:sz w:val="24"/>
                <w:szCs w:val="24"/>
              </w:rPr>
              <m:t>h</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m:t>
            </m:r>
          </m:sub>
        </m:sSub>
        <m:r>
          <w:rPr>
            <w:rFonts w:ascii="Cambria Math" w:hAnsi="Times New Roman" w:cs="Times New Roman"/>
            <w:sz w:val="24"/>
            <w:szCs w:val="24"/>
          </w:rPr>
          <m:t>+</m:t>
        </m:r>
        <m:rad>
          <m:radPr>
            <m:degHide m:val="on"/>
            <m:ctrlPr>
              <w:rPr>
                <w:rFonts w:ascii="Cambria Math" w:hAnsi="Times New Roman" w:cs="Times New Roman"/>
                <w:i/>
                <w:sz w:val="24"/>
                <w:szCs w:val="24"/>
              </w:rPr>
            </m:ctrlPr>
          </m:radPr>
          <m:deg/>
          <m:e>
            <m:r>
              <w:rPr>
                <w:rFonts w:ascii="Cambria Math" w:hAnsi="Times New Roman" w:cs="Times New Roman"/>
                <w:sz w:val="24"/>
                <w:szCs w:val="24"/>
              </w:rPr>
              <m:t>2</m:t>
            </m:r>
          </m:e>
        </m:rad>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m:t>
            </m:r>
          </m:sub>
        </m:sSub>
      </m:oMath>
      <w:r w:rsidR="009A13EF" w:rsidRPr="009A13EF">
        <w:rPr>
          <w:rFonts w:ascii="Times New Roman" w:hAnsi="Times New Roman" w:cs="Times New Roman"/>
          <w:sz w:val="24"/>
          <w:szCs w:val="24"/>
        </w:rPr>
        <w:t>------15</w:t>
      </w:r>
    </w:p>
    <w:p w:rsidR="00037ACC" w:rsidRPr="009A13EF" w:rsidRDefault="00037ACC" w:rsidP="002A40F4">
      <w:pPr>
        <w:autoSpaceDE w:val="0"/>
        <w:autoSpaceDN w:val="0"/>
        <w:adjustRightInd w:val="0"/>
        <w:spacing w:line="360" w:lineRule="auto"/>
        <w:ind w:left="180" w:firstLine="540"/>
        <w:jc w:val="both"/>
        <w:rPr>
          <w:rFonts w:ascii="Times New Roman" w:hAnsi="Times New Roman" w:cs="Times New Roman"/>
          <w:sz w:val="24"/>
          <w:szCs w:val="24"/>
        </w:rPr>
      </w:pPr>
      <w:r w:rsidRPr="009A13EF">
        <w:rPr>
          <w:rFonts w:ascii="Times New Roman" w:hAnsi="Times New Roman" w:cs="Times New Roman"/>
          <w:sz w:val="24"/>
          <w:szCs w:val="24"/>
        </w:rPr>
        <w:t xml:space="preserve">Electric field produced by any conductor possesses a dc component superimpose on it a </w:t>
      </w:r>
      <w:proofErr w:type="spellStart"/>
      <w:r w:rsidRPr="009A13EF">
        <w:rPr>
          <w:rFonts w:ascii="Times New Roman" w:hAnsi="Times New Roman" w:cs="Times New Roman"/>
          <w:sz w:val="24"/>
          <w:szCs w:val="24"/>
        </w:rPr>
        <w:t>s</w:t>
      </w:r>
      <w:r w:rsidR="00F5713D">
        <w:rPr>
          <w:rFonts w:ascii="Times New Roman" w:hAnsi="Times New Roman" w:cs="Times New Roman"/>
          <w:sz w:val="24"/>
          <w:szCs w:val="24"/>
        </w:rPr>
        <w:t>inusoidally</w:t>
      </w:r>
      <w:proofErr w:type="spellEnd"/>
      <w:r w:rsidR="00F5713D">
        <w:rPr>
          <w:rFonts w:ascii="Times New Roman" w:hAnsi="Times New Roman" w:cs="Times New Roman"/>
          <w:sz w:val="24"/>
          <w:szCs w:val="24"/>
        </w:rPr>
        <w:t xml:space="preserve"> </w:t>
      </w:r>
      <w:r w:rsidRPr="009A13EF">
        <w:rPr>
          <w:rFonts w:ascii="Times New Roman" w:hAnsi="Times New Roman" w:cs="Times New Roman"/>
          <w:sz w:val="24"/>
          <w:szCs w:val="24"/>
        </w:rPr>
        <w:t xml:space="preserve">varying ac component. However, the instantaneous electric field polarity changes its sign twice in a cycle if </w:t>
      </w:r>
      <m:oMath>
        <m:d>
          <m:dPr>
            <m:ctrlPr>
              <w:rPr>
                <w:rFonts w:ascii="Cambria Math" w:hAnsi="Cambria Math" w:cs="Times New Roman"/>
                <w:i/>
                <w:sz w:val="24"/>
                <w:szCs w:val="24"/>
              </w:rPr>
            </m:ctrlPr>
          </m:dPr>
          <m:e>
            <m:f>
              <m:fPr>
                <m:type m:val="skw"/>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m:t>
                    </m:r>
                  </m:sub>
                </m:sSub>
              </m:den>
            </m:f>
          </m:e>
        </m:d>
        <m:r>
          <w:rPr>
            <w:rFonts w:ascii="Cambria Math" w:hAnsi="Cambria Math" w:cs="Times New Roman"/>
            <w:sz w:val="24"/>
            <w:szCs w:val="24"/>
          </w:rPr>
          <m:t>&lt;</m:t>
        </m:r>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9A13EF">
        <w:rPr>
          <w:rFonts w:ascii="Times New Roman" w:hAnsi="Times New Roman" w:cs="Times New Roman"/>
          <w:sz w:val="24"/>
          <w:szCs w:val="24"/>
        </w:rPr>
        <w:t xml:space="preserve"> is insured. Therefore, higher </w:t>
      </w:r>
      <w:proofErr w:type="spellStart"/>
      <w:r w:rsidRPr="009A13EF">
        <w:rPr>
          <w:rFonts w:ascii="Times New Roman" w:hAnsi="Times New Roman" w:cs="Times New Roman"/>
          <w:sz w:val="24"/>
          <w:szCs w:val="24"/>
        </w:rPr>
        <w:t>creepage</w:t>
      </w:r>
      <w:proofErr w:type="spellEnd"/>
      <w:r w:rsidRPr="009A13EF">
        <w:rPr>
          <w:rFonts w:ascii="Times New Roman" w:hAnsi="Times New Roman" w:cs="Times New Roman"/>
          <w:sz w:val="24"/>
          <w:szCs w:val="24"/>
        </w:rPr>
        <w:t xml:space="preserve"> distance requirement for insulator discs used for HVDC lines are not required. Each conductor is to be insulated </w:t>
      </w:r>
      <w:proofErr w:type="gramStart"/>
      <w:r w:rsidRPr="009A13EF">
        <w:rPr>
          <w:rFonts w:ascii="Times New Roman" w:hAnsi="Times New Roman" w:cs="Times New Roman"/>
          <w:sz w:val="24"/>
          <w:szCs w:val="24"/>
        </w:rPr>
        <w:t>for ,</w:t>
      </w:r>
      <w:proofErr w:type="gramEnd"/>
      <w:r w:rsidRPr="009A13EF">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max</m:t>
            </m:r>
          </m:sub>
        </m:sSub>
      </m:oMath>
      <w:r w:rsidRPr="009A13EF">
        <w:rPr>
          <w:rFonts w:ascii="Times New Roman" w:hAnsi="Times New Roman" w:cs="Times New Roman"/>
          <w:sz w:val="24"/>
          <w:szCs w:val="24"/>
        </w:rPr>
        <w:t xml:space="preserve"> but the line-to-line voltage has no dc component and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LLmax</m:t>
            </m:r>
          </m:sub>
        </m:sSub>
        <m:r>
          <w:rPr>
            <w:rFonts w:ascii="Cambria Math" w:hAnsi="Cambria Math" w:cs="Times New Roman"/>
            <w:sz w:val="24"/>
            <w:szCs w:val="24"/>
          </w:rPr>
          <m:t>=</m:t>
        </m:r>
        <m:rad>
          <m:radPr>
            <m:degHide m:val="on"/>
            <m:ctrlPr>
              <w:rPr>
                <w:rFonts w:ascii="Cambria Math" w:hAnsi="Cambria Math" w:cs="Times New Roman"/>
                <w:i/>
                <w:sz w:val="24"/>
                <w:szCs w:val="24"/>
              </w:rPr>
            </m:ctrlPr>
          </m:radPr>
          <m:deg/>
          <m:e>
            <m:r>
              <w:rPr>
                <w:rFonts w:ascii="Cambria Math" w:hAnsi="Cambria Math" w:cs="Times New Roman"/>
                <w:sz w:val="24"/>
                <w:szCs w:val="24"/>
              </w:rPr>
              <m:t>6</m:t>
            </m:r>
          </m:e>
        </m:rad>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m:t>
            </m:r>
          </m:sub>
        </m:sSub>
      </m:oMath>
      <w:r w:rsidR="00FB2081">
        <w:rPr>
          <w:rFonts w:ascii="Times New Roman" w:hAnsi="Times New Roman" w:cs="Times New Roman"/>
          <w:noProof/>
          <w:sz w:val="24"/>
          <w:szCs w:val="24"/>
        </w:rPr>
        <w:t>.</w:t>
      </w:r>
      <w:r w:rsidRPr="009A13EF">
        <w:rPr>
          <w:rFonts w:ascii="Times New Roman" w:hAnsi="Times New Roman" w:cs="Times New Roman"/>
          <w:sz w:val="24"/>
          <w:szCs w:val="24"/>
        </w:rPr>
        <w:t xml:space="preserve"> Therefore, conductor-to-conductor separation distance of each line is determined only by rated ac voltage of the line. Allowing maximum permissible voltage offset such that the composite voltage wave just touches zero in each every cycle;</w:t>
      </w:r>
    </w:p>
    <w:p w:rsidR="009A13EF" w:rsidRPr="009A13EF" w:rsidRDefault="00DC3F79" w:rsidP="009A13EF">
      <w:pPr>
        <w:jc w:val="center"/>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m:t>
            </m:r>
          </m:sub>
        </m:sSub>
        <m:r>
          <w:rPr>
            <w:rFonts w:ascii="Cambria Math" w:hAnsi="Times New Roman" w:cs="Times New Roman"/>
            <w:sz w:val="24"/>
            <w:szCs w:val="24"/>
          </w:rPr>
          <m:t>=</m:t>
        </m:r>
        <m:f>
          <m:fPr>
            <m:type m:val="lin"/>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r>
                  <w:rPr>
                    <w:rFonts w:ascii="Times New Roman" w:hAnsi="Cambria Math" w:cs="Times New Roman"/>
                    <w:sz w:val="24"/>
                    <w:szCs w:val="24"/>
                  </w:rPr>
                  <m:t>h</m:t>
                </m:r>
              </m:sub>
            </m:sSub>
          </m:num>
          <m:den>
            <m:rad>
              <m:radPr>
                <m:degHide m:val="on"/>
                <m:ctrlPr>
                  <w:rPr>
                    <w:rFonts w:ascii="Cambria Math" w:hAnsi="Times New Roman" w:cs="Times New Roman"/>
                    <w:i/>
                    <w:sz w:val="24"/>
                    <w:szCs w:val="24"/>
                  </w:rPr>
                </m:ctrlPr>
              </m:radPr>
              <m:deg/>
              <m:e>
                <m:r>
                  <w:rPr>
                    <w:rFonts w:ascii="Cambria Math" w:hAnsi="Times New Roman" w:cs="Times New Roman"/>
                    <w:sz w:val="24"/>
                    <w:szCs w:val="24"/>
                  </w:rPr>
                  <m:t>2</m:t>
                </m:r>
              </m:e>
            </m:rad>
            <m:r>
              <w:rPr>
                <w:rFonts w:ascii="Cambria Math" w:hAnsi="Times New Roman" w:cs="Times New Roman"/>
                <w:sz w:val="24"/>
                <w:szCs w:val="24"/>
              </w:rPr>
              <m:t xml:space="preserve"> </m:t>
            </m:r>
          </m:den>
        </m:f>
        <m:r>
          <w:rPr>
            <w:rFonts w:ascii="Cambria Math" w:hAnsi="Cambria Math" w:cs="Times New Roman"/>
            <w:sz w:val="24"/>
            <w:szCs w:val="24"/>
          </w:rPr>
          <m:t>and</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m:t>
            </m:r>
          </m:sub>
        </m:sSub>
        <m:r>
          <w:rPr>
            <w:rFonts w:ascii="Cambria Math" w:hAnsi="Times New Roman" w:cs="Times New Roman"/>
            <w:sz w:val="24"/>
            <w:szCs w:val="24"/>
          </w:rPr>
          <m:t>=</m:t>
        </m:r>
        <m:f>
          <m:fPr>
            <m:type m:val="lin"/>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p</m:t>
                </m:r>
                <m:r>
                  <w:rPr>
                    <w:rFonts w:ascii="Times New Roman" w:hAnsi="Cambria Math" w:cs="Times New Roman"/>
                    <w:sz w:val="24"/>
                    <w:szCs w:val="24"/>
                  </w:rPr>
                  <m:t>h</m:t>
                </m:r>
              </m:sub>
            </m:sSub>
          </m:num>
          <m:den>
            <m:r>
              <w:rPr>
                <w:rFonts w:ascii="Cambria Math" w:hAnsi="Times New Roman" w:cs="Times New Roman"/>
                <w:sz w:val="24"/>
                <w:szCs w:val="24"/>
              </w:rPr>
              <m:t xml:space="preserve">2 </m:t>
            </m:r>
          </m:den>
        </m:f>
      </m:oMath>
      <w:r w:rsidR="009A13EF" w:rsidRPr="009A13EF">
        <w:rPr>
          <w:rFonts w:ascii="Times New Roman" w:hAnsi="Times New Roman" w:cs="Times New Roman"/>
          <w:sz w:val="24"/>
          <w:szCs w:val="24"/>
        </w:rPr>
        <w:t>------16</w:t>
      </w:r>
    </w:p>
    <w:p w:rsidR="00037ACC" w:rsidRPr="009A13EF" w:rsidRDefault="00037ACC" w:rsidP="002A40F4">
      <w:pPr>
        <w:autoSpaceDE w:val="0"/>
        <w:autoSpaceDN w:val="0"/>
        <w:adjustRightInd w:val="0"/>
        <w:spacing w:line="360" w:lineRule="auto"/>
        <w:ind w:left="180" w:firstLine="540"/>
        <w:jc w:val="both"/>
        <w:rPr>
          <w:rFonts w:ascii="Times New Roman" w:hAnsi="Times New Roman" w:cs="Times New Roman"/>
          <w:sz w:val="24"/>
          <w:szCs w:val="24"/>
        </w:rPr>
      </w:pPr>
      <w:r w:rsidRPr="009A13EF">
        <w:rPr>
          <w:rFonts w:ascii="Times New Roman" w:hAnsi="Times New Roman" w:cs="Times New Roman"/>
          <w:sz w:val="24"/>
          <w:szCs w:val="24"/>
        </w:rPr>
        <w:lastRenderedPageBreak/>
        <w:t>The total power transfer through the double circuit line before conversion is as follows:</w:t>
      </w:r>
    </w:p>
    <w:p w:rsidR="009A13EF" w:rsidRPr="009A13EF" w:rsidRDefault="00DC3F79" w:rsidP="009A13EF">
      <w:pPr>
        <w:jc w:val="center"/>
        <w:rPr>
          <w:rFonts w:ascii="Times New Roman" w:hAnsi="Times New Roman" w:cs="Times New Roman"/>
          <w:sz w:val="24"/>
          <w:szCs w:val="24"/>
        </w:rPr>
      </w:pPr>
      <m:oMath>
        <m:sSubSup>
          <m:sSubSupPr>
            <m:ctrlPr>
              <w:rPr>
                <w:rFonts w:ascii="Cambria Math" w:hAnsi="Times New Roman"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total</m:t>
            </m:r>
          </m:sub>
          <m:sup>
            <m:r>
              <w:rPr>
                <w:rFonts w:ascii="Cambria Math" w:hAnsi="Times New Roman" w:cs="Times New Roman"/>
                <w:sz w:val="24"/>
                <w:szCs w:val="24"/>
              </w:rPr>
              <m:t>'</m:t>
            </m:r>
          </m:sup>
        </m:sSubSup>
        <m:r>
          <w:rPr>
            <w:rFonts w:ascii="Cambria Math" w:hAnsi="Times New Roman" w:cs="Times New Roman"/>
            <w:sz w:val="24"/>
            <w:szCs w:val="24"/>
          </w:rPr>
          <m:t>≈</m:t>
        </m:r>
        <m:r>
          <w:rPr>
            <w:rFonts w:ascii="Cambria Math" w:hAnsi="Times New Roman" w:cs="Times New Roman"/>
            <w:sz w:val="24"/>
            <w:szCs w:val="24"/>
          </w:rPr>
          <m:t>3</m:t>
        </m:r>
        <m:sSubSup>
          <m:sSubSupPr>
            <m:ctrlPr>
              <w:rPr>
                <w:rFonts w:ascii="Cambria Math" w:hAnsi="Times New Roman"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p</m:t>
            </m:r>
            <m:r>
              <w:rPr>
                <w:rFonts w:ascii="Times New Roman" w:hAnsi="Cambria Math" w:cs="Times New Roman"/>
                <w:sz w:val="24"/>
                <w:szCs w:val="24"/>
              </w:rPr>
              <m:t>h</m:t>
            </m:r>
          </m:sub>
          <m:sup>
            <m:r>
              <w:rPr>
                <w:rFonts w:ascii="Cambria Math" w:hAnsi="Times New Roman" w:cs="Times New Roman"/>
                <w:sz w:val="24"/>
                <w:szCs w:val="24"/>
              </w:rPr>
              <m:t>2</m:t>
            </m:r>
          </m:sup>
        </m:sSubSup>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f>
              <m:fPr>
                <m:type m:val="lin"/>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δ</m:t>
                    </m:r>
                  </m:e>
                  <m:sub>
                    <m:r>
                      <w:rPr>
                        <w:rFonts w:ascii="Cambria Math" w:hAnsi="Times New Roman" w:cs="Times New Roman"/>
                        <w:sz w:val="24"/>
                        <w:szCs w:val="24"/>
                      </w:rPr>
                      <m:t>1</m:t>
                    </m:r>
                  </m:sub>
                </m:sSub>
              </m:num>
              <m:den>
                <m:r>
                  <w:rPr>
                    <w:rFonts w:ascii="Cambria Math" w:hAnsi="Cambria Math" w:cs="Times New Roman"/>
                    <w:sz w:val="24"/>
                    <w:szCs w:val="24"/>
                  </w:rPr>
                  <m:t>X</m:t>
                </m:r>
              </m:den>
            </m:f>
          </m:e>
        </m:func>
      </m:oMath>
      <w:r w:rsidR="009A13EF" w:rsidRPr="009A13EF">
        <w:rPr>
          <w:rFonts w:ascii="Times New Roman" w:hAnsi="Times New Roman" w:cs="Times New Roman"/>
          <w:sz w:val="24"/>
          <w:szCs w:val="24"/>
        </w:rPr>
        <w:t>-------17</w:t>
      </w:r>
    </w:p>
    <w:p w:rsidR="009A13EF" w:rsidRPr="009A13EF" w:rsidRDefault="00037ACC" w:rsidP="002A40F4">
      <w:pPr>
        <w:autoSpaceDE w:val="0"/>
        <w:autoSpaceDN w:val="0"/>
        <w:adjustRightInd w:val="0"/>
        <w:spacing w:line="360" w:lineRule="auto"/>
        <w:ind w:left="180" w:firstLine="540"/>
        <w:jc w:val="both"/>
        <w:rPr>
          <w:rFonts w:ascii="Times New Roman" w:hAnsi="Times New Roman" w:cs="Times New Roman"/>
          <w:sz w:val="24"/>
          <w:szCs w:val="24"/>
        </w:rPr>
      </w:pPr>
      <w:r w:rsidRPr="009A13EF">
        <w:rPr>
          <w:rFonts w:ascii="Times New Roman" w:hAnsi="Times New Roman" w:cs="Times New Roman"/>
          <w:sz w:val="24"/>
          <w:szCs w:val="24"/>
        </w:rPr>
        <w:t xml:space="preserve">Where </w:t>
      </w:r>
      <w:r w:rsidR="00693B0D">
        <w:rPr>
          <w:rFonts w:ascii="Times New Roman" w:hAnsi="Times New Roman" w:cs="Times New Roman"/>
          <w:noProof/>
          <w:sz w:val="24"/>
          <w:szCs w:val="24"/>
        </w:rPr>
        <w:t>X</w:t>
      </w:r>
      <w:r w:rsidRPr="009A13EF">
        <w:rPr>
          <w:rFonts w:ascii="Times New Roman" w:hAnsi="Times New Roman" w:cs="Times New Roman"/>
          <w:sz w:val="24"/>
          <w:szCs w:val="24"/>
        </w:rPr>
        <w:t xml:space="preserve"> is the transfer reactance per phase of the double circuit line,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oMath>
      <w:r w:rsidRPr="009A13EF">
        <w:rPr>
          <w:rFonts w:ascii="Times New Roman" w:hAnsi="Times New Roman" w:cs="Times New Roman"/>
          <w:sz w:val="24"/>
          <w:szCs w:val="24"/>
        </w:rPr>
        <w:t>and is the power angle between the voltages at the two ends. To keep sufficient stability margin,</w:t>
      </w:r>
      <w:r w:rsidR="00693B0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oMath>
      <w:r w:rsidR="00693B0D">
        <w:rPr>
          <w:rFonts w:ascii="Times New Roman" w:hAnsi="Times New Roman" w:cs="Times New Roman"/>
          <w:sz w:val="24"/>
          <w:szCs w:val="24"/>
        </w:rPr>
        <w:t xml:space="preserve"> </w:t>
      </w:r>
      <w:r w:rsidRPr="009A13EF">
        <w:rPr>
          <w:rFonts w:ascii="Times New Roman" w:hAnsi="Times New Roman" w:cs="Times New Roman"/>
          <w:sz w:val="24"/>
          <w:szCs w:val="24"/>
        </w:rPr>
        <w:t xml:space="preserve">is generally kept low for long lines and seldom exceeds </w:t>
      </w:r>
      <w:proofErr w:type="gramStart"/>
      <w:r w:rsidRPr="009A13EF">
        <w:rPr>
          <w:rFonts w:ascii="Times New Roman" w:hAnsi="Times New Roman" w:cs="Times New Roman"/>
          <w:sz w:val="24"/>
          <w:szCs w:val="24"/>
        </w:rPr>
        <w:t>30 .</w:t>
      </w:r>
      <w:proofErr w:type="gramEnd"/>
      <w:r w:rsidRPr="009A13EF">
        <w:rPr>
          <w:rFonts w:ascii="Times New Roman" w:hAnsi="Times New Roman" w:cs="Times New Roman"/>
          <w:sz w:val="24"/>
          <w:szCs w:val="24"/>
        </w:rPr>
        <w:t xml:space="preserve"> With the increasing</w:t>
      </w:r>
      <w:r w:rsidR="009A13EF" w:rsidRPr="009A13EF">
        <w:rPr>
          <w:rFonts w:ascii="Times New Roman" w:hAnsi="Times New Roman" w:cs="Times New Roman"/>
          <w:sz w:val="24"/>
          <w:szCs w:val="24"/>
        </w:rPr>
        <w:t xml:space="preserve"> </w:t>
      </w:r>
      <w:r w:rsidRPr="009A13EF">
        <w:rPr>
          <w:rFonts w:ascii="Times New Roman" w:hAnsi="Times New Roman" w:cs="Times New Roman"/>
          <w:sz w:val="24"/>
          <w:szCs w:val="24"/>
        </w:rPr>
        <w:t>length of line, the load</w:t>
      </w:r>
      <w:r w:rsidR="002C5079">
        <w:rPr>
          <w:rFonts w:ascii="Times New Roman" w:hAnsi="Times New Roman" w:cs="Times New Roman"/>
          <w:sz w:val="24"/>
          <w:szCs w:val="24"/>
        </w:rPr>
        <w:t xml:space="preserve"> </w:t>
      </w:r>
      <w:r w:rsidRPr="009A13EF">
        <w:rPr>
          <w:rFonts w:ascii="Times New Roman" w:hAnsi="Times New Roman" w:cs="Times New Roman"/>
          <w:sz w:val="24"/>
          <w:szCs w:val="24"/>
        </w:rPr>
        <w:t>ability of the line is decreased [4]. An approximate value of</w:t>
      </w:r>
      <w:r w:rsidR="00693B0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oMath>
      <w:r w:rsidRPr="009A13EF">
        <w:rPr>
          <w:rFonts w:ascii="Times New Roman" w:hAnsi="Times New Roman" w:cs="Times New Roman"/>
          <w:sz w:val="24"/>
          <w:szCs w:val="24"/>
        </w:rPr>
        <w:t xml:space="preserve"> may be computed from the loadability curve by knowing the values of surge impedance loadin</w:t>
      </w:r>
      <w:r w:rsidR="00693B0D">
        <w:rPr>
          <w:rFonts w:ascii="Times New Roman" w:hAnsi="Times New Roman" w:cs="Times New Roman"/>
          <w:sz w:val="24"/>
          <w:szCs w:val="24"/>
        </w:rPr>
        <w:t xml:space="preserve">g (SIL) and transfer reactance </w:t>
      </w:r>
      <w:r w:rsidR="00693B0D">
        <w:rPr>
          <w:rFonts w:ascii="Times New Roman" w:hAnsi="Times New Roman" w:cs="Times New Roman"/>
          <w:noProof/>
          <w:sz w:val="24"/>
          <w:szCs w:val="24"/>
        </w:rPr>
        <w:t>X</w:t>
      </w:r>
      <w:r w:rsidRPr="009A13EF">
        <w:rPr>
          <w:rFonts w:ascii="Times New Roman" w:hAnsi="Times New Roman" w:cs="Times New Roman"/>
          <w:sz w:val="24"/>
          <w:szCs w:val="24"/>
        </w:rPr>
        <w:t xml:space="preserve"> of the line</w:t>
      </w:r>
    </w:p>
    <w:p w:rsidR="009A13EF" w:rsidRPr="009A13EF" w:rsidRDefault="00DC3F79" w:rsidP="009A13EF">
      <w:pPr>
        <w:jc w:val="center"/>
        <w:rPr>
          <w:rFonts w:ascii="Times New Roman" w:hAnsi="Times New Roman" w:cs="Times New Roman"/>
          <w:sz w:val="24"/>
          <w:szCs w:val="24"/>
        </w:rPr>
      </w:pPr>
      <m:oMath>
        <m:sSubSup>
          <m:sSubSupPr>
            <m:ctrlPr>
              <w:rPr>
                <w:rFonts w:ascii="Cambria Math" w:hAnsi="Times New Roman"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tot</m:t>
            </m:r>
            <m:r>
              <w:rPr>
                <w:rFonts w:ascii="Cambria Math" w:hAnsi="Cambria Math" w:cs="Times New Roman"/>
                <w:sz w:val="24"/>
                <w:szCs w:val="24"/>
              </w:rPr>
              <m:t>al</m:t>
            </m:r>
          </m:sub>
          <m:sup>
            <m:r>
              <w:rPr>
                <w:rFonts w:ascii="Cambria Math" w:hAnsi="Times New Roman" w:cs="Times New Roman"/>
                <w:sz w:val="24"/>
                <w:szCs w:val="24"/>
              </w:rPr>
              <m:t>'</m:t>
            </m:r>
          </m:sup>
        </m:sSubSup>
        <m:r>
          <w:rPr>
            <w:rFonts w:ascii="Cambria Math" w:hAnsi="Times New Roman" w:cs="Times New Roman"/>
            <w:sz w:val="24"/>
            <w:szCs w:val="24"/>
          </w:rPr>
          <m:t>=2.</m:t>
        </m:r>
        <m:r>
          <w:rPr>
            <w:rFonts w:ascii="Cambria Math" w:hAnsi="Cambria Math" w:cs="Times New Roman"/>
            <w:sz w:val="24"/>
            <w:szCs w:val="24"/>
          </w:rPr>
          <m:t>M</m:t>
        </m:r>
        <m:r>
          <w:rPr>
            <w:rFonts w:ascii="Cambria Math" w:hAnsi="Times New Roman" w:cs="Times New Roman"/>
            <w:sz w:val="24"/>
            <w:szCs w:val="24"/>
          </w:rPr>
          <m:t>.</m:t>
        </m:r>
        <m:r>
          <w:rPr>
            <w:rFonts w:ascii="Cambria Math" w:hAnsi="Cambria Math" w:cs="Times New Roman"/>
            <w:sz w:val="24"/>
            <w:szCs w:val="24"/>
          </w:rPr>
          <m:t>SIL</m:t>
        </m:r>
      </m:oMath>
      <w:r w:rsidR="009A13EF" w:rsidRPr="009A13EF">
        <w:rPr>
          <w:rFonts w:ascii="Times New Roman" w:hAnsi="Times New Roman" w:cs="Times New Roman"/>
          <w:sz w:val="24"/>
          <w:szCs w:val="24"/>
        </w:rPr>
        <w:t>-------18</w:t>
      </w:r>
    </w:p>
    <w:p w:rsidR="00037ACC" w:rsidRPr="009A13EF" w:rsidRDefault="00037ACC" w:rsidP="00037ACC">
      <w:pPr>
        <w:autoSpaceDE w:val="0"/>
        <w:autoSpaceDN w:val="0"/>
        <w:adjustRightInd w:val="0"/>
        <w:spacing w:line="360" w:lineRule="auto"/>
        <w:ind w:left="180"/>
        <w:jc w:val="both"/>
        <w:rPr>
          <w:rFonts w:ascii="Times New Roman" w:hAnsi="Times New Roman" w:cs="Times New Roman"/>
          <w:sz w:val="24"/>
          <w:szCs w:val="24"/>
        </w:rPr>
      </w:pPr>
      <w:r w:rsidRPr="009A13EF">
        <w:rPr>
          <w:rFonts w:ascii="Times New Roman" w:hAnsi="Times New Roman" w:cs="Times New Roman"/>
          <w:sz w:val="24"/>
          <w:szCs w:val="24"/>
        </w:rPr>
        <w:t xml:space="preserve"> </w:t>
      </w:r>
      <w:r w:rsidR="002A40F4">
        <w:rPr>
          <w:rFonts w:ascii="Times New Roman" w:hAnsi="Times New Roman" w:cs="Times New Roman"/>
          <w:sz w:val="24"/>
          <w:szCs w:val="24"/>
        </w:rPr>
        <w:tab/>
        <w:t>W</w:t>
      </w:r>
      <w:r w:rsidRPr="009A13EF">
        <w:rPr>
          <w:rFonts w:ascii="Times New Roman" w:hAnsi="Times New Roman" w:cs="Times New Roman"/>
          <w:sz w:val="24"/>
          <w:szCs w:val="24"/>
        </w:rPr>
        <w:t xml:space="preserve">here M is the multiplying </w:t>
      </w:r>
      <w:proofErr w:type="gramStart"/>
      <w:r w:rsidRPr="009A13EF">
        <w:rPr>
          <w:rFonts w:ascii="Times New Roman" w:hAnsi="Times New Roman" w:cs="Times New Roman"/>
          <w:sz w:val="24"/>
          <w:szCs w:val="24"/>
        </w:rPr>
        <w:t>factor,</w:t>
      </w:r>
      <w:proofErr w:type="gramEnd"/>
      <w:r w:rsidRPr="009A13EF">
        <w:rPr>
          <w:rFonts w:ascii="Times New Roman" w:hAnsi="Times New Roman" w:cs="Times New Roman"/>
          <w:sz w:val="24"/>
          <w:szCs w:val="24"/>
        </w:rPr>
        <w:t xml:space="preserve"> and its magnitude decreases with the length of line. The value of M can be obtained from the load</w:t>
      </w:r>
      <w:r w:rsidR="002C5079">
        <w:rPr>
          <w:rFonts w:ascii="Times New Roman" w:hAnsi="Times New Roman" w:cs="Times New Roman"/>
          <w:sz w:val="24"/>
          <w:szCs w:val="24"/>
        </w:rPr>
        <w:t xml:space="preserve"> </w:t>
      </w:r>
      <w:r w:rsidRPr="009A13EF">
        <w:rPr>
          <w:rFonts w:ascii="Times New Roman" w:hAnsi="Times New Roman" w:cs="Times New Roman"/>
          <w:sz w:val="24"/>
          <w:szCs w:val="24"/>
        </w:rPr>
        <w:t xml:space="preserve">ability </w:t>
      </w:r>
      <w:proofErr w:type="gramStart"/>
      <w:r w:rsidRPr="009A13EF">
        <w:rPr>
          <w:rFonts w:ascii="Times New Roman" w:hAnsi="Times New Roman" w:cs="Times New Roman"/>
          <w:sz w:val="24"/>
          <w:szCs w:val="24"/>
        </w:rPr>
        <w:t>curve .</w:t>
      </w:r>
      <w:proofErr w:type="gramEnd"/>
      <w:r w:rsidRPr="009A13EF">
        <w:rPr>
          <w:rFonts w:ascii="Times New Roman" w:hAnsi="Times New Roman" w:cs="Times New Roman"/>
          <w:sz w:val="24"/>
          <w:szCs w:val="24"/>
        </w:rPr>
        <w:t xml:space="preserve"> The total power transfer through the composite line</w:t>
      </w:r>
    </w:p>
    <w:p w:rsidR="009A13EF" w:rsidRPr="009A13EF" w:rsidRDefault="00DC3F79" w:rsidP="009A13EF">
      <w:pPr>
        <w:jc w:val="center"/>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total</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ac</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dc</m:t>
            </m:r>
          </m:sub>
        </m:sSub>
        <m:r>
          <w:rPr>
            <w:rFonts w:ascii="Cambria Math" w:hAnsi="Times New Roman" w:cs="Times New Roman"/>
            <w:sz w:val="24"/>
            <w:szCs w:val="24"/>
          </w:rPr>
          <m:t>=3</m:t>
        </m:r>
        <m:sSubSup>
          <m:sSubSupPr>
            <m:ctrlPr>
              <w:rPr>
                <w:rFonts w:ascii="Cambria Math" w:hAnsi="Times New Roman"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a</m:t>
            </m:r>
          </m:sub>
          <m:sup>
            <m:r>
              <w:rPr>
                <w:rFonts w:ascii="Cambria Math" w:hAnsi="Times New Roman" w:cs="Times New Roman"/>
                <w:sz w:val="24"/>
                <w:szCs w:val="24"/>
              </w:rPr>
              <m:t>2</m:t>
            </m:r>
          </m:sup>
        </m:sSubSup>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f>
              <m:fPr>
                <m:type m:val="lin"/>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δ</m:t>
                    </m:r>
                  </m:e>
                  <m:sub>
                    <m:r>
                      <w:rPr>
                        <w:rFonts w:ascii="Cambria Math" w:hAnsi="Times New Roman" w:cs="Times New Roman"/>
                        <w:sz w:val="24"/>
                        <w:szCs w:val="24"/>
                      </w:rPr>
                      <m:t>2</m:t>
                    </m:r>
                  </m:sub>
                </m:sSub>
              </m:num>
              <m:den>
                <m:r>
                  <w:rPr>
                    <w:rFonts w:ascii="Cambria Math" w:hAnsi="Cambria Math" w:cs="Times New Roman"/>
                    <w:sz w:val="24"/>
                    <w:szCs w:val="24"/>
                  </w:rPr>
                  <m:t>X</m:t>
                </m:r>
                <m:r>
                  <w:rPr>
                    <w:rFonts w:ascii="Cambria Math" w:hAnsi="Times New Roman" w:cs="Times New Roman"/>
                    <w:sz w:val="24"/>
                    <w:szCs w:val="24"/>
                  </w:rPr>
                  <m:t xml:space="preserve"> </m:t>
                </m:r>
              </m:den>
            </m:f>
            <m:r>
              <w:rPr>
                <w:rFonts w:ascii="Cambria Math" w:hAnsi="Times New Roman" w:cs="Times New Roman"/>
                <w:sz w:val="24"/>
                <w:szCs w:val="24"/>
              </w:rPr>
              <m:t>+ 2</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m:t>
                </m:r>
              </m:sub>
            </m:sSub>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e>
        </m:func>
      </m:oMath>
      <w:r w:rsidR="009A13EF" w:rsidRPr="009A13EF">
        <w:rPr>
          <w:rFonts w:ascii="Times New Roman" w:hAnsi="Times New Roman" w:cs="Times New Roman"/>
          <w:sz w:val="24"/>
          <w:szCs w:val="24"/>
        </w:rPr>
        <w:t>-----19</w:t>
      </w:r>
    </w:p>
    <w:p w:rsidR="00037ACC" w:rsidRPr="009A13EF" w:rsidRDefault="00037ACC" w:rsidP="002A40F4">
      <w:pPr>
        <w:autoSpaceDE w:val="0"/>
        <w:autoSpaceDN w:val="0"/>
        <w:adjustRightInd w:val="0"/>
        <w:spacing w:line="360" w:lineRule="auto"/>
        <w:ind w:left="180" w:firstLine="540"/>
        <w:jc w:val="both"/>
        <w:rPr>
          <w:rFonts w:ascii="Times New Roman" w:hAnsi="Times New Roman" w:cs="Times New Roman"/>
          <w:sz w:val="24"/>
          <w:szCs w:val="24"/>
        </w:rPr>
      </w:pPr>
      <w:r w:rsidRPr="009A13EF">
        <w:rPr>
          <w:rFonts w:ascii="Times New Roman" w:hAnsi="Times New Roman" w:cs="Times New Roman"/>
          <w:sz w:val="24"/>
          <w:szCs w:val="24"/>
        </w:rPr>
        <w:t>The power angle</w:t>
      </w:r>
      <w:r w:rsidR="00693B0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2</m:t>
            </m:r>
          </m:sub>
        </m:sSub>
      </m:oMath>
      <w:r w:rsidRPr="009A13EF">
        <w:rPr>
          <w:rFonts w:ascii="Times New Roman" w:hAnsi="Times New Roman" w:cs="Times New Roman"/>
          <w:sz w:val="24"/>
          <w:szCs w:val="24"/>
        </w:rPr>
        <w:t xml:space="preserve"> between the ac voltages at the two ends of the composite line may be increased to a high value due to fast controllability of dc component of power. For a constant value of total power,</w:t>
      </w:r>
      <w:r w:rsidR="00693B0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ac</m:t>
            </m:r>
          </m:sub>
        </m:sSub>
      </m:oMath>
      <w:r w:rsidRPr="009A13EF">
        <w:rPr>
          <w:rFonts w:ascii="Times New Roman" w:hAnsi="Times New Roman" w:cs="Times New Roman"/>
          <w:sz w:val="24"/>
          <w:szCs w:val="24"/>
        </w:rPr>
        <w:t xml:space="preserve"> may be modulated by fast control of the current controller of dc power converters. Approximate value of ac current per phase per circuit of the double circuit line may be computed as</w:t>
      </w:r>
    </w:p>
    <w:p w:rsidR="009A13EF" w:rsidRPr="009A13EF" w:rsidRDefault="00DC3F79" w:rsidP="009A13EF">
      <w:pPr>
        <w:jc w:val="center"/>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r>
          <w:rPr>
            <w:rFonts w:ascii="Cambria Math" w:hAnsi="Times New Roman" w:cs="Times New Roman"/>
            <w:sz w:val="24"/>
            <w:szCs w:val="24"/>
          </w:rPr>
          <m:t>=</m:t>
        </m:r>
        <m:r>
          <w:rPr>
            <w:rFonts w:ascii="Cambria Math" w:hAnsi="Cambria Math" w:cs="Times New Roman"/>
            <w:sz w:val="24"/>
            <w:szCs w:val="24"/>
          </w:rPr>
          <m:t>V</m:t>
        </m:r>
        <m:f>
          <m:fPr>
            <m:type m:val="lin"/>
            <m:ctrlPr>
              <w:rPr>
                <w:rFonts w:ascii="Cambria Math" w:hAnsi="Times New Roman" w:cs="Times New Roman"/>
                <w:i/>
                <w:sz w:val="24"/>
                <w:szCs w:val="24"/>
              </w:rPr>
            </m:ctrlPr>
          </m:fPr>
          <m:num>
            <m:d>
              <m:dPr>
                <m:ctrlPr>
                  <w:rPr>
                    <w:rFonts w:ascii="Cambria Math" w:hAnsi="Times New Roman" w:cs="Times New Roman"/>
                    <w:i/>
                    <w:sz w:val="24"/>
                    <w:szCs w:val="24"/>
                  </w:rPr>
                </m:ctrlPr>
              </m:dPr>
              <m:e>
                <m:func>
                  <m:funcPr>
                    <m:ctrlPr>
                      <w:rPr>
                        <w:rFonts w:ascii="Cambria Math" w:hAnsi="Times New Roman" w:cs="Times New Roman"/>
                        <w:i/>
                        <w:sz w:val="24"/>
                        <w:szCs w:val="24"/>
                      </w:rPr>
                    </m:ctrlPr>
                  </m:funcPr>
                  <m:fName>
                    <m:r>
                      <m:rPr>
                        <m:sty m:val="p"/>
                      </m:rPr>
                      <w:rPr>
                        <w:rFonts w:ascii="Cambria Math" w:hAnsi="Times New Roman" w:cs="Times New Roman"/>
                        <w:sz w:val="24"/>
                        <w:szCs w:val="24"/>
                      </w:rPr>
                      <m:t>sin</m:t>
                    </m:r>
                  </m:fName>
                  <m:e>
                    <m:f>
                      <m:fPr>
                        <m:type m:val="lin"/>
                        <m:ctrlPr>
                          <w:rPr>
                            <w:rFonts w:ascii="Cambria Math" w:hAnsi="Times New Roman" w:cs="Times New Roman"/>
                            <w:i/>
                            <w:sz w:val="24"/>
                            <w:szCs w:val="24"/>
                          </w:rPr>
                        </m:ctrlPr>
                      </m:fPr>
                      <m:num>
                        <m:r>
                          <w:rPr>
                            <w:rFonts w:ascii="Cambria Math" w:hAnsi="Cambria Math" w:cs="Times New Roman"/>
                            <w:sz w:val="24"/>
                            <w:szCs w:val="24"/>
                          </w:rPr>
                          <m:t>δ</m:t>
                        </m:r>
                      </m:num>
                      <m:den>
                        <m:r>
                          <w:rPr>
                            <w:rFonts w:ascii="Cambria Math" w:hAnsi="Times New Roman" w:cs="Times New Roman"/>
                            <w:sz w:val="24"/>
                            <w:szCs w:val="24"/>
                          </w:rPr>
                          <m:t>2</m:t>
                        </m:r>
                      </m:den>
                    </m:f>
                  </m:e>
                </m:func>
              </m:e>
            </m:d>
          </m:num>
          <m:den>
            <m:r>
              <w:rPr>
                <w:rFonts w:ascii="Cambria Math" w:hAnsi="Cambria Math" w:cs="Times New Roman"/>
                <w:sz w:val="24"/>
                <w:szCs w:val="24"/>
              </w:rPr>
              <m:t>X</m:t>
            </m:r>
          </m:den>
        </m:f>
      </m:oMath>
      <w:r w:rsidR="009A13EF" w:rsidRPr="009A13EF">
        <w:rPr>
          <w:rFonts w:ascii="Times New Roman" w:hAnsi="Times New Roman" w:cs="Times New Roman"/>
          <w:sz w:val="24"/>
          <w:szCs w:val="24"/>
        </w:rPr>
        <w:t>-----20</w:t>
      </w:r>
    </w:p>
    <w:p w:rsidR="00037ACC" w:rsidRPr="009A13EF" w:rsidRDefault="00037ACC" w:rsidP="00037ACC">
      <w:pPr>
        <w:autoSpaceDE w:val="0"/>
        <w:autoSpaceDN w:val="0"/>
        <w:adjustRightInd w:val="0"/>
        <w:spacing w:line="360" w:lineRule="auto"/>
        <w:ind w:left="180"/>
        <w:jc w:val="both"/>
        <w:rPr>
          <w:rFonts w:ascii="Times New Roman" w:hAnsi="Times New Roman" w:cs="Times New Roman"/>
          <w:sz w:val="24"/>
          <w:szCs w:val="24"/>
        </w:rPr>
      </w:pPr>
      <w:r w:rsidRPr="009A13EF">
        <w:rPr>
          <w:rFonts w:ascii="Times New Roman" w:hAnsi="Times New Roman" w:cs="Times New Roman"/>
          <w:sz w:val="24"/>
          <w:szCs w:val="24"/>
        </w:rPr>
        <w:t>The rectifier dc current order is adjusted online as</w:t>
      </w:r>
    </w:p>
    <w:p w:rsidR="009A13EF" w:rsidRPr="009A13EF" w:rsidRDefault="00DC3F79" w:rsidP="009A13EF">
      <w:pPr>
        <w:jc w:val="center"/>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r>
          <w:rPr>
            <w:rFonts w:ascii="Cambria Math" w:hAnsi="Times New Roman" w:cs="Times New Roman"/>
            <w:sz w:val="24"/>
            <w:szCs w:val="24"/>
          </w:rPr>
          <m:t>=</m:t>
        </m:r>
        <m:r>
          <w:rPr>
            <w:rFonts w:ascii="Cambria Math" w:hAnsi="Cambria Math" w:cs="Times New Roman"/>
            <w:sz w:val="24"/>
            <w:szCs w:val="24"/>
          </w:rPr>
          <m:t>V</m:t>
        </m:r>
        <m:r>
          <w:rPr>
            <w:rFonts w:ascii="Cambria Math" w:hAnsi="Times New Roman" w:cs="Times New Roman"/>
            <w:sz w:val="24"/>
            <w:szCs w:val="24"/>
          </w:rPr>
          <m:t>3</m:t>
        </m:r>
        <m:rad>
          <m:radPr>
            <m:degHide m:val="on"/>
            <m:ctrlPr>
              <w:rPr>
                <w:rFonts w:ascii="Cambria Math" w:hAnsi="Times New Roman" w:cs="Times New Roman"/>
                <w:i/>
                <w:sz w:val="24"/>
                <w:szCs w:val="24"/>
              </w:rPr>
            </m:ctrlPr>
          </m:radPr>
          <m:deg/>
          <m:e>
            <m:sSubSup>
              <m:sSubSupPr>
                <m:ctrlPr>
                  <w:rPr>
                    <w:rFonts w:ascii="Cambria Math" w:hAnsi="Times New Roman"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t</m:t>
                </m:r>
                <m:r>
                  <w:rPr>
                    <w:rFonts w:ascii="Times New Roman" w:hAnsi="Cambria Math" w:cs="Times New Roman"/>
                    <w:sz w:val="24"/>
                    <w:szCs w:val="24"/>
                  </w:rPr>
                  <m:t>h</m:t>
                </m:r>
              </m:sub>
              <m:sup>
                <m:r>
                  <w:rPr>
                    <w:rFonts w:ascii="Times New Roman" w:hAnsi="Cambria Math" w:cs="Times New Roman"/>
                    <w:sz w:val="24"/>
                    <w:szCs w:val="24"/>
                  </w:rPr>
                  <m:t>*</m:t>
                </m:r>
                <m:r>
                  <w:rPr>
                    <w:rFonts w:ascii="Cambria Math" w:hAnsi="Times New Roman" w:cs="Times New Roman"/>
                    <w:sz w:val="24"/>
                    <w:szCs w:val="24"/>
                  </w:rPr>
                  <m:t>2</m:t>
                </m:r>
              </m:sup>
            </m:sSubSup>
            <m:r>
              <w:rPr>
                <w:rFonts w:ascii="Times New Roman" w:hAnsi="Times New Roman"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a</m:t>
                </m:r>
              </m:sub>
              <m:sup>
                <m:r>
                  <w:rPr>
                    <w:rFonts w:ascii="Times New Roman" w:hAnsi="Cambria Math" w:cs="Times New Roman"/>
                    <w:sz w:val="24"/>
                    <w:szCs w:val="24"/>
                  </w:rPr>
                  <m:t>*</m:t>
                </m:r>
                <m:r>
                  <w:rPr>
                    <w:rFonts w:ascii="Cambria Math" w:hAnsi="Times New Roman" w:cs="Times New Roman"/>
                    <w:sz w:val="24"/>
                    <w:szCs w:val="24"/>
                  </w:rPr>
                  <m:t>2</m:t>
                </m:r>
              </m:sup>
            </m:sSubSup>
          </m:e>
        </m:rad>
      </m:oMath>
      <w:r w:rsidR="009A13EF" w:rsidRPr="009A13EF">
        <w:rPr>
          <w:rFonts w:ascii="Times New Roman" w:hAnsi="Times New Roman" w:cs="Times New Roman"/>
          <w:sz w:val="24"/>
          <w:szCs w:val="24"/>
        </w:rPr>
        <w:t>---------21</w:t>
      </w:r>
    </w:p>
    <w:p w:rsidR="00693B0D" w:rsidRDefault="002A40F4" w:rsidP="002A40F4">
      <w:pPr>
        <w:autoSpaceDE w:val="0"/>
        <w:autoSpaceDN w:val="0"/>
        <w:adjustRightInd w:val="0"/>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ab/>
      </w:r>
      <w:r w:rsidR="00037ACC" w:rsidRPr="009A13EF">
        <w:rPr>
          <w:rFonts w:ascii="Times New Roman" w:hAnsi="Times New Roman" w:cs="Times New Roman"/>
          <w:sz w:val="24"/>
          <w:szCs w:val="24"/>
        </w:rPr>
        <w:t xml:space="preserve">Preliminary qualitative analysis suggests that commonly used techniques in HVDC/AC system may be adopted for the purpose of the design of protective scheme, filter, and instrumentation network to be used with the composite line for simultaneous ac–dc power flow. </w:t>
      </w:r>
    </w:p>
    <w:p w:rsidR="00693B0D" w:rsidRDefault="002A40F4" w:rsidP="002A40F4">
      <w:pPr>
        <w:autoSpaceDE w:val="0"/>
        <w:autoSpaceDN w:val="0"/>
        <w:adjustRightInd w:val="0"/>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ab/>
      </w:r>
      <w:r w:rsidR="00037ACC" w:rsidRPr="009A13EF">
        <w:rPr>
          <w:rFonts w:ascii="Times New Roman" w:hAnsi="Times New Roman" w:cs="Times New Roman"/>
          <w:sz w:val="24"/>
          <w:szCs w:val="24"/>
        </w:rPr>
        <w:t>In case of a fault in the transmission system, gate signals to all the SCRs are blocked and that to the bypass SCRs are released to protect rectifier and inverter bridges. CBs</w:t>
      </w:r>
      <w:r w:rsidR="00693B0D">
        <w:rPr>
          <w:rFonts w:ascii="Times New Roman" w:hAnsi="Times New Roman" w:cs="Times New Roman"/>
          <w:sz w:val="24"/>
          <w:szCs w:val="24"/>
        </w:rPr>
        <w:t xml:space="preserve"> </w:t>
      </w:r>
      <w:r w:rsidR="00037ACC" w:rsidRPr="009A13EF">
        <w:rPr>
          <w:rFonts w:ascii="Times New Roman" w:hAnsi="Times New Roman" w:cs="Times New Roman"/>
          <w:sz w:val="24"/>
          <w:szCs w:val="24"/>
        </w:rPr>
        <w:t xml:space="preserve">are then tripped at both ends to isolate the complete system. </w:t>
      </w:r>
    </w:p>
    <w:p w:rsidR="00693B0D" w:rsidRPr="007500A9" w:rsidRDefault="002A40F4" w:rsidP="002A40F4">
      <w:pPr>
        <w:autoSpaceDE w:val="0"/>
        <w:autoSpaceDN w:val="0"/>
        <w:adjustRightInd w:val="0"/>
        <w:spacing w:line="360" w:lineRule="auto"/>
        <w:ind w:left="180"/>
        <w:jc w:val="both"/>
        <w:rPr>
          <w:rFonts w:ascii="Times New Roman" w:hAnsi="Times New Roman" w:cs="Times New Roman"/>
          <w:sz w:val="24"/>
          <w:szCs w:val="24"/>
        </w:rPr>
      </w:pPr>
      <w:r>
        <w:rPr>
          <w:rFonts w:ascii="Times New Roman" w:hAnsi="Times New Roman" w:cs="Times New Roman"/>
          <w:sz w:val="24"/>
          <w:szCs w:val="24"/>
        </w:rPr>
        <w:lastRenderedPageBreak/>
        <w:tab/>
      </w:r>
      <w:r w:rsidR="00037ACC" w:rsidRPr="009A13EF">
        <w:rPr>
          <w:rFonts w:ascii="Times New Roman" w:hAnsi="Times New Roman" w:cs="Times New Roman"/>
          <w:sz w:val="24"/>
          <w:szCs w:val="24"/>
        </w:rPr>
        <w:t xml:space="preserve">A surge diverter connected between the </w:t>
      </w:r>
      <w:proofErr w:type="spellStart"/>
      <w:r w:rsidR="00037ACC" w:rsidRPr="009A13EF">
        <w:rPr>
          <w:rFonts w:ascii="Times New Roman" w:hAnsi="Times New Roman" w:cs="Times New Roman"/>
          <w:sz w:val="24"/>
          <w:szCs w:val="24"/>
        </w:rPr>
        <w:t>zig-zag</w:t>
      </w:r>
      <w:proofErr w:type="spellEnd"/>
      <w:r w:rsidR="00037ACC" w:rsidRPr="009A13EF">
        <w:rPr>
          <w:rFonts w:ascii="Times New Roman" w:hAnsi="Times New Roman" w:cs="Times New Roman"/>
          <w:sz w:val="24"/>
          <w:szCs w:val="24"/>
        </w:rPr>
        <w:t xml:space="preserve"> neutral and the ground protects the converter bridge against any over voltage.</w:t>
      </w:r>
    </w:p>
    <w:p w:rsidR="00301C13" w:rsidRDefault="00301C13" w:rsidP="00037ACC">
      <w:pPr>
        <w:autoSpaceDE w:val="0"/>
        <w:autoSpaceDN w:val="0"/>
        <w:adjustRightInd w:val="0"/>
        <w:spacing w:line="360" w:lineRule="auto"/>
        <w:ind w:left="180"/>
        <w:jc w:val="both"/>
        <w:rPr>
          <w:rFonts w:ascii="Times New Roman" w:hAnsi="Times New Roman" w:cs="Times New Roman"/>
          <w:b/>
          <w:color w:val="FF0000"/>
          <w:sz w:val="28"/>
          <w:szCs w:val="28"/>
          <w:u w:val="single"/>
        </w:rPr>
      </w:pPr>
    </w:p>
    <w:p w:rsidR="00037ACC" w:rsidRPr="00301C13" w:rsidRDefault="00037ACC" w:rsidP="00037ACC">
      <w:pPr>
        <w:autoSpaceDE w:val="0"/>
        <w:autoSpaceDN w:val="0"/>
        <w:adjustRightInd w:val="0"/>
        <w:spacing w:line="360" w:lineRule="auto"/>
        <w:ind w:left="180"/>
        <w:jc w:val="both"/>
        <w:rPr>
          <w:rFonts w:ascii="Times New Roman" w:hAnsi="Times New Roman" w:cs="Times New Roman"/>
          <w:b/>
          <w:color w:val="FF0000"/>
          <w:sz w:val="28"/>
          <w:szCs w:val="28"/>
        </w:rPr>
      </w:pPr>
      <w:r w:rsidRPr="00301C13">
        <w:rPr>
          <w:rFonts w:ascii="Times New Roman" w:hAnsi="Times New Roman" w:cs="Times New Roman"/>
          <w:b/>
          <w:color w:val="FF0000"/>
          <w:sz w:val="28"/>
          <w:szCs w:val="28"/>
        </w:rPr>
        <w:t xml:space="preserve">4.3 </w:t>
      </w:r>
      <w:r w:rsidR="002C5079">
        <w:rPr>
          <w:rFonts w:ascii="Times New Roman" w:hAnsi="Times New Roman" w:cs="Times New Roman"/>
          <w:b/>
          <w:color w:val="FF0000"/>
          <w:sz w:val="28"/>
          <w:szCs w:val="28"/>
        </w:rPr>
        <w:t>Description of t</w:t>
      </w:r>
      <w:r w:rsidR="002C5079" w:rsidRPr="00301C13">
        <w:rPr>
          <w:rFonts w:ascii="Times New Roman" w:hAnsi="Times New Roman" w:cs="Times New Roman"/>
          <w:b/>
          <w:color w:val="FF0000"/>
          <w:sz w:val="28"/>
          <w:szCs w:val="28"/>
        </w:rPr>
        <w:t>h</w:t>
      </w:r>
      <w:r w:rsidR="002C5079">
        <w:rPr>
          <w:rFonts w:ascii="Times New Roman" w:hAnsi="Times New Roman" w:cs="Times New Roman"/>
          <w:b/>
          <w:color w:val="FF0000"/>
          <w:sz w:val="28"/>
          <w:szCs w:val="28"/>
        </w:rPr>
        <w:t>e system m</w:t>
      </w:r>
      <w:r w:rsidR="002C5079" w:rsidRPr="00301C13">
        <w:rPr>
          <w:rFonts w:ascii="Times New Roman" w:hAnsi="Times New Roman" w:cs="Times New Roman"/>
          <w:b/>
          <w:color w:val="FF0000"/>
          <w:sz w:val="28"/>
          <w:szCs w:val="28"/>
        </w:rPr>
        <w:t>odel</w:t>
      </w:r>
    </w:p>
    <w:p w:rsidR="00037ACC" w:rsidRPr="009A13EF" w:rsidRDefault="00037ACC" w:rsidP="002A40F4">
      <w:pPr>
        <w:autoSpaceDE w:val="0"/>
        <w:autoSpaceDN w:val="0"/>
        <w:adjustRightInd w:val="0"/>
        <w:spacing w:line="360" w:lineRule="auto"/>
        <w:ind w:left="180" w:firstLine="540"/>
        <w:jc w:val="both"/>
        <w:rPr>
          <w:rFonts w:ascii="Times New Roman" w:hAnsi="Times New Roman" w:cs="Times New Roman"/>
          <w:sz w:val="24"/>
          <w:szCs w:val="24"/>
        </w:rPr>
      </w:pPr>
      <w:r w:rsidRPr="009A13EF">
        <w:rPr>
          <w:rFonts w:ascii="Times New Roman" w:hAnsi="Times New Roman" w:cs="Times New Roman"/>
          <w:sz w:val="24"/>
          <w:szCs w:val="24"/>
        </w:rPr>
        <w:t xml:space="preserve">A </w:t>
      </w:r>
      <w:r w:rsidR="002C5079" w:rsidRPr="009A13EF">
        <w:rPr>
          <w:rFonts w:ascii="Times New Roman" w:hAnsi="Times New Roman" w:cs="Times New Roman"/>
          <w:sz w:val="24"/>
          <w:szCs w:val="24"/>
        </w:rPr>
        <w:t>synchronous machine</w:t>
      </w:r>
      <w:r w:rsidRPr="009A13EF">
        <w:rPr>
          <w:rFonts w:ascii="Times New Roman" w:hAnsi="Times New Roman" w:cs="Times New Roman"/>
          <w:sz w:val="24"/>
          <w:szCs w:val="24"/>
        </w:rPr>
        <w:t xml:space="preserve"> is feeding power to infinite bus via a double circuit, three-phase, 400-KV, 50-Hz, 450-Km ac transmission line. The 2750-MVA (5 * 550), 24.0-KV synchronous machine is dynamically mode</w:t>
      </w:r>
      <w:r w:rsidR="005B1E1C">
        <w:rPr>
          <w:rFonts w:ascii="Times New Roman" w:hAnsi="Times New Roman" w:cs="Times New Roman"/>
          <w:sz w:val="24"/>
          <w:szCs w:val="24"/>
        </w:rPr>
        <w:t>l</w:t>
      </w:r>
      <w:r w:rsidRPr="009A13EF">
        <w:rPr>
          <w:rFonts w:ascii="Times New Roman" w:hAnsi="Times New Roman" w:cs="Times New Roman"/>
          <w:sz w:val="24"/>
          <w:szCs w:val="24"/>
        </w:rPr>
        <w:t xml:space="preserve">led, a field coil on d-axis and a damper coil on q-axis, by </w:t>
      </w:r>
      <w:proofErr w:type="gramStart"/>
      <w:r w:rsidRPr="009A13EF">
        <w:rPr>
          <w:rFonts w:ascii="Times New Roman" w:hAnsi="Times New Roman" w:cs="Times New Roman"/>
          <w:sz w:val="24"/>
          <w:szCs w:val="24"/>
        </w:rPr>
        <w:t>Park’s  equations</w:t>
      </w:r>
      <w:proofErr w:type="gramEnd"/>
      <w:r w:rsidRPr="009A13EF">
        <w:rPr>
          <w:rFonts w:ascii="Times New Roman" w:hAnsi="Times New Roman" w:cs="Times New Roman"/>
          <w:sz w:val="24"/>
          <w:szCs w:val="24"/>
        </w:rPr>
        <w:t xml:space="preserve"> with the frame of reference based in rotor [4]. It is equipped with an IEEE type</w:t>
      </w:r>
      <w:r w:rsidR="009A13EF">
        <w:rPr>
          <w:rFonts w:ascii="Times New Roman" w:hAnsi="Times New Roman" w:cs="Times New Roman"/>
          <w:sz w:val="24"/>
          <w:szCs w:val="24"/>
        </w:rPr>
        <w:t xml:space="preserve"> </w:t>
      </w:r>
      <w:r w:rsidRPr="009A13EF">
        <w:rPr>
          <w:rFonts w:ascii="Times New Roman" w:hAnsi="Times New Roman" w:cs="Times New Roman"/>
          <w:sz w:val="24"/>
          <w:szCs w:val="24"/>
        </w:rPr>
        <w:t>AC</w:t>
      </w:r>
      <w:r w:rsidR="005B1E1C">
        <w:rPr>
          <w:rFonts w:ascii="Times New Roman" w:hAnsi="Times New Roman" w:cs="Times New Roman"/>
          <w:sz w:val="24"/>
          <w:szCs w:val="24"/>
        </w:rPr>
        <w:t xml:space="preserve"> </w:t>
      </w:r>
      <w:r w:rsidRPr="009A13EF">
        <w:rPr>
          <w:rFonts w:ascii="Times New Roman" w:hAnsi="Times New Roman" w:cs="Times New Roman"/>
          <w:sz w:val="24"/>
          <w:szCs w:val="24"/>
        </w:rPr>
        <w:t xml:space="preserve">4A excitation system of which block diagram is shown in Fig. 3. Transmission lines are represented as the Bergeron model. It is based on a distributed LC parameter travelling wave line model, with lumped resistance. It represents the L and C elements of a PI section in a distributed manner (i.e., it does not use lumped parameters). </w:t>
      </w:r>
    </w:p>
    <w:p w:rsidR="00037ACC" w:rsidRPr="009A13EF" w:rsidRDefault="00037ACC" w:rsidP="002A40F4">
      <w:pPr>
        <w:autoSpaceDE w:val="0"/>
        <w:autoSpaceDN w:val="0"/>
        <w:adjustRightInd w:val="0"/>
        <w:spacing w:line="360" w:lineRule="auto"/>
        <w:ind w:left="180" w:firstLine="540"/>
        <w:jc w:val="both"/>
        <w:rPr>
          <w:rFonts w:ascii="Times New Roman" w:eastAsia="Times New Roman" w:hAnsi="Times New Roman" w:cs="Times New Roman"/>
          <w:b/>
          <w:color w:val="FF0000"/>
          <w:sz w:val="24"/>
          <w:szCs w:val="24"/>
        </w:rPr>
      </w:pPr>
      <w:r w:rsidRPr="009A13EF">
        <w:rPr>
          <w:rFonts w:ascii="Times New Roman" w:hAnsi="Times New Roman" w:cs="Times New Roman"/>
          <w:sz w:val="24"/>
          <w:szCs w:val="24"/>
        </w:rPr>
        <w:t>It is roughly equivalent to using an infinite number of PI sections, except that the resistance is lumped (1/2 in the middle of the line, 1/4 at each end). Like PI sections,</w:t>
      </w:r>
      <w:r w:rsidR="009A13EF">
        <w:rPr>
          <w:rFonts w:ascii="Times New Roman" w:hAnsi="Times New Roman" w:cs="Times New Roman"/>
          <w:sz w:val="24"/>
          <w:szCs w:val="24"/>
        </w:rPr>
        <w:t xml:space="preserve"> </w:t>
      </w:r>
      <w:r w:rsidRPr="009A13EF">
        <w:rPr>
          <w:rFonts w:ascii="Times New Roman" w:hAnsi="Times New Roman" w:cs="Times New Roman"/>
          <w:sz w:val="24"/>
          <w:szCs w:val="24"/>
        </w:rPr>
        <w:t>the Bergeron model accurately represents the fundamental frequency only. It also represents impedances at other frequencies, except that the losses do</w:t>
      </w:r>
    </w:p>
    <w:p w:rsidR="00037ACC" w:rsidRPr="009A13EF" w:rsidRDefault="007647E6" w:rsidP="00856754">
      <w:pPr>
        <w:spacing w:before="100" w:beforeAutospacing="1" w:after="100" w:afterAutospacing="1" w:line="240" w:lineRule="auto"/>
        <w:ind w:left="1080"/>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noProof/>
          <w:color w:val="FF0000"/>
          <w:sz w:val="24"/>
          <w:szCs w:val="24"/>
          <w:lang w:val="en-US" w:eastAsia="en-US"/>
        </w:rPr>
        <w:drawing>
          <wp:inline distT="0" distB="0" distL="0" distR="0">
            <wp:extent cx="3876675" cy="29908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876675" cy="2990850"/>
                    </a:xfrm>
                    <a:prstGeom prst="rect">
                      <a:avLst/>
                    </a:prstGeom>
                    <a:noFill/>
                    <a:ln w="9525">
                      <a:noFill/>
                      <a:miter lim="800000"/>
                      <a:headEnd/>
                      <a:tailEnd/>
                    </a:ln>
                  </pic:spPr>
                </pic:pic>
              </a:graphicData>
            </a:graphic>
          </wp:inline>
        </w:drawing>
      </w:r>
    </w:p>
    <w:p w:rsidR="00FB4B72" w:rsidRPr="00856754" w:rsidRDefault="002C5079" w:rsidP="00856754">
      <w:pPr>
        <w:spacing w:before="100" w:beforeAutospacing="1" w:after="100" w:afterAutospacing="1" w:line="240" w:lineRule="auto"/>
        <w:ind w:left="1080"/>
        <w:jc w:val="center"/>
        <w:rPr>
          <w:rFonts w:ascii="Times New Roman" w:hAnsi="Times New Roman" w:cs="Times New Roman"/>
          <w:sz w:val="24"/>
          <w:szCs w:val="24"/>
        </w:rPr>
      </w:pPr>
      <w:r>
        <w:rPr>
          <w:rFonts w:ascii="Times New Roman" w:eastAsia="Times New Roman" w:hAnsi="Times New Roman" w:cs="Times New Roman"/>
          <w:b/>
          <w:sz w:val="24"/>
          <w:szCs w:val="24"/>
        </w:rPr>
        <w:t>Fig</w:t>
      </w:r>
      <w:r w:rsidR="00037ACC" w:rsidRPr="00856754">
        <w:rPr>
          <w:rFonts w:ascii="Times New Roman" w:eastAsia="Times New Roman" w:hAnsi="Times New Roman" w:cs="Times New Roman"/>
          <w:b/>
          <w:sz w:val="24"/>
          <w:szCs w:val="24"/>
        </w:rPr>
        <w:t>.4.3</w:t>
      </w:r>
      <w:r>
        <w:rPr>
          <w:rFonts w:ascii="Times New Roman" w:eastAsia="Times New Roman" w:hAnsi="Times New Roman" w:cs="Times New Roman"/>
          <w:b/>
          <w:sz w:val="24"/>
          <w:szCs w:val="24"/>
        </w:rPr>
        <w:t xml:space="preserve"> Master Control</w:t>
      </w:r>
    </w:p>
    <w:sectPr w:rsidR="00FB4B72" w:rsidRPr="00856754" w:rsidSect="005230CF">
      <w:headerReference w:type="default" r:id="rId9"/>
      <w:footerReference w:type="default" r:id="rId10"/>
      <w:pgSz w:w="11906" w:h="16838" w:code="9"/>
      <w:pgMar w:top="1440" w:right="1440" w:bottom="1440" w:left="2160" w:header="706" w:footer="706" w:gutter="0"/>
      <w:pgNumType w:start="1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30CE" w:rsidRDefault="005A30CE" w:rsidP="00037ACC">
      <w:pPr>
        <w:spacing w:after="0" w:line="240" w:lineRule="auto"/>
      </w:pPr>
      <w:r>
        <w:separator/>
      </w:r>
    </w:p>
  </w:endnote>
  <w:endnote w:type="continuationSeparator" w:id="0">
    <w:p w:rsidR="005A30CE" w:rsidRDefault="005A30CE" w:rsidP="00037A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ACC" w:rsidRPr="00506E6F" w:rsidRDefault="00506E6F" w:rsidP="00037ACC">
    <w:pPr>
      <w:pStyle w:val="Footer"/>
      <w:pBdr>
        <w:top w:val="thinThickSmallGap" w:sz="24" w:space="1" w:color="622423" w:themeColor="accent2" w:themeShade="7F"/>
      </w:pBdr>
      <w:tabs>
        <w:tab w:val="left" w:pos="5103"/>
      </w:tabs>
      <w:rPr>
        <w:rFonts w:asciiTheme="majorHAnsi" w:hAnsiTheme="majorHAnsi"/>
        <w:sz w:val="20"/>
        <w:szCs w:val="20"/>
      </w:rPr>
    </w:pPr>
    <w:r>
      <w:rPr>
        <w:rFonts w:asciiTheme="majorHAnsi" w:hAnsiTheme="majorHAnsi"/>
        <w:sz w:val="20"/>
        <w:szCs w:val="20"/>
      </w:rPr>
      <w:t xml:space="preserve">DEPARTMENT OF EEE, </w:t>
    </w:r>
    <w:r>
      <w:rPr>
        <w:rFonts w:asciiTheme="majorHAnsi" w:hAnsiTheme="majorHAnsi"/>
        <w:bCs/>
        <w:sz w:val="20"/>
        <w:szCs w:val="20"/>
      </w:rPr>
      <w:t>ST.ANN’S COLLEGE OF ENGINEERING &amp; TECHNOLOGY</w:t>
    </w:r>
    <w:r>
      <w:rPr>
        <w:rFonts w:asciiTheme="majorHAnsi" w:hAnsiTheme="majorHAnsi"/>
        <w:sz w:val="20"/>
        <w:szCs w:val="20"/>
      </w:rPr>
      <w:t xml:space="preserve"> </w:t>
    </w:r>
    <w:r w:rsidR="00037ACC" w:rsidRPr="00506E6F">
      <w:rPr>
        <w:rFonts w:asciiTheme="majorHAnsi" w:hAnsiTheme="majorHAnsi"/>
        <w:sz w:val="20"/>
        <w:szCs w:val="20"/>
      </w:rPr>
      <w:ptab w:relativeTo="margin" w:alignment="right" w:leader="none"/>
    </w:r>
    <w:r w:rsidR="00037ACC" w:rsidRPr="00506E6F">
      <w:rPr>
        <w:rFonts w:asciiTheme="majorHAnsi" w:hAnsiTheme="majorHAnsi"/>
        <w:sz w:val="20"/>
        <w:szCs w:val="20"/>
      </w:rPr>
      <w:t xml:space="preserve">Page </w:t>
    </w:r>
    <w:r w:rsidR="00DC3F79" w:rsidRPr="00506E6F">
      <w:rPr>
        <w:sz w:val="20"/>
        <w:szCs w:val="20"/>
      </w:rPr>
      <w:fldChar w:fldCharType="begin"/>
    </w:r>
    <w:r w:rsidR="00510923" w:rsidRPr="00506E6F">
      <w:rPr>
        <w:sz w:val="20"/>
        <w:szCs w:val="20"/>
      </w:rPr>
      <w:instrText xml:space="preserve"> PAGE   \* MERGEFORMAT </w:instrText>
    </w:r>
    <w:r w:rsidR="00DC3F79" w:rsidRPr="00506E6F">
      <w:rPr>
        <w:sz w:val="20"/>
        <w:szCs w:val="20"/>
      </w:rPr>
      <w:fldChar w:fldCharType="separate"/>
    </w:r>
    <w:r w:rsidR="00C8285D" w:rsidRPr="00C8285D">
      <w:rPr>
        <w:rFonts w:asciiTheme="majorHAnsi" w:hAnsiTheme="majorHAnsi"/>
        <w:noProof/>
        <w:sz w:val="20"/>
        <w:szCs w:val="20"/>
      </w:rPr>
      <w:t>17</w:t>
    </w:r>
    <w:r w:rsidR="00DC3F79" w:rsidRPr="00506E6F">
      <w:rPr>
        <w:sz w:val="20"/>
        <w:szCs w:val="20"/>
      </w:rPr>
      <w:fldChar w:fldCharType="end"/>
    </w:r>
  </w:p>
  <w:p w:rsidR="00037ACC" w:rsidRDefault="00037A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30CE" w:rsidRDefault="005A30CE" w:rsidP="00037ACC">
      <w:pPr>
        <w:spacing w:after="0" w:line="240" w:lineRule="auto"/>
      </w:pPr>
      <w:r>
        <w:separator/>
      </w:r>
    </w:p>
  </w:footnote>
  <w:footnote w:type="continuationSeparator" w:id="0">
    <w:p w:rsidR="005A30CE" w:rsidRDefault="005A30CE" w:rsidP="00037A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lang w:val="en-US" w:eastAsia="en-US"/>
      </w:rPr>
      <w:alias w:val="Title"/>
      <w:id w:val="77738743"/>
      <w:placeholder>
        <w:docPart w:val="6E80C1F1172E498C93BA8FD73EB9B474"/>
      </w:placeholder>
      <w:dataBinding w:prefixMappings="xmlns:ns0='http://schemas.openxmlformats.org/package/2006/metadata/core-properties' xmlns:ns1='http://purl.org/dc/elements/1.1/'" w:xpath="/ns0:coreProperties[1]/ns1:title[1]" w:storeItemID="{6C3C8BC8-F283-45AE-878A-BAB7291924A1}"/>
      <w:text/>
    </w:sdtPr>
    <w:sdtContent>
      <w:p w:rsidR="00037ACC" w:rsidRDefault="00037AC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037ACC">
          <w:rPr>
            <w:rFonts w:ascii="Times New Roman" w:eastAsiaTheme="majorEastAsia" w:hAnsi="Times New Roman" w:cs="Times New Roman"/>
            <w:sz w:val="20"/>
            <w:szCs w:val="20"/>
            <w:lang w:val="en-US" w:eastAsia="en-US"/>
          </w:rPr>
          <w:t>POWER UPGRADING O</w:t>
        </w:r>
        <w:r w:rsidR="00506E6F">
          <w:rPr>
            <w:rFonts w:ascii="Times New Roman" w:eastAsiaTheme="majorEastAsia" w:hAnsi="Times New Roman" w:cs="Times New Roman"/>
            <w:sz w:val="20"/>
            <w:szCs w:val="20"/>
            <w:lang w:val="en-US" w:eastAsia="en-US"/>
          </w:rPr>
          <w:t>F TRANSMISSION LINE BY INTEGRATED</w:t>
        </w:r>
        <w:r w:rsidRPr="00037ACC">
          <w:rPr>
            <w:rFonts w:ascii="Times New Roman" w:eastAsiaTheme="majorEastAsia" w:hAnsi="Times New Roman" w:cs="Times New Roman"/>
            <w:sz w:val="20"/>
            <w:szCs w:val="20"/>
            <w:lang w:val="en-US" w:eastAsia="en-US"/>
          </w:rPr>
          <w:t xml:space="preserve"> AC-DC TRANSMISSION</w:t>
        </w:r>
      </w:p>
    </w:sdtContent>
  </w:sdt>
  <w:p w:rsidR="00037ACC" w:rsidRDefault="00037AC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037ACC"/>
    <w:rsid w:val="0000021A"/>
    <w:rsid w:val="00037ACC"/>
    <w:rsid w:val="000A4E1C"/>
    <w:rsid w:val="00117216"/>
    <w:rsid w:val="0012573C"/>
    <w:rsid w:val="001839A9"/>
    <w:rsid w:val="001A4769"/>
    <w:rsid w:val="001F4C12"/>
    <w:rsid w:val="002A40F4"/>
    <w:rsid w:val="002C5079"/>
    <w:rsid w:val="00301C13"/>
    <w:rsid w:val="00323955"/>
    <w:rsid w:val="00421A77"/>
    <w:rsid w:val="00431159"/>
    <w:rsid w:val="00506E6F"/>
    <w:rsid w:val="00510923"/>
    <w:rsid w:val="005230CF"/>
    <w:rsid w:val="005A30CE"/>
    <w:rsid w:val="005A519C"/>
    <w:rsid w:val="005B1E1C"/>
    <w:rsid w:val="00604DD6"/>
    <w:rsid w:val="00693B0D"/>
    <w:rsid w:val="006D4150"/>
    <w:rsid w:val="007500A9"/>
    <w:rsid w:val="007647E6"/>
    <w:rsid w:val="007D7F69"/>
    <w:rsid w:val="00820F8A"/>
    <w:rsid w:val="008312B8"/>
    <w:rsid w:val="00856754"/>
    <w:rsid w:val="0095139C"/>
    <w:rsid w:val="00957C60"/>
    <w:rsid w:val="00977D29"/>
    <w:rsid w:val="00981A54"/>
    <w:rsid w:val="009A13EF"/>
    <w:rsid w:val="00A23E00"/>
    <w:rsid w:val="00AF255E"/>
    <w:rsid w:val="00BB474F"/>
    <w:rsid w:val="00C8285D"/>
    <w:rsid w:val="00CA5EC1"/>
    <w:rsid w:val="00D110CD"/>
    <w:rsid w:val="00D9427A"/>
    <w:rsid w:val="00D965CF"/>
    <w:rsid w:val="00DA1F3B"/>
    <w:rsid w:val="00DC3F79"/>
    <w:rsid w:val="00DE77D3"/>
    <w:rsid w:val="00E92CB3"/>
    <w:rsid w:val="00ED6BAC"/>
    <w:rsid w:val="00F24744"/>
    <w:rsid w:val="00F5713D"/>
    <w:rsid w:val="00F94017"/>
    <w:rsid w:val="00FA04B3"/>
    <w:rsid w:val="00FB0777"/>
    <w:rsid w:val="00FB2081"/>
    <w:rsid w:val="00FB4B72"/>
    <w:rsid w:val="00FC72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9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7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ACC"/>
    <w:rPr>
      <w:rFonts w:ascii="Tahoma" w:hAnsi="Tahoma" w:cs="Tahoma"/>
      <w:sz w:val="16"/>
      <w:szCs w:val="16"/>
    </w:rPr>
  </w:style>
  <w:style w:type="paragraph" w:styleId="Header">
    <w:name w:val="header"/>
    <w:basedOn w:val="Normal"/>
    <w:link w:val="HeaderChar"/>
    <w:uiPriority w:val="99"/>
    <w:unhideWhenUsed/>
    <w:rsid w:val="00037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7ACC"/>
  </w:style>
  <w:style w:type="paragraph" w:styleId="Footer">
    <w:name w:val="footer"/>
    <w:basedOn w:val="Normal"/>
    <w:link w:val="FooterChar"/>
    <w:uiPriority w:val="99"/>
    <w:unhideWhenUsed/>
    <w:rsid w:val="00037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7ACC"/>
  </w:style>
  <w:style w:type="character" w:styleId="PlaceholderText">
    <w:name w:val="Placeholder Text"/>
    <w:basedOn w:val="DefaultParagraphFont"/>
    <w:uiPriority w:val="99"/>
    <w:semiHidden/>
    <w:rsid w:val="00DE77D3"/>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E80C1F1172E498C93BA8FD73EB9B474"/>
        <w:category>
          <w:name w:val="General"/>
          <w:gallery w:val="placeholder"/>
        </w:category>
        <w:types>
          <w:type w:val="bbPlcHdr"/>
        </w:types>
        <w:behaviors>
          <w:behavior w:val="content"/>
        </w:behaviors>
        <w:guid w:val="{6D09ABA3-F2B5-4433-968A-D14DC23F949A}"/>
      </w:docPartPr>
      <w:docPartBody>
        <w:p w:rsidR="009F6189" w:rsidRDefault="002E5F24" w:rsidP="002E5F24">
          <w:pPr>
            <w:pStyle w:val="6E80C1F1172E498C93BA8FD73EB9B47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E5F24"/>
    <w:rsid w:val="0009036D"/>
    <w:rsid w:val="002E5F24"/>
    <w:rsid w:val="00592EE0"/>
    <w:rsid w:val="005D2279"/>
    <w:rsid w:val="006142A0"/>
    <w:rsid w:val="006928B1"/>
    <w:rsid w:val="009B58A7"/>
    <w:rsid w:val="009F6189"/>
    <w:rsid w:val="00C434E2"/>
    <w:rsid w:val="00C74FB6"/>
    <w:rsid w:val="00D206EF"/>
    <w:rsid w:val="00D82976"/>
    <w:rsid w:val="00E01A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1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80C1F1172E498C93BA8FD73EB9B474">
    <w:name w:val="6E80C1F1172E498C93BA8FD73EB9B474"/>
    <w:rsid w:val="002E5F24"/>
  </w:style>
  <w:style w:type="paragraph" w:customStyle="1" w:styleId="621A289F50A44FE7BC849E80ED1F33CB">
    <w:name w:val="621A289F50A44FE7BC849E80ED1F33CB"/>
    <w:rsid w:val="002E5F24"/>
  </w:style>
  <w:style w:type="character" w:styleId="PlaceholderText">
    <w:name w:val="Placeholder Text"/>
    <w:basedOn w:val="DefaultParagraphFont"/>
    <w:uiPriority w:val="99"/>
    <w:semiHidden/>
    <w:rsid w:val="009F6189"/>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6</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POWER UPGRADING OF TRANSMISSION LINE BY COMBINING AC-DC TRANSMISSION</vt:lpstr>
    </vt:vector>
  </TitlesOfParts>
  <Company/>
  <LinksUpToDate>false</LinksUpToDate>
  <CharactersWithSpaces>9290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UPGRADING OF TRANSMISSION LINE BY INTEGRATED AC-DC TRANSMISSION</dc:title>
  <dc:subject/>
  <dc:creator>VENU JONNALAGADDA</dc:creator>
  <cp:keywords/>
  <dc:description/>
  <cp:lastModifiedBy>amulya</cp:lastModifiedBy>
  <cp:revision>33</cp:revision>
  <dcterms:created xsi:type="dcterms:W3CDTF">2012-08-18T21:14:00Z</dcterms:created>
  <dcterms:modified xsi:type="dcterms:W3CDTF">2014-04-18T15:37:00Z</dcterms:modified>
</cp:coreProperties>
</file>