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D9EE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D9EEB"/>
          <w:spacing w:val="0"/>
          <w:position w:val="0"/>
          <w:sz w:val="28"/>
          <w:shd w:fill="auto" w:val="clear"/>
        </w:rPr>
        <w:t xml:space="preserve">PROGETTO DI FINE ANNO 3M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  <w:t xml:space="preserve">di Baffert, Lupascu, Andruccioli e Gibertini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  <w:t xml:space="preserve">RUOLI DEL PROGETTO: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Baffert: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Responsabile del progetto di implementazione di codici nel main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Lupascu: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Responsabile di funzioni e procedure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Andruccioli: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Responsabile dell'implementazione dei combattimenti, aggiunta di un sistema di upgrade delle statistiche e di un sistema di salvataggio del gioco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Gibertini: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Responsabile dell’analisi e della traduzione in italiano del codice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  <w:t xml:space="preserve">TEMA DEL PROGETTO: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Questo progetto simulerà il gioco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Elden Ring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, un capolavoro della casa produttrice giapponese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FromSoftware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, è un videogioco action RPG famoso per essere collegato alla serie dei giochi souls (Dark soul 1, 2, 3; Blood borne; Demon soul ecc…), ma anche per la sua difficoltà.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Disponibile per Microsoft Windows, Playstation 4, Playstation 5, Xbox One e Xbox serie X/S.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Il gioco è ambientato nell’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interregno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, tempo dopo la distruzione dell’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Elden Ring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e la dispersione dei suoi frammenti detti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Rune Maggiori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possedute dai semidei (Boss principali del gioco), stirpe della regina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Marika l’Eterna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Il giocatore detto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Senzaluce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avrà il compito di recuperare queste rune maggiori per diventare l’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Elden Lord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; sulla strada il giocatore incontrerà molti altri boss e diversi npc.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  <w:t xml:space="preserve">SPECIFICHE AGGIUNTIVE: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Utilizzo dei moduli di python, utilizziamo le variabili global. Il gioco è in inglese ma tramite menù è possibile cambiare la lingua in italiano.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  <w:t xml:space="preserve">TABELLA VARIABILI (GLOBALI):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Utilizzo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Descrizione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player_life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Intero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O/L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Gli hp del giocatore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Npc_life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intero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O/L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Gli hp si un singolo npc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Boss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intero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O/L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La vita di un singolo boss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upS, UpV, upD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Vettori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O/L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Le statistiche del giocatore che aumentano andando avanti col gioco, in ordine sono:</w:t>
            </w: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 upS</w:t>
            </w: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 = i danni che può infliggere ai nemici, </w:t>
            </w: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UpV</w:t>
            </w: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 = Gli hp, </w:t>
            </w: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upD</w:t>
            </w: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 = la difesa 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Boss_hp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Vettore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O/L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La vita predefinita di tutti i boss del gioco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Pdamage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intero 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O/L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Danni inflitti ai nemici (sia boss che npc)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Bdamage, Ndamage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interi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O/L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Danni subiti dal giocatore(sia boss che npc)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D9EEB"/>
          <w:spacing w:val="0"/>
          <w:position w:val="0"/>
          <w:sz w:val="24"/>
          <w:shd w:fill="auto" w:val="clear"/>
        </w:rPr>
        <w:t xml:space="preserve">FUNZIONI E PROCEDURE: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Le funzioni e le procedure sono 9 e sono: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Le 6 funzioni/procedure riguardanti i combattimenti (sia in inglese che in italiano)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che sono: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first_phase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first_phase_ita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sec_phase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sec_phase_ita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fight_npc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fight_npc_ita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. Queste funzioni appunto riguardano il combattimento con boss e npc.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Le prime 4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servono per le due fasi di combattimento dei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boss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.  Le altre due invece servono per il combattimento degli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npc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Le altre 3 funzioni/procedure (solo in inglese) sono: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upgarde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save_progress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load_progress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. La prima serve appunto per l'evoluzione delle statistiche del giocatore e anche per aumentare la vita dei boss man mano. Le altre due servono per salvare e caricare i dati di gioco.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8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80FF"/>
          <w:spacing w:val="0"/>
          <w:position w:val="0"/>
          <w:sz w:val="24"/>
          <w:shd w:fill="auto" w:val="clear"/>
        </w:rPr>
        <w:t xml:space="preserve">Fonti</w:t>
      </w:r>
      <w:r>
        <w:rPr>
          <w:rFonts w:ascii="Arial" w:hAnsi="Arial" w:cs="Arial" w:eastAsia="Arial"/>
          <w:color w:val="0080FF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Per trovare tutte le fonti usate per il gioco abbiamo usato il gioco stesso, Youtube per le parti dei boss e di alcuni Npc e anche delle statistiche ddel gioco, alcuni forum online danbase per le statistiche dei Boss e degli NPC infine per le immagine Google.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