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Milestones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Planning - We will create a report and presentation mapping out our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Development (Individual features) - We will individually start development on the UI, Analysis Engine, Synthesis Engine, and Music Packaging components of the project.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Integration of all features - We will integrate the four components of the project together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 - We will test the application, fix bugs, and refactor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Documentation - We will write documentation for the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Open-Sourcing - We will will open source the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9/10/18 - 12/10/18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of individual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1/14/19 - 2/15/19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of all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2/16/19 - 3/1/19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3/2/19 - 4/12/19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4/13/19 - 4/22/19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Open-Sourcing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4/22/19 - 4/2619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Effort Matrix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(percentages for each task)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Thadeus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Research Musescore plugins.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Create a Musescore plugin that will allow the user to specify settings for the music they wish to generate and input musical snippets to act as a base for the generated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Integrate the plugin with music analyzer so that the so that the user’s inputs will be sent to the analyzer in order to generate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the plugin.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Document the plugin at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https://musescore.org/en/plugins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tools and strategies for packaging musical pieces into midi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Implement a packaging technique, incorporating it into the existing musescore code 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Test the implementation to ensure expected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Integrate the packager with other components of the Ihy project to validate that each component interfaces correctly with the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Document design practices and decisions throughout the process researching, developing, testing and integrating.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Research tools and strategies for analyzing components of musical pieces.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Specify and implement a music analyzer design strategy, incorporating it into the existing musescore code 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Test the implementation of the music analyzer to ensure expected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Integrate the music analyzer with other components of the Ihy project to validate that each component interfaces correctly with the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Document design practices and decisions throughout the process researching, developing, testing and integrating.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Research existing generation strategies.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Design and implement synthesis of new music given analysis of existing music and generation attributes.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Test that generated scores are within constraints defined by the attributes.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Integrate into rest of project. Consider approaches: within Musescore plugin environment or external?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Document the generation process, including any core abstractions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usescore.org/en/plu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