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36"/>
          <w:szCs w:val="36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page">
              <wp:posOffset>590400</wp:posOffset>
            </wp:positionH>
            <wp:positionV relativeFrom="page">
              <wp:posOffset>590400</wp:posOffset>
            </wp:positionV>
            <wp:extent cx="1880235" cy="1381716"/>
            <wp:effectExtent b="0" l="0" r="0" t="0"/>
            <wp:wrapSquare wrapText="bothSides" distB="0" distT="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80235" cy="138171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tabs>
          <w:tab w:val="left" w:leader="none" w:pos="6336"/>
        </w:tabs>
        <w:ind w:left="0" w:right="0" w:firstLine="0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36"/>
          <w:szCs w:val="36"/>
          <w:rtl w:val="0"/>
        </w:rPr>
        <w:tab/>
      </w:r>
    </w:p>
    <w:p w:rsidR="00000000" w:rsidDel="00000000" w:rsidP="00000000" w:rsidRDefault="00000000" w:rsidRPr="00000000" w14:paraId="00000003">
      <w:pP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bottom w:color="000000" w:space="1" w:sz="4" w:val="single"/>
        </w:pBd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36"/>
          <w:szCs w:val="36"/>
          <w:rtl w:val="0"/>
        </w:rPr>
        <w:t xml:space="preserve">${DOCUMENT}</w:t>
      </w:r>
    </w:p>
    <w:p w:rsidR="00000000" w:rsidDel="00000000" w:rsidP="00000000" w:rsidRDefault="00000000" w:rsidRPr="00000000" w14:paraId="00000008">
      <w:pPr>
        <w:ind w:left="0" w:right="0" w:firstLine="0"/>
        <w:rPr>
          <w:rFonts w:ascii="Arial" w:cs="Arial" w:eastAsia="Arial" w:hAnsi="Arial"/>
          <w:color w:val="231f20"/>
        </w:rPr>
      </w:pPr>
      <w:bookmarkStart w:colFirst="0" w:colLast="0" w:name="_70xtgh1v7k6f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tabs>
          <w:tab w:val="left" w:leader="none" w:pos="11340"/>
        </w:tabs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ab/>
      </w:r>
    </w:p>
    <w:p w:rsidR="00000000" w:rsidDel="00000000" w:rsidP="00000000" w:rsidRDefault="00000000" w:rsidRPr="00000000" w14:paraId="0000000B">
      <w:pPr>
        <w:ind w:left="0" w:right="0" w:firstLine="0"/>
        <w:jc w:val="center"/>
        <w:rPr>
          <w:rFonts w:ascii="Arial" w:cs="Arial" w:eastAsia="Arial" w:hAnsi="Arial"/>
          <w:b w:val="1"/>
          <w:bCs w:val="1"/>
          <w:color w:val="308aa1"/>
          <w:sz w:val="48"/>
          <w:szCs w:val="4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08aa1"/>
          <w:sz w:val="48"/>
          <w:szCs w:val="48"/>
          <w:rtl w:val="0"/>
        </w:rPr>
        <w:t xml:space="preserve">${COMPANY}</w:t>
      </w:r>
    </w:p>
    <w:p w:rsidR="00000000" w:rsidDel="00000000" w:rsidP="00000000" w:rsidRDefault="00000000" w:rsidRPr="00000000" w14:paraId="0000000C">
      <w:pPr>
        <w:ind w:left="0" w:right="0" w:firstLine="0"/>
        <w:jc w:val="center"/>
        <w:rPr>
          <w:rFonts w:ascii="Arial" w:cs="Arial" w:eastAsia="Arial" w:hAnsi="Arial"/>
          <w:color w:val="308aa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0" w:right="0" w:firstLine="0"/>
        <w:jc w:val="center"/>
        <w:rPr>
          <w:rFonts w:ascii="Arial" w:cs="Arial" w:eastAsia="Arial" w:hAnsi="Arial"/>
          <w:b w:val="1"/>
          <w:bCs w:val="1"/>
          <w:color w:val="308aa1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08aa1"/>
          <w:sz w:val="36"/>
          <w:szCs w:val="36"/>
          <w:rtl w:val="0"/>
        </w:rPr>
        <w:t xml:space="preserve">Information security - </w:t>
      </w:r>
    </w:p>
    <w:p w:rsidR="00000000" w:rsidDel="00000000" w:rsidP="00000000" w:rsidRDefault="00000000" w:rsidRPr="00000000" w14:paraId="0000000E">
      <w:pPr>
        <w:ind w:left="0" w:right="0" w:firstLine="0"/>
        <w:jc w:val="center"/>
        <w:rPr>
          <w:rFonts w:ascii="Arial" w:cs="Arial" w:eastAsia="Arial" w:hAnsi="Arial"/>
          <w:b w:val="1"/>
          <w:bCs w:val="1"/>
          <w:color w:val="308aa1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08aa1"/>
          <w:sz w:val="36"/>
          <w:szCs w:val="36"/>
          <w:rtl w:val="0"/>
        </w:rPr>
        <w:t xml:space="preserve">MONARC</w:t>
      </w:r>
    </w:p>
    <w:p w:rsidR="00000000" w:rsidDel="00000000" w:rsidP="00000000" w:rsidRDefault="00000000" w:rsidRPr="00000000" w14:paraId="0000000F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6115"/>
        </w:tabs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6115"/>
        </w:tabs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6115"/>
        </w:tabs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0" w:right="0" w:firstLine="0"/>
        <w:rPr>
          <w:rFonts w:ascii="Arial" w:cs="Arial" w:eastAsia="Arial" w:hAnsi="Arial"/>
          <w:b w:val="1"/>
          <w:bCs w:val="1"/>
          <w:color w:val="231f20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28"/>
          <w:szCs w:val="28"/>
          <w:rtl w:val="0"/>
        </w:rPr>
        <w:t xml:space="preserve">General information</w:t>
      </w:r>
    </w:p>
    <w:p w:rsidR="00000000" w:rsidDel="00000000" w:rsidP="00000000" w:rsidRDefault="00000000" w:rsidRPr="00000000" w14:paraId="00000019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Version :</w:t>
        <w:tab/>
        <w:t xml:space="preserve">${VERSION}</w:t>
      </w:r>
    </w:p>
    <w:p w:rsidR="00000000" w:rsidDel="00000000" w:rsidP="00000000" w:rsidRDefault="00000000" w:rsidRPr="00000000" w14:paraId="0000001A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Document status:</w:t>
        <w:tab/>
        <w:t xml:space="preserve">${STATE}</w:t>
      </w:r>
    </w:p>
    <w:p w:rsidR="00000000" w:rsidDel="00000000" w:rsidP="00000000" w:rsidRDefault="00000000" w:rsidRPr="00000000" w14:paraId="0000001B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Classification :</w:t>
        <w:tab/>
        <w:t xml:space="preserve">${CLASSIFICATION}</w:t>
      </w:r>
    </w:p>
    <w:p w:rsidR="00000000" w:rsidDel="00000000" w:rsidP="00000000" w:rsidRDefault="00000000" w:rsidRPr="00000000" w14:paraId="0000001C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Company:</w:t>
        <w:tab/>
        <w:t xml:space="preserve">${COMPANY}</w:t>
      </w:r>
    </w:p>
    <w:p w:rsidR="00000000" w:rsidDel="00000000" w:rsidP="00000000" w:rsidRDefault="00000000" w:rsidRPr="00000000" w14:paraId="0000001D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Document name:</w:t>
        <w:tab/>
        <w:t xml:space="preserve">${DOCUMENT}</w:t>
      </w:r>
    </w:p>
    <w:p w:rsidR="00000000" w:rsidDel="00000000" w:rsidP="00000000" w:rsidRDefault="00000000" w:rsidRPr="00000000" w14:paraId="0000001E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Date :</w:t>
        <w:tab/>
        <w:t xml:space="preserve">${DATE}</w:t>
      </w:r>
    </w:p>
    <w:p w:rsidR="00000000" w:rsidDel="00000000" w:rsidP="00000000" w:rsidRDefault="00000000" w:rsidRPr="00000000" w14:paraId="0000001F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Security consultant(s): </w:t>
      </w:r>
      <w:r w:rsidDel="00000000" w:rsidR="00000000" w:rsidRPr="00000000">
        <w:rPr>
          <w:rFonts w:ascii="Arial" w:cs="Arial" w:eastAsia="Arial" w:hAnsi="Arial"/>
          <w:color w:val="231f20"/>
          <w:rtl w:val="0"/>
        </w:rPr>
        <w:tab/>
      </w: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${SMILE}</w:t>
      </w:r>
    </w:p>
    <w:p w:rsidR="00000000" w:rsidDel="00000000" w:rsidP="00000000" w:rsidRDefault="00000000" w:rsidRPr="00000000" w14:paraId="00000020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Client representative(s):  </w:t>
        <w:tab/>
        <w:t xml:space="preserve">${CLIENT}</w:t>
      </w:r>
    </w:p>
    <w:p w:rsidR="00000000" w:rsidDel="00000000" w:rsidP="00000000" w:rsidRDefault="00000000" w:rsidRPr="00000000" w14:paraId="00000021">
      <w:pPr>
        <w:spacing w:after="0" w:line="276" w:lineRule="auto"/>
        <w:ind w:left="0" w:right="0" w:firstLine="0"/>
        <w:jc w:val="left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08aa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08aa1"/>
          <w:sz w:val="28"/>
          <w:szCs w:val="28"/>
          <w:u w:val="none"/>
          <w:shd w:fill="auto" w:val="clear"/>
          <w:vertAlign w:val="baseline"/>
          <w:rtl w:val="0"/>
        </w:rPr>
        <w:t xml:space="preserve">Contents</w:t>
      </w:r>
    </w:p>
    <w:sdt>
      <w:sdtPr>
        <w:id w:val="-966339832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40"/>
              <w:tab w:val="right" w:leader="none" w:pos="9764"/>
            </w:tabs>
            <w:spacing w:after="120" w:before="12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5awm1g3wj3da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</w:t>
            </w:r>
          </w:hyperlink>
          <w:hyperlink w:anchor="_5awm1g3wj3da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_5awm1g3wj3da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Compliance scale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40"/>
              <w:tab w:val="right" w:leader="none" w:pos="9764"/>
            </w:tabs>
            <w:spacing w:after="120" w:before="12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ideg22bqdy6z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</w:t>
            </w:r>
          </w:hyperlink>
          <w:hyperlink w:anchor="_ideg22bqdy6z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_ideg22bqdy6z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Statement of applicability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40"/>
              <w:tab w:val="right" w:leader="none" w:pos="9764"/>
            </w:tabs>
            <w:spacing w:after="120" w:before="12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9l703ugdxt0b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</w:t>
            </w:r>
          </w:hyperlink>
          <w:hyperlink w:anchor="_9l703ugdxt0b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_9l703ugdxt0b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Risks by control</w:t>
            <w:tab/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ind w:left="0" w:right="0" w:firstLine="0"/>
            <w:rPr>
              <w:rFonts w:ascii="Arial" w:cs="Arial" w:eastAsia="Arial" w:hAnsi="Arial"/>
              <w:b w:val="1"/>
              <w:bCs w:val="1"/>
              <w:color w:val="231f20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7">
      <w:pPr>
        <w:spacing w:after="200" w:line="276" w:lineRule="auto"/>
        <w:ind w:left="0" w:right="0" w:firstLine="0"/>
        <w:jc w:val="left"/>
        <w:rPr>
          <w:rFonts w:ascii="Arial" w:cs="Arial" w:eastAsia="Arial" w:hAnsi="Arial"/>
          <w:color w:val="231f20"/>
        </w:rPr>
      </w:pPr>
      <w:bookmarkStart w:colFirst="0" w:colLast="0" w:name="_bcbmjdfpflvo" w:id="1"/>
      <w:bookmarkEnd w:id="1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numPr>
          <w:ilvl w:val="0"/>
          <w:numId w:val="1"/>
        </w:numPr>
        <w:spacing w:after="200" w:line="276" w:lineRule="auto"/>
        <w:ind w:left="0" w:right="0" w:firstLine="0"/>
        <w:jc w:val="left"/>
        <w:rPr>
          <w:rFonts w:ascii="Arial" w:cs="Arial" w:eastAsia="Arial" w:hAnsi="Arial"/>
          <w:color w:val="231f20"/>
        </w:rPr>
      </w:pPr>
      <w:bookmarkStart w:colFirst="0" w:colLast="0" w:name="_5awm1g3wj3da" w:id="2"/>
      <w:bookmarkEnd w:id="2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Compliance scale</w:t>
      </w:r>
    </w:p>
    <w:p w:rsidR="00000000" w:rsidDel="00000000" w:rsidP="00000000" w:rsidRDefault="00000000" w:rsidRPr="00000000" w14:paraId="00000029">
      <w:pPr>
        <w:ind w:left="0" w:right="0" w:firstLine="0"/>
        <w:rPr>
          <w:rFonts w:ascii="Arial" w:cs="Arial" w:eastAsia="Arial" w:hAnsi="Arial"/>
          <w:color w:val="231f20"/>
        </w:rPr>
        <w:sectPr>
          <w:headerReference r:id="rId7" w:type="default"/>
          <w:footerReference r:id="rId8" w:type="default"/>
          <w:pgSz w:h="16838" w:w="11906" w:orient="portrait"/>
          <w:pgMar w:bottom="1133.8582677165355" w:top="1133.8582677165355" w:left="850.3937007874016" w:right="850.3937007874016" w:header="562" w:footer="562"/>
          <w:pgNumType w:start="1"/>
          <w:titlePg w:val="1"/>
        </w:sect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${TABLE_STATEMENT_OF_APPLICABILITY_SCALE}</w:t>
      </w:r>
    </w:p>
    <w:p w:rsidR="00000000" w:rsidDel="00000000" w:rsidP="00000000" w:rsidRDefault="00000000" w:rsidRPr="00000000" w14:paraId="0000002A">
      <w:pPr>
        <w:pStyle w:val="Heading1"/>
        <w:numPr>
          <w:ilvl w:val="0"/>
          <w:numId w:val="1"/>
        </w:numPr>
        <w:spacing w:after="200" w:line="276" w:lineRule="auto"/>
        <w:ind w:left="0" w:right="0" w:firstLine="0"/>
        <w:jc w:val="left"/>
        <w:rPr>
          <w:rFonts w:ascii="Arial" w:cs="Arial" w:eastAsia="Arial" w:hAnsi="Arial"/>
          <w:color w:val="231f20"/>
        </w:rPr>
      </w:pPr>
      <w:bookmarkStart w:colFirst="0" w:colLast="0" w:name="_ideg22bqdy6z" w:id="3"/>
      <w:bookmarkEnd w:id="3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Statement of applicability</w:t>
      </w:r>
    </w:p>
    <w:p w:rsidR="00000000" w:rsidDel="00000000" w:rsidP="00000000" w:rsidRDefault="00000000" w:rsidRPr="00000000" w14:paraId="0000002B">
      <w:pPr>
        <w:tabs>
          <w:tab w:val="left" w:leader="none" w:pos="6309"/>
        </w:tabs>
        <w:spacing w:after="200" w:line="276" w:lineRule="auto"/>
        <w:ind w:left="0" w:right="0" w:firstLine="0"/>
        <w:jc w:val="left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${TABLE_STATEMENT_OF_APPLICABILITY}</w:t>
      </w:r>
    </w:p>
    <w:p w:rsidR="00000000" w:rsidDel="00000000" w:rsidP="00000000" w:rsidRDefault="00000000" w:rsidRPr="00000000" w14:paraId="0000002C">
      <w:pPr>
        <w:tabs>
          <w:tab w:val="left" w:leader="none" w:pos="6309"/>
        </w:tabs>
        <w:spacing w:after="200" w:line="276" w:lineRule="auto"/>
        <w:ind w:left="0" w:right="0" w:firstLine="0"/>
        <w:jc w:val="left"/>
        <w:rPr>
          <w:rFonts w:ascii="Arial" w:cs="Arial" w:eastAsia="Arial" w:hAnsi="Arial"/>
          <w:color w:val="231f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1"/>
        <w:numPr>
          <w:ilvl w:val="0"/>
          <w:numId w:val="1"/>
        </w:numPr>
        <w:spacing w:after="200" w:line="276" w:lineRule="auto"/>
        <w:ind w:left="0" w:right="0" w:firstLine="0"/>
        <w:jc w:val="left"/>
        <w:rPr>
          <w:rFonts w:ascii="Arial" w:cs="Arial" w:eastAsia="Arial" w:hAnsi="Arial"/>
          <w:color w:val="231f20"/>
        </w:rPr>
      </w:pPr>
      <w:bookmarkStart w:colFirst="0" w:colLast="0" w:name="_9l703ugdxt0b" w:id="4"/>
      <w:bookmarkEnd w:id="4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Risks by control</w:t>
      </w:r>
    </w:p>
    <w:p w:rsidR="00000000" w:rsidDel="00000000" w:rsidP="00000000" w:rsidRDefault="00000000" w:rsidRPr="00000000" w14:paraId="0000002E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${TABLE_RISKS_BY_CONTROL}</w:t>
      </w:r>
    </w:p>
    <w:sectPr>
      <w:headerReference r:id="rId9" w:type="default"/>
      <w:footerReference r:id="rId10" w:type="default"/>
      <w:type w:val="nextPage"/>
      <w:pgSz w:h="11906" w:w="16838" w:orient="landscape"/>
      <w:pgMar w:bottom="1133.8582677165355" w:top="1133.8582677165355" w:left="850.3937007874016" w:right="850.3937007874016" w:header="561" w:footer="56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Arial"/>
  <w:font w:name="Tahoma">
    <w:embedRegular w:fontKey="{00000000-0000-0000-0000-000000000000}" r:id="rId1" w:subsetted="0"/>
    <w:embedBold w:fontKey="{00000000-0000-0000-0000-000000000000}" r:id="rId2" w:subsetted="0"/>
  </w:font>
  <w:font w:name="Century Schoolbook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3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both"/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2"/>
        <w:szCs w:val="1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4">
    <w:pPr>
      <w:keepNext w:val="0"/>
      <w:keepLines w:val="0"/>
      <w:widowControl w:val="0"/>
      <w:pBdr>
        <w:top w:color="808080" w:space="0" w:sz="4" w:val="singl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center"/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br w:type="textWrapping"/>
      <w:tab/>
      <w:tab/>
      <w:tab/>
      <w:tab/>
      <w:tab/>
      <w:tab/>
      <w:tab/>
      <w:tab/>
      <w:tab/>
      <w:tab/>
      <w:tab/>
      <w:tab/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/</w:t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285750</wp:posOffset>
          </wp:positionH>
          <wp:positionV relativeFrom="paragraph">
            <wp:posOffset>104775</wp:posOffset>
          </wp:positionV>
          <wp:extent cx="962941" cy="363600"/>
          <wp:effectExtent b="0" l="0" r="0" t="0"/>
          <wp:wrapNone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62941" cy="363600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5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both"/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2"/>
        <w:szCs w:val="1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6">
    <w:pPr>
      <w:keepNext w:val="0"/>
      <w:keepLines w:val="0"/>
      <w:widowControl w:val="0"/>
      <w:pBdr>
        <w:top w:color="808080" w:space="0" w:sz="4" w:val="singl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center"/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br w:type="textWrapping"/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/</w:t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285750</wp:posOffset>
          </wp:positionH>
          <wp:positionV relativeFrom="paragraph">
            <wp:posOffset>104775</wp:posOffset>
          </wp:positionV>
          <wp:extent cx="962941" cy="363600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62941" cy="363600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85727</wp:posOffset>
          </wp:positionH>
          <wp:positionV relativeFrom="paragraph">
            <wp:posOffset>-73567</wp:posOffset>
          </wp:positionV>
          <wp:extent cx="1355753" cy="1011600"/>
          <wp:effectExtent b="0" l="0" r="0" t="0"/>
          <wp:wrapNone/>
          <wp:docPr id="5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757" r="757" t="0"/>
                  <a:stretch>
                    <a:fillRect/>
                  </a:stretch>
                </pic:blipFill>
                <pic:spPr>
                  <a:xfrm>
                    <a:off x="0" y="0"/>
                    <a:ext cx="1355753" cy="1011600"/>
                  </a:xfrm>
                  <a:prstGeom prst="rect"/>
                  <a:ln/>
                </pic:spPr>
              </pic:pic>
            </a:graphicData>
          </a:graphic>
        </wp:anchor>
      </w:drawing>
    </w:r>
  </w:p>
  <w:tbl>
    <w:tblPr>
      <w:tblStyle w:val="Table1"/>
      <w:tblW w:w="10200.0" w:type="dxa"/>
      <w:jc w:val="left"/>
      <w:tblLayout w:type="fixed"/>
      <w:tblLook w:val="0400"/>
    </w:tblPr>
    <w:tblGrid>
      <w:gridCol w:w="3510"/>
      <w:gridCol w:w="3240"/>
      <w:gridCol w:w="3450"/>
      <w:tblGridChange w:id="0">
        <w:tblGrid>
          <w:gridCol w:w="3510"/>
          <w:gridCol w:w="3240"/>
          <w:gridCol w:w="3450"/>
        </w:tblGrid>
      </w:tblGridChange>
    </w:tblGrid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30">
          <w:pPr>
            <w:spacing w:after="0" w:lineRule="auto"/>
            <w:jc w:val="left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32">
          <w:pPr>
            <w:tabs>
              <w:tab w:val="left" w:leader="none" w:pos="2343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Version</w:t>
          </w:r>
        </w:p>
      </w:tc>
      <w:tc>
        <w:tcPr/>
        <w:p w:rsidR="00000000" w:rsidDel="00000000" w:rsidP="00000000" w:rsidRDefault="00000000" w:rsidRPr="00000000" w14:paraId="00000033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${VERSION}</w:t>
          </w:r>
        </w:p>
      </w:tc>
    </w:tr>
    <w:tr>
      <w:trPr>
        <w:cantSplit w:val="0"/>
        <w:trHeight w:val="201.38671875" w:hRule="atLeast"/>
        <w:tblHeader w:val="0"/>
      </w:trPr>
      <w:tc>
        <w:tcPr/>
        <w:p w:rsidR="00000000" w:rsidDel="00000000" w:rsidP="00000000" w:rsidRDefault="00000000" w:rsidRPr="00000000" w14:paraId="00000034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35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Document status</w:t>
          </w:r>
        </w:p>
      </w:tc>
      <w:tc>
        <w:tcPr/>
        <w:p w:rsidR="00000000" w:rsidDel="00000000" w:rsidP="00000000" w:rsidRDefault="00000000" w:rsidRPr="00000000" w14:paraId="00000036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${STATE}</w:t>
          </w:r>
        </w:p>
      </w:tc>
    </w:tr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37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38">
          <w:pPr>
            <w:tabs>
              <w:tab w:val="left" w:leader="none" w:pos="1451"/>
            </w:tabs>
            <w:spacing w:after="0" w:lineRule="auto"/>
            <w:ind w:left="-351" w:firstLine="0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Classification</w:t>
          </w:r>
        </w:p>
      </w:tc>
      <w:tc>
        <w:tcPr/>
        <w:p w:rsidR="00000000" w:rsidDel="00000000" w:rsidP="00000000" w:rsidRDefault="00000000" w:rsidRPr="00000000" w14:paraId="00000039">
          <w:pPr>
            <w:tabs>
              <w:tab w:val="left" w:leader="none" w:pos="1451"/>
              <w:tab w:val="left" w:leader="none" w:pos="2901"/>
              <w:tab w:val="left" w:leader="none" w:pos="4002"/>
            </w:tabs>
            <w:spacing w:after="0" w:lineRule="auto"/>
            <w:ind w:left="-109" w:right="175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${CLASSIFICATION}</w:t>
          </w:r>
        </w:p>
      </w:tc>
    </w:tr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3A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3B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Company</w:t>
          </w:r>
        </w:p>
      </w:tc>
      <w:tc>
        <w:tcPr/>
        <w:p w:rsidR="00000000" w:rsidDel="00000000" w:rsidP="00000000" w:rsidRDefault="00000000" w:rsidRPr="00000000" w14:paraId="0000003C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${COMPANY}</w:t>
          </w:r>
        </w:p>
      </w:tc>
    </w:tr>
    <w:tr>
      <w:trPr>
        <w:cantSplit w:val="0"/>
        <w:trHeight w:val="288" w:hRule="atLeast"/>
        <w:tblHeader w:val="0"/>
      </w:trPr>
      <w:tc>
        <w:tcPr>
          <w:tcBorders>
            <w:bottom w:color="000000" w:space="0" w:sz="4" w:val="single"/>
          </w:tcBorders>
        </w:tcPr>
        <w:p w:rsidR="00000000" w:rsidDel="00000000" w:rsidP="00000000" w:rsidRDefault="00000000" w:rsidRPr="00000000" w14:paraId="0000003D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bottom w:color="000000" w:space="0" w:sz="4" w:val="single"/>
          </w:tcBorders>
        </w:tcPr>
        <w:p w:rsidR="00000000" w:rsidDel="00000000" w:rsidP="00000000" w:rsidRDefault="00000000" w:rsidRPr="00000000" w14:paraId="0000003E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Document name</w:t>
          </w:r>
        </w:p>
      </w:tc>
      <w:tc>
        <w:tcPr>
          <w:tcBorders>
            <w:bottom w:color="000000" w:space="0" w:sz="4" w:val="single"/>
          </w:tcBorders>
        </w:tcPr>
        <w:p w:rsidR="00000000" w:rsidDel="00000000" w:rsidP="00000000" w:rsidRDefault="00000000" w:rsidRPr="00000000" w14:paraId="0000003F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${DOCUMENT}</w:t>
          </w:r>
        </w:p>
      </w:tc>
    </w:tr>
  </w:tbl>
  <w:p w:rsidR="00000000" w:rsidDel="00000000" w:rsidP="00000000" w:rsidRDefault="00000000" w:rsidRPr="00000000" w14:paraId="0000004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120" w:before="0" w:line="240" w:lineRule="auto"/>
      <w:ind w:left="0" w:right="113" w:firstLine="0"/>
      <w:jc w:val="both"/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2"/>
        <w:szCs w:val="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1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2"/>
        <w:szCs w:val="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85727</wp:posOffset>
          </wp:positionH>
          <wp:positionV relativeFrom="paragraph">
            <wp:posOffset>-227194</wp:posOffset>
          </wp:positionV>
          <wp:extent cx="1355753" cy="1011600"/>
          <wp:effectExtent b="0" l="0" r="0" t="0"/>
          <wp:wrapNone/>
          <wp:docPr id="4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757" r="757" t="0"/>
                  <a:stretch>
                    <a:fillRect/>
                  </a:stretch>
                </pic:blipFill>
                <pic:spPr>
                  <a:xfrm>
                    <a:off x="0" y="0"/>
                    <a:ext cx="1355753" cy="1011600"/>
                  </a:xfrm>
                  <a:prstGeom prst="rect"/>
                  <a:ln/>
                </pic:spPr>
              </pic:pic>
            </a:graphicData>
          </a:graphic>
        </wp:anchor>
      </w:drawing>
    </w:r>
  </w:p>
  <w:tbl>
    <w:tblPr>
      <w:tblStyle w:val="Table2"/>
      <w:tblW w:w="15165.0" w:type="dxa"/>
      <w:jc w:val="left"/>
      <w:tblLayout w:type="fixed"/>
      <w:tblLook w:val="0400"/>
    </w:tblPr>
    <w:tblGrid>
      <w:gridCol w:w="7800"/>
      <w:gridCol w:w="3240"/>
      <w:gridCol w:w="4125"/>
      <w:tblGridChange w:id="0">
        <w:tblGrid>
          <w:gridCol w:w="7800"/>
          <w:gridCol w:w="3240"/>
          <w:gridCol w:w="4125"/>
        </w:tblGrid>
      </w:tblGridChange>
    </w:tblGrid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42">
          <w:pPr>
            <w:spacing w:after="0" w:lineRule="auto"/>
            <w:jc w:val="left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3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44">
          <w:pPr>
            <w:tabs>
              <w:tab w:val="left" w:leader="none" w:pos="2343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Version</w:t>
          </w:r>
        </w:p>
      </w:tc>
      <w:tc>
        <w:tcPr/>
        <w:p w:rsidR="00000000" w:rsidDel="00000000" w:rsidP="00000000" w:rsidRDefault="00000000" w:rsidRPr="00000000" w14:paraId="00000045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${VERSION}</w:t>
          </w:r>
        </w:p>
      </w:tc>
    </w:tr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46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47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Document status</w:t>
          </w:r>
        </w:p>
      </w:tc>
      <w:tc>
        <w:tcPr/>
        <w:p w:rsidR="00000000" w:rsidDel="00000000" w:rsidP="00000000" w:rsidRDefault="00000000" w:rsidRPr="00000000" w14:paraId="00000048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${STATE}</w:t>
          </w:r>
        </w:p>
      </w:tc>
    </w:tr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49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4A">
          <w:pPr>
            <w:tabs>
              <w:tab w:val="left" w:leader="none" w:pos="1451"/>
            </w:tabs>
            <w:spacing w:after="0" w:lineRule="auto"/>
            <w:ind w:left="-351" w:firstLine="0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Classification</w:t>
          </w:r>
        </w:p>
      </w:tc>
      <w:tc>
        <w:tcPr/>
        <w:p w:rsidR="00000000" w:rsidDel="00000000" w:rsidP="00000000" w:rsidRDefault="00000000" w:rsidRPr="00000000" w14:paraId="0000004B">
          <w:pPr>
            <w:tabs>
              <w:tab w:val="left" w:leader="none" w:pos="1451"/>
              <w:tab w:val="left" w:leader="none" w:pos="2901"/>
              <w:tab w:val="left" w:leader="none" w:pos="4002"/>
            </w:tabs>
            <w:spacing w:after="0" w:lineRule="auto"/>
            <w:ind w:left="-109" w:right="175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${CLASSIFICATION}</w:t>
          </w:r>
        </w:p>
      </w:tc>
    </w:tr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4C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4D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Company</w:t>
          </w:r>
        </w:p>
      </w:tc>
      <w:tc>
        <w:tcPr/>
        <w:p w:rsidR="00000000" w:rsidDel="00000000" w:rsidP="00000000" w:rsidRDefault="00000000" w:rsidRPr="00000000" w14:paraId="0000004E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${COMPANY}</w:t>
          </w:r>
        </w:p>
      </w:tc>
    </w:tr>
    <w:tr>
      <w:trPr>
        <w:cantSplit w:val="0"/>
        <w:trHeight w:val="288" w:hRule="atLeast"/>
        <w:tblHeader w:val="0"/>
      </w:trPr>
      <w:tc>
        <w:tcPr>
          <w:tcBorders>
            <w:bottom w:color="000000" w:space="0" w:sz="4" w:val="single"/>
          </w:tcBorders>
        </w:tcPr>
        <w:p w:rsidR="00000000" w:rsidDel="00000000" w:rsidP="00000000" w:rsidRDefault="00000000" w:rsidRPr="00000000" w14:paraId="0000004F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bottom w:color="000000" w:space="0" w:sz="4" w:val="single"/>
          </w:tcBorders>
        </w:tcPr>
        <w:p w:rsidR="00000000" w:rsidDel="00000000" w:rsidP="00000000" w:rsidRDefault="00000000" w:rsidRPr="00000000" w14:paraId="00000050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Document name</w:t>
          </w:r>
        </w:p>
      </w:tc>
      <w:tc>
        <w:tcPr>
          <w:tcBorders>
            <w:bottom w:color="000000" w:space="0" w:sz="4" w:val="single"/>
          </w:tcBorders>
        </w:tcPr>
        <w:p w:rsidR="00000000" w:rsidDel="00000000" w:rsidP="00000000" w:rsidRDefault="00000000" w:rsidRPr="00000000" w14:paraId="00000051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${DOCUMENT}</w:t>
          </w:r>
        </w:p>
      </w:tc>
    </w:tr>
  </w:tbl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120" w:before="0" w:line="240" w:lineRule="auto"/>
      <w:ind w:left="0" w:right="113" w:firstLine="0"/>
      <w:jc w:val="both"/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2"/>
        <w:szCs w:val="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644" w:hanging="359.9999999999999"/>
      </w:pPr>
      <w:rPr/>
    </w:lvl>
    <w:lvl w:ilvl="1">
      <w:start w:val="1"/>
      <w:numFmt w:val="lowerLetter"/>
      <w:lvlText w:val="%2."/>
      <w:lvlJc w:val="left"/>
      <w:pPr>
        <w:ind w:left="1364" w:hanging="360"/>
      </w:pPr>
      <w:rPr/>
    </w:lvl>
    <w:lvl w:ilvl="2">
      <w:start w:val="1"/>
      <w:numFmt w:val="lowerRoman"/>
      <w:lvlText w:val="%3."/>
      <w:lvlJc w:val="right"/>
      <w:pPr>
        <w:ind w:left="2084" w:hanging="180"/>
      </w:pPr>
      <w:rPr/>
    </w:lvl>
    <w:lvl w:ilvl="3">
      <w:start w:val="1"/>
      <w:numFmt w:val="decimal"/>
      <w:lvlText w:val="%4."/>
      <w:lvlJc w:val="left"/>
      <w:pPr>
        <w:ind w:left="2804" w:hanging="360"/>
      </w:pPr>
      <w:rPr/>
    </w:lvl>
    <w:lvl w:ilvl="4">
      <w:start w:val="1"/>
      <w:numFmt w:val="lowerLetter"/>
      <w:lvlText w:val="%5."/>
      <w:lvlJc w:val="left"/>
      <w:pPr>
        <w:ind w:left="3524" w:hanging="360"/>
      </w:pPr>
      <w:rPr/>
    </w:lvl>
    <w:lvl w:ilvl="5">
      <w:start w:val="1"/>
      <w:numFmt w:val="lowerRoman"/>
      <w:lvlText w:val="%6."/>
      <w:lvlJc w:val="right"/>
      <w:pPr>
        <w:ind w:left="4244" w:hanging="180"/>
      </w:pPr>
      <w:rPr/>
    </w:lvl>
    <w:lvl w:ilvl="6">
      <w:start w:val="1"/>
      <w:numFmt w:val="decimal"/>
      <w:lvlText w:val="%7."/>
      <w:lvlJc w:val="left"/>
      <w:pPr>
        <w:ind w:left="4964" w:hanging="360"/>
      </w:pPr>
      <w:rPr/>
    </w:lvl>
    <w:lvl w:ilvl="7">
      <w:start w:val="1"/>
      <w:numFmt w:val="lowerLetter"/>
      <w:lvlText w:val="%8."/>
      <w:lvlJc w:val="left"/>
      <w:pPr>
        <w:ind w:left="5684" w:hanging="360"/>
      </w:pPr>
      <w:rPr/>
    </w:lvl>
    <w:lvl w:ilvl="8">
      <w:start w:val="1"/>
      <w:numFmt w:val="lowerRoman"/>
      <w:lvlText w:val="%9."/>
      <w:lvlJc w:val="right"/>
      <w:pPr>
        <w:ind w:left="6404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entury Schoolbook" w:cs="Century Schoolbook" w:eastAsia="Century Schoolbook" w:hAnsi="Century Schoolbook"/>
        <w:sz w:val="22"/>
        <w:szCs w:val="22"/>
        <w:lang w:val="en"/>
      </w:rPr>
    </w:rPrDefault>
    <w:pPrDefault>
      <w:pPr>
        <w:spacing w:after="120" w:lineRule="auto"/>
        <w:ind w:right="113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pageBreakBefore w:val="1"/>
      <w:spacing w:after="240" w:before="60" w:lineRule="auto"/>
      <w:ind w:right="0"/>
    </w:pPr>
    <w:rPr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240" w:before="360" w:lineRule="auto"/>
      <w:ind w:right="0"/>
    </w:pPr>
    <w:rPr>
      <w:b w:val="1"/>
      <w:bCs w:val="1"/>
      <w:sz w:val="24"/>
      <w:szCs w:val="24"/>
    </w:rPr>
  </w:style>
  <w:style w:type="paragraph" w:styleId="Heading3">
    <w:name w:val="heading 3"/>
    <w:basedOn w:val="Normal"/>
    <w:next w:val="Normal"/>
    <w:pPr>
      <w:keepNext w:val="1"/>
      <w:spacing w:before="240" w:lineRule="auto"/>
      <w:ind w:right="0"/>
    </w:pPr>
    <w:rPr>
      <w:b w:val="1"/>
      <w:bCs w:val="1"/>
      <w:sz w:val="24"/>
      <w:szCs w:val="24"/>
    </w:rPr>
  </w:style>
  <w:style w:type="paragraph" w:styleId="Heading4">
    <w:name w:val="heading 4"/>
    <w:basedOn w:val="Normal"/>
    <w:next w:val="Normal"/>
    <w:pPr>
      <w:keepNext w:val="1"/>
      <w:spacing w:before="240" w:lineRule="auto"/>
      <w:ind w:right="0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pBdr>
        <w:bottom w:color="000000" w:space="1" w:sz="12" w:val="single"/>
      </w:pBdr>
      <w:spacing w:before="360" w:lineRule="auto"/>
      <w:ind w:right="0"/>
    </w:pPr>
    <w:rPr>
      <w:b w:val="1"/>
      <w:bCs w:val="1"/>
      <w:i w:val="1"/>
      <w:iCs w:val="1"/>
      <w:smallCaps w:val="1"/>
    </w:rPr>
  </w:style>
  <w:style w:type="paragraph" w:styleId="Heading6">
    <w:name w:val="heading 6"/>
    <w:basedOn w:val="Normal"/>
    <w:next w:val="Normal"/>
    <w:pPr>
      <w:keepNext w:val="1"/>
      <w:spacing w:after="60" w:before="120" w:lineRule="auto"/>
      <w:ind w:left="426" w:right="0"/>
    </w:pPr>
    <w:rPr>
      <w:b w:val="1"/>
      <w:bCs w:val="1"/>
    </w:rPr>
  </w:style>
  <w:style w:type="paragraph" w:styleId="Title">
    <w:name w:val="Title"/>
    <w:basedOn w:val="Normal"/>
    <w:next w:val="Normal"/>
    <w:pPr>
      <w:spacing w:after="60" w:before="240" w:lineRule="auto"/>
      <w:ind w:right="0"/>
      <w:jc w:val="center"/>
    </w:pPr>
    <w:rPr>
      <w:b w:val="1"/>
      <w:bCs w:val="1"/>
      <w:sz w:val="32"/>
      <w:szCs w:val="32"/>
    </w:rPr>
  </w:style>
  <w:style w:type="paragraph" w:styleId="Subtitle">
    <w:name w:val="Subtitle"/>
    <w:basedOn w:val="Normal"/>
    <w:next w:val="Normal"/>
    <w:pPr>
      <w:ind w:left="113"/>
    </w:pPr>
    <w:rPr>
      <w:rFonts w:ascii="Cambria" w:cs="Cambria" w:eastAsia="Cambria" w:hAnsi="Cambria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Relationship Id="rId3" Type="http://schemas.openxmlformats.org/officeDocument/2006/relationships/font" Target="fonts/CenturySchoolbook-regular.ttf"/><Relationship Id="rId4" Type="http://schemas.openxmlformats.org/officeDocument/2006/relationships/font" Target="fonts/CenturySchoolbook-bold.ttf"/><Relationship Id="rId5" Type="http://schemas.openxmlformats.org/officeDocument/2006/relationships/font" Target="fonts/CenturySchoolbook-italic.ttf"/><Relationship Id="rId6" Type="http://schemas.openxmlformats.org/officeDocument/2006/relationships/font" Target="fonts/CenturySchoolbook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ject">
    <vt:lpwstr>Subject</vt:lpwstr>
  </property>
</Properties>
</file>