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336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yqxnxxy3e6c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8748661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a9aacsepg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da9aacsepga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_da9aacsepgao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Compliance scale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f58vse2i4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2if58vse2i4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_2if58vse2i4u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Statement of applicability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rwyl6emho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12rwyl6emho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_12rwyl6emhoz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Risks by control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3cqsdxc7x9u5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da9aacsepgao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Compliance scale</w:t>
      </w:r>
    </w:p>
    <w:p w:rsidR="00000000" w:rsidDel="00000000" w:rsidP="00000000" w:rsidRDefault="00000000" w:rsidRPr="00000000" w14:paraId="00000029">
      <w:pPr>
        <w:ind w:left="0" w:right="0" w:firstLine="0"/>
        <w:rPr/>
        <w:sectPr>
          <w:headerReference r:id="rId7" w:type="default"/>
          <w:footerReference r:id="rId8" w:type="default"/>
          <w:pgSz w:h="16838" w:w="11906" w:orient="portrait"/>
          <w:pgMar w:bottom="1133.8582677165355" w:top="1133.8582677165355" w:left="850.3937007874016" w:right="850.3937007874016" w:header="562" w:footer="562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${TABLE_STATEMENT_OF_APPLICABILITY_SCALE}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2if58vse2i4u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Statement of applicability</w:t>
      </w:r>
    </w:p>
    <w:p w:rsidR="00000000" w:rsidDel="00000000" w:rsidP="00000000" w:rsidRDefault="00000000" w:rsidRPr="00000000" w14:paraId="0000002B">
      <w:pPr>
        <w:tabs>
          <w:tab w:val="left" w:leader="none" w:pos="6309"/>
        </w:tabs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${TABLE_STATEMENT_OF_APPLICABILITY}</w:t>
      </w:r>
    </w:p>
    <w:p w:rsidR="00000000" w:rsidDel="00000000" w:rsidP="00000000" w:rsidRDefault="00000000" w:rsidRPr="00000000" w14:paraId="0000002C">
      <w:pPr>
        <w:tabs>
          <w:tab w:val="left" w:leader="none" w:pos="6309"/>
        </w:tabs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12rwyl6emhoz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Risks by control</w:t>
      </w:r>
    </w:p>
    <w:p w:rsidR="00000000" w:rsidDel="00000000" w:rsidP="00000000" w:rsidRDefault="00000000" w:rsidRPr="00000000" w14:paraId="0000002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${TABLE_RISKS_BY_CONTROL}</w:t>
      </w:r>
    </w:p>
    <w:sectPr>
      <w:headerReference r:id="rId9" w:type="default"/>
      <w:footerReference r:id="rId10" w:type="default"/>
      <w:type w:val="nextPage"/>
      <w:pgSz w:h="11906" w:w="16838" w:orient="landscape"/>
      <w:pgMar w:bottom="1133.8582677165355" w:top="1133.8582677165355" w:left="850.3937007874016" w:right="850.3937007874016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85728</wp:posOffset>
          </wp:positionH>
          <wp:positionV relativeFrom="paragraph">
            <wp:posOffset>-73566</wp:posOffset>
          </wp:positionV>
          <wp:extent cx="1355753" cy="1011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Layout w:type="fixed"/>
      <w:tblLook w:val="04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0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1.38671875" w:hRule="atLeast"/>
        <w:tblHeader w:val="0"/>
      </w:trPr>
      <w:tc>
        <w:tcPr/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66677</wp:posOffset>
          </wp:positionH>
          <wp:positionV relativeFrom="paragraph">
            <wp:posOffset>-47623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5165.0" w:type="dxa"/>
      <w:jc w:val="left"/>
      <w:tblLayout w:type="fixed"/>
      <w:tblLook w:val="0400"/>
    </w:tblPr>
    <w:tblGrid>
      <w:gridCol w:w="7800"/>
      <w:gridCol w:w="3240"/>
      <w:gridCol w:w="4125"/>
      <w:tblGridChange w:id="0">
        <w:tblGrid>
          <w:gridCol w:w="7800"/>
          <w:gridCol w:w="3240"/>
          <w:gridCol w:w="412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2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