
<file path=[Content_Types].xml><?xml version="1.0" encoding="utf-8"?>
<Types xmlns="http://schemas.openxmlformats.org/package/2006/content-types">
  <Default ContentType="application/xml" Extension="xml"/>
  <Default ContentType="application/x-font-ttf" Extension="ttf"/>
  <Default ContentType="image/png" Extension="png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custom-properties+xml" PartName="/docProps/custom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  <Override ContentType="application/vnd.openxmlformats-officedocument.wordprocessingml.header+xml" PartName="/word/header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custom-properties" Target="docProps/custom.xml"/><Relationship Id="rId2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ind w:left="3119" w:firstLine="0"/>
        <w:jc w:val="right"/>
        <w:rPr>
          <w:rFonts w:ascii="Arial" w:cs="Arial" w:eastAsia="Arial" w:hAnsi="Arial"/>
          <w:b w:val="1"/>
          <w:bCs w:val="1"/>
          <w:color w:val="231f20"/>
          <w:sz w:val="36"/>
          <w:szCs w:val="36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color w:val="231f20"/>
          <w:sz w:val="36"/>
          <w:szCs w:val="36"/>
        </w:rPr>
        <w:drawing>
          <wp:anchor allowOverlap="1" behindDoc="0" distB="0" distT="0" distL="114300" distR="114300" hidden="0" layoutInCell="1" locked="0" relativeHeight="0" simplePos="0">
            <wp:simplePos x="0" y="0"/>
            <wp:positionH relativeFrom="page">
              <wp:posOffset>590400</wp:posOffset>
            </wp:positionH>
            <wp:positionV relativeFrom="page">
              <wp:posOffset>590400</wp:posOffset>
            </wp:positionV>
            <wp:extent cx="1880235" cy="1381716"/>
            <wp:effectExtent b="0" l="0" r="0" t="0"/>
            <wp:wrapSquare wrapText="bothSides" distB="0" distT="0" distL="114300" distR="114300"/>
            <wp:docPr id="3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1880235" cy="138171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ind w:left="3119" w:firstLine="0"/>
        <w:jc w:val="right"/>
        <w:rPr>
          <w:rFonts w:ascii="Arial" w:cs="Arial" w:eastAsia="Arial" w:hAnsi="Arial"/>
          <w:b w:val="1"/>
          <w:bCs w:val="1"/>
          <w:color w:val="231f20"/>
          <w:sz w:val="36"/>
          <w:szCs w:val="3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ind w:left="3119" w:firstLine="0"/>
        <w:jc w:val="right"/>
        <w:rPr>
          <w:rFonts w:ascii="Arial" w:cs="Arial" w:eastAsia="Arial" w:hAnsi="Arial"/>
          <w:b w:val="1"/>
          <w:bCs w:val="1"/>
          <w:color w:val="231f20"/>
          <w:sz w:val="36"/>
          <w:szCs w:val="3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ind w:left="3119" w:firstLine="0"/>
        <w:jc w:val="right"/>
        <w:rPr>
          <w:rFonts w:ascii="Arial" w:cs="Arial" w:eastAsia="Arial" w:hAnsi="Arial"/>
          <w:b w:val="1"/>
          <w:bCs w:val="1"/>
          <w:color w:val="231f20"/>
          <w:sz w:val="36"/>
          <w:szCs w:val="3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ind w:left="3119" w:firstLine="0"/>
        <w:jc w:val="right"/>
        <w:rPr>
          <w:rFonts w:ascii="Arial" w:cs="Arial" w:eastAsia="Arial" w:hAnsi="Arial"/>
          <w:b w:val="1"/>
          <w:bCs w:val="1"/>
          <w:color w:val="231f20"/>
          <w:sz w:val="36"/>
          <w:szCs w:val="3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ind w:left="3119" w:firstLine="0"/>
        <w:jc w:val="right"/>
        <w:rPr>
          <w:rFonts w:ascii="Arial" w:cs="Arial" w:eastAsia="Arial" w:hAnsi="Arial"/>
          <w:b w:val="1"/>
          <w:bCs w:val="1"/>
          <w:color w:val="231f20"/>
          <w:sz w:val="36"/>
          <w:szCs w:val="36"/>
        </w:rPr>
      </w:pPr>
      <w:bookmarkStart w:colFirst="0" w:colLast="0" w:name="_x580rai8v5qw" w:id="0"/>
      <w:bookmarkEnd w:id="0"/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pBdr>
          <w:bottom w:color="000000" w:space="1" w:sz="4" w:val="single"/>
        </w:pBdr>
        <w:ind w:left="5245" w:firstLine="0"/>
        <w:jc w:val="right"/>
        <w:rPr>
          <w:rFonts w:ascii="Arial" w:cs="Arial" w:eastAsia="Arial" w:hAnsi="Arial"/>
          <w:b w:val="1"/>
          <w:bCs w:val="1"/>
          <w:color w:val="231f20"/>
          <w:sz w:val="36"/>
          <w:szCs w:val="36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color w:val="231f20"/>
          <w:sz w:val="36"/>
          <w:szCs w:val="36"/>
          <w:rtl w:val="0"/>
        </w:rPr>
        <w:t xml:space="preserve">${DOCUMENT}</w:t>
      </w:r>
    </w:p>
    <w:p w:rsidR="00000000" w:rsidDel="00000000" w:rsidP="00000000" w:rsidRDefault="00000000" w:rsidRPr="00000000" w14:paraId="00000008">
      <w:pPr>
        <w:rPr>
          <w:rFonts w:ascii="Arial" w:cs="Arial" w:eastAsia="Arial" w:hAnsi="Arial"/>
          <w:color w:val="231f20"/>
        </w:rPr>
      </w:pPr>
      <w:bookmarkStart w:colFirst="0" w:colLast="0" w:name="_fkcgge3g5c55" w:id="1"/>
      <w:bookmarkEnd w:id="1"/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rPr>
          <w:rFonts w:ascii="Arial" w:cs="Arial" w:eastAsia="Arial" w:hAnsi="Arial"/>
          <w:color w:val="231f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tabs>
          <w:tab w:val="left" w:leader="none" w:pos="11340"/>
        </w:tabs>
        <w:rPr>
          <w:rFonts w:ascii="Arial" w:cs="Arial" w:eastAsia="Arial" w:hAnsi="Arial"/>
          <w:color w:val="231f20"/>
        </w:rPr>
      </w:pPr>
      <w:r w:rsidDel="00000000" w:rsidR="00000000" w:rsidRPr="00000000">
        <w:rPr>
          <w:rFonts w:ascii="Arial" w:cs="Arial" w:eastAsia="Arial" w:hAnsi="Arial"/>
          <w:color w:val="231f20"/>
          <w:rtl w:val="0"/>
        </w:rPr>
        <w:tab/>
      </w:r>
    </w:p>
    <w:p w:rsidR="00000000" w:rsidDel="00000000" w:rsidP="00000000" w:rsidRDefault="00000000" w:rsidRPr="00000000" w14:paraId="0000000B">
      <w:pPr>
        <w:jc w:val="center"/>
        <w:rPr>
          <w:rFonts w:ascii="Arial" w:cs="Arial" w:eastAsia="Arial" w:hAnsi="Arial"/>
          <w:b w:val="1"/>
          <w:bCs w:val="1"/>
          <w:color w:val="308aa1"/>
          <w:sz w:val="48"/>
          <w:szCs w:val="48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color w:val="308aa1"/>
          <w:sz w:val="48"/>
          <w:szCs w:val="48"/>
          <w:rtl w:val="0"/>
        </w:rPr>
        <w:t xml:space="preserve">${COMPANY}</w:t>
      </w:r>
    </w:p>
    <w:p w:rsidR="00000000" w:rsidDel="00000000" w:rsidP="00000000" w:rsidRDefault="00000000" w:rsidRPr="00000000" w14:paraId="0000000C">
      <w:pPr>
        <w:jc w:val="center"/>
        <w:rPr>
          <w:rFonts w:ascii="Arial" w:cs="Arial" w:eastAsia="Arial" w:hAnsi="Arial"/>
          <w:color w:val="308aa1"/>
        </w:rPr>
      </w:pPr>
      <w:r w:rsidDel="00000000" w:rsidR="00000000" w:rsidRPr="00000000">
        <w:rPr>
          <w:rtl w:val="0"/>
        </w:rPr>
      </w:r>
    </w:p>
    <w:bookmarkStart w:colFirst="0" w:colLast="0" w:name="ff5hfuipvlnd" w:id="2"/>
    <w:bookmarkEnd w:id="2"/>
    <w:bookmarkStart w:colFirst="0" w:colLast="0" w:name="ny6oh12pdhq5" w:id="3"/>
    <w:bookmarkEnd w:id="3"/>
    <w:p w:rsidR="00000000" w:rsidDel="00000000" w:rsidP="00000000" w:rsidRDefault="00000000" w:rsidRPr="00000000" w14:paraId="0000000D">
      <w:pPr>
        <w:ind w:left="1560" w:right="1417" w:firstLine="0"/>
        <w:jc w:val="center"/>
        <w:rPr>
          <w:rFonts w:ascii="Arial" w:cs="Arial" w:eastAsia="Arial" w:hAnsi="Arial"/>
          <w:b w:val="1"/>
          <w:bCs w:val="1"/>
          <w:color w:val="308aa1"/>
          <w:sz w:val="36"/>
          <w:szCs w:val="36"/>
        </w:rPr>
      </w:pPr>
      <w:r w:rsidDel="00000000" w:rsidR="00000000" w:rsidRPr="00000000">
        <w:fldChar w:fldCharType="begin"/>
        <w:instrText xml:space="preserve"> DOCPROPERTY "Subject"</w:instrText>
        <w:fldChar w:fldCharType="separate"/>
      </w:r>
      <w:r w:rsidDel="00000000" w:rsidR="00000000" w:rsidRPr="00000000">
        <w:rPr>
          <w:rFonts w:ascii="Arial" w:cs="Arial" w:eastAsia="Arial" w:hAnsi="Arial"/>
          <w:b w:val="1"/>
          <w:bCs w:val="1"/>
          <w:color w:val="308aa1"/>
          <w:sz w:val="36"/>
          <w:szCs w:val="36"/>
          <w:rtl w:val="0"/>
        </w:rPr>
        <w:t xml:space="preserve">Information security - MONARC</w:t>
      </w:r>
      <w:r w:rsidDel="00000000" w:rsidR="00000000" w:rsidRPr="00000000">
        <w:fldChar w:fldCharType="end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rPr>
          <w:rFonts w:ascii="Arial" w:cs="Arial" w:eastAsia="Arial" w:hAnsi="Arial"/>
          <w:color w:val="231f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rPr>
          <w:rFonts w:ascii="Arial" w:cs="Arial" w:eastAsia="Arial" w:hAnsi="Arial"/>
          <w:color w:val="231f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rPr>
          <w:rFonts w:ascii="Arial" w:cs="Arial" w:eastAsia="Arial" w:hAnsi="Arial"/>
          <w:color w:val="231f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tabs>
          <w:tab w:val="left" w:leader="none" w:pos="6115"/>
        </w:tabs>
        <w:rPr>
          <w:rFonts w:ascii="Arial" w:cs="Arial" w:eastAsia="Arial" w:hAnsi="Arial"/>
          <w:color w:val="231f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2">
      <w:pPr>
        <w:tabs>
          <w:tab w:val="left" w:leader="none" w:pos="6115"/>
        </w:tabs>
        <w:rPr>
          <w:rFonts w:ascii="Arial" w:cs="Arial" w:eastAsia="Arial" w:hAnsi="Arial"/>
          <w:color w:val="231f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3">
      <w:pPr>
        <w:tabs>
          <w:tab w:val="left" w:leader="none" w:pos="6115"/>
        </w:tabs>
        <w:rPr>
          <w:rFonts w:ascii="Arial" w:cs="Arial" w:eastAsia="Arial" w:hAnsi="Arial"/>
          <w:color w:val="231f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rPr>
          <w:rFonts w:ascii="Arial" w:cs="Arial" w:eastAsia="Arial" w:hAnsi="Arial"/>
          <w:color w:val="231f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rPr>
          <w:rFonts w:ascii="Arial" w:cs="Arial" w:eastAsia="Arial" w:hAnsi="Arial"/>
          <w:color w:val="231f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rPr>
          <w:rFonts w:ascii="Arial" w:cs="Arial" w:eastAsia="Arial" w:hAnsi="Arial"/>
          <w:color w:val="231f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rPr>
          <w:rFonts w:ascii="Arial" w:cs="Arial" w:eastAsia="Arial" w:hAnsi="Arial"/>
          <w:b w:val="1"/>
          <w:bCs w:val="1"/>
          <w:color w:val="231f20"/>
          <w:sz w:val="28"/>
          <w:szCs w:val="28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color w:val="231f20"/>
          <w:sz w:val="28"/>
          <w:szCs w:val="28"/>
          <w:rtl w:val="0"/>
        </w:rPr>
        <w:t xml:space="preserve">General information</w:t>
      </w:r>
    </w:p>
    <w:p w:rsidR="00000000" w:rsidDel="00000000" w:rsidP="00000000" w:rsidRDefault="00000000" w:rsidRPr="00000000" w14:paraId="00000018">
      <w:pPr>
        <w:keepLines w:val="1"/>
        <w:pBdr>
          <w:top w:color="000000" w:space="1" w:sz="4" w:val="single"/>
          <w:left w:color="000000" w:space="4" w:sz="4" w:val="single"/>
          <w:bottom w:color="000000" w:space="1" w:sz="4" w:val="single"/>
          <w:right w:color="000000" w:space="4" w:sz="4" w:val="single"/>
        </w:pBdr>
        <w:tabs>
          <w:tab w:val="left" w:leader="none" w:pos="2410"/>
          <w:tab w:val="left" w:leader="none" w:pos="2835"/>
        </w:tabs>
        <w:spacing w:after="0" w:lineRule="auto"/>
        <w:rPr>
          <w:rFonts w:ascii="Arial" w:cs="Arial" w:eastAsia="Arial" w:hAnsi="Arial"/>
          <w:color w:val="231f20"/>
          <w:sz w:val="20"/>
          <w:szCs w:val="20"/>
        </w:rPr>
      </w:pPr>
      <w:r w:rsidDel="00000000" w:rsidR="00000000" w:rsidRPr="00000000">
        <w:rPr>
          <w:rFonts w:ascii="Arial" w:cs="Arial" w:eastAsia="Arial" w:hAnsi="Arial"/>
          <w:color w:val="231f20"/>
          <w:sz w:val="20"/>
          <w:szCs w:val="20"/>
          <w:rtl w:val="0"/>
        </w:rPr>
        <w:t xml:space="preserve">Version:</w:t>
        <w:tab/>
        <w:t xml:space="preserve">${VERSION}</w:t>
      </w:r>
    </w:p>
    <w:p w:rsidR="00000000" w:rsidDel="00000000" w:rsidP="00000000" w:rsidRDefault="00000000" w:rsidRPr="00000000" w14:paraId="00000019">
      <w:pPr>
        <w:keepLines w:val="1"/>
        <w:pBdr>
          <w:top w:color="000000" w:space="1" w:sz="4" w:val="single"/>
          <w:left w:color="000000" w:space="4" w:sz="4" w:val="single"/>
          <w:bottom w:color="000000" w:space="1" w:sz="4" w:val="single"/>
          <w:right w:color="000000" w:space="4" w:sz="4" w:val="single"/>
        </w:pBdr>
        <w:tabs>
          <w:tab w:val="left" w:leader="none" w:pos="2410"/>
          <w:tab w:val="left" w:leader="none" w:pos="2835"/>
        </w:tabs>
        <w:spacing w:after="0" w:lineRule="auto"/>
        <w:rPr>
          <w:rFonts w:ascii="Arial" w:cs="Arial" w:eastAsia="Arial" w:hAnsi="Arial"/>
          <w:color w:val="231f20"/>
          <w:sz w:val="20"/>
          <w:szCs w:val="20"/>
        </w:rPr>
      </w:pPr>
      <w:r w:rsidDel="00000000" w:rsidR="00000000" w:rsidRPr="00000000">
        <w:rPr>
          <w:rFonts w:ascii="Arial" w:cs="Arial" w:eastAsia="Arial" w:hAnsi="Arial"/>
          <w:color w:val="231f20"/>
          <w:sz w:val="20"/>
          <w:szCs w:val="20"/>
          <w:rtl w:val="0"/>
        </w:rPr>
        <w:t xml:space="preserve">Document status:</w:t>
        <w:tab/>
        <w:t xml:space="preserve">${STATE}</w:t>
      </w:r>
    </w:p>
    <w:p w:rsidR="00000000" w:rsidDel="00000000" w:rsidP="00000000" w:rsidRDefault="00000000" w:rsidRPr="00000000" w14:paraId="0000001A">
      <w:pPr>
        <w:keepLines w:val="1"/>
        <w:pBdr>
          <w:top w:color="000000" w:space="1" w:sz="4" w:val="single"/>
          <w:left w:color="000000" w:space="4" w:sz="4" w:val="single"/>
          <w:bottom w:color="000000" w:space="1" w:sz="4" w:val="single"/>
          <w:right w:color="000000" w:space="4" w:sz="4" w:val="single"/>
        </w:pBdr>
        <w:tabs>
          <w:tab w:val="left" w:leader="none" w:pos="2410"/>
          <w:tab w:val="left" w:leader="none" w:pos="2835"/>
        </w:tabs>
        <w:spacing w:after="0" w:lineRule="auto"/>
        <w:rPr>
          <w:rFonts w:ascii="Arial" w:cs="Arial" w:eastAsia="Arial" w:hAnsi="Arial"/>
          <w:color w:val="231f20"/>
          <w:sz w:val="20"/>
          <w:szCs w:val="20"/>
        </w:rPr>
      </w:pPr>
      <w:r w:rsidDel="00000000" w:rsidR="00000000" w:rsidRPr="00000000">
        <w:rPr>
          <w:rFonts w:ascii="Arial" w:cs="Arial" w:eastAsia="Arial" w:hAnsi="Arial"/>
          <w:color w:val="231f20"/>
          <w:sz w:val="20"/>
          <w:szCs w:val="20"/>
          <w:rtl w:val="0"/>
        </w:rPr>
        <w:t xml:space="preserve">Classification:</w:t>
        <w:tab/>
        <w:t xml:space="preserve">${CLASSIFICATION}</w:t>
      </w:r>
    </w:p>
    <w:p w:rsidR="00000000" w:rsidDel="00000000" w:rsidP="00000000" w:rsidRDefault="00000000" w:rsidRPr="00000000" w14:paraId="0000001B">
      <w:pPr>
        <w:keepLines w:val="1"/>
        <w:pBdr>
          <w:top w:color="000000" w:space="1" w:sz="4" w:val="single"/>
          <w:left w:color="000000" w:space="4" w:sz="4" w:val="single"/>
          <w:bottom w:color="000000" w:space="1" w:sz="4" w:val="single"/>
          <w:right w:color="000000" w:space="4" w:sz="4" w:val="single"/>
        </w:pBdr>
        <w:tabs>
          <w:tab w:val="left" w:leader="none" w:pos="2410"/>
          <w:tab w:val="left" w:leader="none" w:pos="2835"/>
        </w:tabs>
        <w:spacing w:after="0" w:lineRule="auto"/>
        <w:rPr>
          <w:rFonts w:ascii="Arial" w:cs="Arial" w:eastAsia="Arial" w:hAnsi="Arial"/>
          <w:color w:val="231f20"/>
          <w:sz w:val="20"/>
          <w:szCs w:val="20"/>
        </w:rPr>
      </w:pPr>
      <w:r w:rsidDel="00000000" w:rsidR="00000000" w:rsidRPr="00000000">
        <w:rPr>
          <w:rFonts w:ascii="Arial" w:cs="Arial" w:eastAsia="Arial" w:hAnsi="Arial"/>
          <w:color w:val="231f20"/>
          <w:sz w:val="20"/>
          <w:szCs w:val="20"/>
          <w:rtl w:val="0"/>
        </w:rPr>
        <w:t xml:space="preserve">Company:</w:t>
        <w:tab/>
        <w:t xml:space="preserve">${COMPANY}</w:t>
      </w:r>
    </w:p>
    <w:p w:rsidR="00000000" w:rsidDel="00000000" w:rsidP="00000000" w:rsidRDefault="00000000" w:rsidRPr="00000000" w14:paraId="0000001C">
      <w:pPr>
        <w:keepLines w:val="1"/>
        <w:pBdr>
          <w:top w:color="000000" w:space="1" w:sz="4" w:val="single"/>
          <w:left w:color="000000" w:space="4" w:sz="4" w:val="single"/>
          <w:bottom w:color="000000" w:space="1" w:sz="4" w:val="single"/>
          <w:right w:color="000000" w:space="4" w:sz="4" w:val="single"/>
        </w:pBdr>
        <w:tabs>
          <w:tab w:val="left" w:leader="none" w:pos="2410"/>
          <w:tab w:val="left" w:leader="none" w:pos="2835"/>
        </w:tabs>
        <w:spacing w:after="0" w:lineRule="auto"/>
        <w:ind w:left="2410" w:hanging="2410"/>
        <w:rPr>
          <w:rFonts w:ascii="Arial" w:cs="Arial" w:eastAsia="Arial" w:hAnsi="Arial"/>
          <w:color w:val="231f20"/>
          <w:sz w:val="20"/>
          <w:szCs w:val="20"/>
        </w:rPr>
      </w:pPr>
      <w:r w:rsidDel="00000000" w:rsidR="00000000" w:rsidRPr="00000000">
        <w:rPr>
          <w:rFonts w:ascii="Arial" w:cs="Arial" w:eastAsia="Arial" w:hAnsi="Arial"/>
          <w:color w:val="231f20"/>
          <w:sz w:val="20"/>
          <w:szCs w:val="20"/>
          <w:rtl w:val="0"/>
        </w:rPr>
        <w:t xml:space="preserve">Document name:</w:t>
        <w:tab/>
        <w:t xml:space="preserve">${DOCUMENT}</w:t>
      </w:r>
    </w:p>
    <w:p w:rsidR="00000000" w:rsidDel="00000000" w:rsidP="00000000" w:rsidRDefault="00000000" w:rsidRPr="00000000" w14:paraId="0000001D">
      <w:pPr>
        <w:keepLines w:val="1"/>
        <w:pBdr>
          <w:top w:color="000000" w:space="1" w:sz="4" w:val="single"/>
          <w:left w:color="000000" w:space="4" w:sz="4" w:val="single"/>
          <w:bottom w:color="000000" w:space="1" w:sz="4" w:val="single"/>
          <w:right w:color="000000" w:space="4" w:sz="4" w:val="single"/>
        </w:pBdr>
        <w:tabs>
          <w:tab w:val="left" w:leader="none" w:pos="2410"/>
          <w:tab w:val="left" w:leader="none" w:pos="2835"/>
        </w:tabs>
        <w:spacing w:after="0" w:lineRule="auto"/>
        <w:rPr>
          <w:rFonts w:ascii="Arial" w:cs="Arial" w:eastAsia="Arial" w:hAnsi="Arial"/>
          <w:color w:val="231f20"/>
          <w:sz w:val="20"/>
          <w:szCs w:val="20"/>
        </w:rPr>
      </w:pPr>
      <w:r w:rsidDel="00000000" w:rsidR="00000000" w:rsidRPr="00000000">
        <w:rPr>
          <w:rFonts w:ascii="Arial" w:cs="Arial" w:eastAsia="Arial" w:hAnsi="Arial"/>
          <w:color w:val="231f20"/>
          <w:sz w:val="20"/>
          <w:szCs w:val="20"/>
          <w:rtl w:val="0"/>
        </w:rPr>
        <w:t xml:space="preserve">Date:</w:t>
        <w:tab/>
        <w:t xml:space="preserve">${DATE}</w:t>
      </w:r>
    </w:p>
    <w:p w:rsidR="00000000" w:rsidDel="00000000" w:rsidP="00000000" w:rsidRDefault="00000000" w:rsidRPr="00000000" w14:paraId="0000001E">
      <w:pPr>
        <w:keepLines w:val="1"/>
        <w:pBdr>
          <w:top w:color="000000" w:space="1" w:sz="4" w:val="single"/>
          <w:left w:color="000000" w:space="4" w:sz="4" w:val="single"/>
          <w:bottom w:color="000000" w:space="1" w:sz="4" w:val="single"/>
          <w:right w:color="000000" w:space="4" w:sz="4" w:val="single"/>
        </w:pBdr>
        <w:tabs>
          <w:tab w:val="left" w:leader="none" w:pos="2410"/>
          <w:tab w:val="left" w:leader="none" w:pos="2835"/>
        </w:tabs>
        <w:spacing w:after="0" w:lineRule="auto"/>
        <w:rPr>
          <w:rFonts w:ascii="Arial" w:cs="Arial" w:eastAsia="Arial" w:hAnsi="Arial"/>
          <w:color w:val="231f20"/>
          <w:sz w:val="20"/>
          <w:szCs w:val="20"/>
        </w:rPr>
      </w:pPr>
      <w:r w:rsidDel="00000000" w:rsidR="00000000" w:rsidRPr="00000000">
        <w:rPr>
          <w:rFonts w:ascii="Arial" w:cs="Arial" w:eastAsia="Arial" w:hAnsi="Arial"/>
          <w:color w:val="231f20"/>
          <w:sz w:val="20"/>
          <w:szCs w:val="20"/>
          <w:rtl w:val="0"/>
        </w:rPr>
        <w:t xml:space="preserve">Security consultant(s): </w:t>
        <w:tab/>
        <w:t xml:space="preserve">${SMILE}</w:t>
      </w:r>
    </w:p>
    <w:p w:rsidR="00000000" w:rsidDel="00000000" w:rsidP="00000000" w:rsidRDefault="00000000" w:rsidRPr="00000000" w14:paraId="0000001F">
      <w:pPr>
        <w:keepLines w:val="1"/>
        <w:pBdr>
          <w:top w:color="000000" w:space="1" w:sz="4" w:val="single"/>
          <w:left w:color="000000" w:space="4" w:sz="4" w:val="single"/>
          <w:bottom w:color="000000" w:space="1" w:sz="4" w:val="single"/>
          <w:right w:color="000000" w:space="4" w:sz="4" w:val="single"/>
        </w:pBdr>
        <w:tabs>
          <w:tab w:val="left" w:leader="none" w:pos="2410"/>
          <w:tab w:val="left" w:leader="none" w:pos="2835"/>
        </w:tabs>
        <w:spacing w:after="0" w:lineRule="auto"/>
        <w:rPr>
          <w:rFonts w:ascii="Arial" w:cs="Arial" w:eastAsia="Arial" w:hAnsi="Arial"/>
          <w:color w:val="231f20"/>
          <w:sz w:val="20"/>
          <w:szCs w:val="20"/>
        </w:rPr>
      </w:pPr>
      <w:r w:rsidDel="00000000" w:rsidR="00000000" w:rsidRPr="00000000">
        <w:rPr>
          <w:rFonts w:ascii="Arial" w:cs="Arial" w:eastAsia="Arial" w:hAnsi="Arial"/>
          <w:color w:val="231f20"/>
          <w:sz w:val="20"/>
          <w:szCs w:val="20"/>
          <w:rtl w:val="0"/>
        </w:rPr>
        <w:t xml:space="preserve">Client representative(s): </w:t>
        <w:tab/>
        <w:t xml:space="preserve">${CLIENT}</w:t>
      </w:r>
    </w:p>
    <w:p w:rsidR="00000000" w:rsidDel="00000000" w:rsidP="00000000" w:rsidRDefault="00000000" w:rsidRPr="00000000" w14:paraId="00000020">
      <w:pPr>
        <w:spacing w:after="0" w:line="276" w:lineRule="auto"/>
        <w:ind w:right="0"/>
        <w:jc w:val="left"/>
        <w:rPr>
          <w:rFonts w:ascii="Arial" w:cs="Arial" w:eastAsia="Arial" w:hAnsi="Arial"/>
          <w:color w:val="231f20"/>
          <w:sz w:val="20"/>
          <w:szCs w:val="20"/>
        </w:rPr>
      </w:pP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1">
      <w:pPr>
        <w:keepNext w:val="1"/>
        <w:keepLines w:val="1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480" w:line="276" w:lineRule="auto"/>
        <w:ind w:left="432" w:right="0" w:hanging="432"/>
        <w:jc w:val="left"/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308aa1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308aa1"/>
          <w:sz w:val="28"/>
          <w:szCs w:val="28"/>
          <w:u w:val="none"/>
          <w:shd w:fill="auto" w:val="clear"/>
          <w:vertAlign w:val="baseline"/>
          <w:rtl w:val="0"/>
        </w:rPr>
        <w:t xml:space="preserve">Contents</w:t>
      </w:r>
    </w:p>
    <w:sdt>
      <w:sdtPr>
        <w:id w:val="197378340"/>
        <w:docPartObj>
          <w:docPartGallery w:val="Table of Contents"/>
          <w:docPartUnique w:val="1"/>
        </w:docPartObj>
      </w:sdtPr>
      <w:sdtContent>
        <w:p w:rsidR="00000000" w:rsidDel="00000000" w:rsidP="00000000" w:rsidRDefault="00000000" w:rsidRPr="00000000" w14:paraId="00000022">
          <w:pPr>
            <w:keepNext w:val="0"/>
            <w:keepLines w:val="0"/>
            <w:pageBreakBefore w:val="0"/>
            <w:widowControl w:val="1"/>
            <w:pBdr>
              <w:top w:space="0" w:sz="0" w:val="nil"/>
              <w:left w:space="0" w:sz="0" w:val="nil"/>
              <w:bottom w:space="0" w:sz="0" w:val="nil"/>
              <w:right w:space="0" w:sz="0" w:val="nil"/>
              <w:between w:space="0" w:sz="0" w:val="nil"/>
            </w:pBdr>
            <w:shd w:fill="auto" w:val="clear"/>
            <w:tabs>
              <w:tab w:val="left" w:leader="none" w:pos="440"/>
              <w:tab w:val="right" w:leader="dot" w:pos="9770"/>
            </w:tabs>
            <w:spacing w:after="120" w:before="120" w:line="240" w:lineRule="auto"/>
            <w:ind w:left="0" w:right="113" w:firstLine="0"/>
            <w:jc w:val="left"/>
            <w:rPr>
              <w:rFonts w:ascii="Arial" w:cs="Arial" w:eastAsia="Arial" w:hAnsi="Arial"/>
              <w:i w:val="0"/>
              <w:iCs w:val="0"/>
              <w:smallCaps w:val="0"/>
              <w:strike w:val="0"/>
              <w:color w:val="231f20"/>
              <w:sz w:val="22"/>
              <w:szCs w:val="22"/>
              <w:u w:val="none"/>
              <w:shd w:fill="auto" w:val="clear"/>
              <w:vertAlign w:val="baseline"/>
            </w:rPr>
          </w:pPr>
          <w:r w:rsidDel="00000000" w:rsidR="00000000" w:rsidRPr="00000000">
            <w:fldChar w:fldCharType="begin"/>
            <w:instrText xml:space="preserve"> TOC \h \u \z \t "Heading 1,1,Heading 2,2,Heading 3,3,"</w:instrText>
            <w:fldChar w:fldCharType="separate"/>
          </w:r>
          <w:hyperlink w:anchor="_1obg34wxaqq9"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1"/>
                <w:strike w:val="0"/>
                <w:color w:val="231f2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1</w:t>
            </w:r>
          </w:hyperlink>
          <w:hyperlink w:anchor="_1obg34wxaqq9">
            <w:r w:rsidDel="00000000" w:rsidR="00000000" w:rsidRPr="00000000">
              <w:rPr>
                <w:rFonts w:ascii="Arial" w:cs="Arial" w:eastAsia="Arial" w:hAnsi="Arial"/>
                <w:i w:val="0"/>
                <w:iCs w:val="0"/>
                <w:smallCaps w:val="0"/>
                <w:strike w:val="0"/>
                <w:color w:val="231f2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ab/>
            </w:r>
          </w:hyperlink>
          <w:r w:rsidDel="00000000" w:rsidR="00000000" w:rsidRPr="00000000">
            <w:fldChar w:fldCharType="begin"/>
            <w:instrText xml:space="preserve"> PAGEREF _1obg34wxaqq9 \h </w:instrText>
            <w:fldChar w:fldCharType="separate"/>
          </w:r>
          <w:r w:rsidDel="00000000" w:rsidR="00000000" w:rsidRPr="00000000">
            <w:rPr>
              <w:rFonts w:ascii="Arial" w:cs="Arial" w:eastAsia="Arial" w:hAnsi="Arial"/>
              <w:b w:val="1"/>
              <w:bCs w:val="1"/>
              <w:i w:val="0"/>
              <w:iCs w:val="0"/>
              <w:smallCaps w:val="1"/>
              <w:strike w:val="0"/>
              <w:color w:val="231f20"/>
              <w:sz w:val="20"/>
              <w:szCs w:val="20"/>
              <w:u w:val="none"/>
              <w:shd w:fill="auto" w:val="clear"/>
              <w:vertAlign w:val="baseline"/>
              <w:rtl w:val="0"/>
            </w:rPr>
            <w:t xml:space="preserve">Introduction</w:t>
            <w:tab/>
            <w:t xml:space="preserve">3</w:t>
          </w:r>
          <w:r w:rsidDel="00000000" w:rsidR="00000000" w:rsidRPr="00000000">
            <w:fldChar w:fldCharType="end"/>
          </w:r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23">
          <w:pPr>
            <w:keepNext w:val="0"/>
            <w:keepLines w:val="0"/>
            <w:pageBreakBefore w:val="0"/>
            <w:widowControl w:val="1"/>
            <w:pBdr>
              <w:top w:space="0" w:sz="0" w:val="nil"/>
              <w:left w:space="0" w:sz="0" w:val="nil"/>
              <w:bottom w:space="0" w:sz="0" w:val="nil"/>
              <w:right w:space="0" w:sz="0" w:val="nil"/>
              <w:between w:space="0" w:sz="0" w:val="nil"/>
            </w:pBdr>
            <w:shd w:fill="auto" w:val="clear"/>
            <w:tabs>
              <w:tab w:val="left" w:leader="none" w:pos="880"/>
              <w:tab w:val="right" w:leader="dot" w:pos="9770"/>
            </w:tabs>
            <w:spacing w:after="0" w:before="0" w:line="240" w:lineRule="auto"/>
            <w:ind w:left="220" w:right="113" w:firstLine="0"/>
            <w:jc w:val="left"/>
            <w:rPr>
              <w:rFonts w:ascii="Arial" w:cs="Arial" w:eastAsia="Arial" w:hAnsi="Arial"/>
              <w:i w:val="0"/>
              <w:iCs w:val="0"/>
              <w:smallCaps w:val="0"/>
              <w:strike w:val="0"/>
              <w:color w:val="231f20"/>
              <w:sz w:val="22"/>
              <w:szCs w:val="22"/>
              <w:u w:val="none"/>
              <w:shd w:fill="auto" w:val="clear"/>
              <w:vertAlign w:val="baseline"/>
            </w:rPr>
          </w:pPr>
          <w:hyperlink w:anchor="_i605dfd4e4y2">
            <w:r w:rsidDel="00000000" w:rsidR="00000000" w:rsidRPr="00000000">
              <w:rPr>
                <w:rFonts w:ascii="Arial" w:cs="Arial" w:eastAsia="Arial" w:hAnsi="Arial"/>
                <w:i w:val="0"/>
                <w:iCs w:val="0"/>
                <w:smallCaps w:val="1"/>
                <w:strike w:val="0"/>
                <w:color w:val="231f2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1.1</w:t>
            </w:r>
          </w:hyperlink>
          <w:hyperlink w:anchor="_i605dfd4e4y2">
            <w:r w:rsidDel="00000000" w:rsidR="00000000" w:rsidRPr="00000000">
              <w:rPr>
                <w:rFonts w:ascii="Arial" w:cs="Arial" w:eastAsia="Arial" w:hAnsi="Arial"/>
                <w:i w:val="0"/>
                <w:iCs w:val="0"/>
                <w:smallCaps w:val="0"/>
                <w:strike w:val="0"/>
                <w:color w:val="231f2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ab/>
            </w:r>
          </w:hyperlink>
          <w:r w:rsidDel="00000000" w:rsidR="00000000" w:rsidRPr="00000000">
            <w:fldChar w:fldCharType="begin"/>
            <w:instrText xml:space="preserve"> PAGEREF _i605dfd4e4y2 \h </w:instrText>
            <w:fldChar w:fldCharType="separate"/>
          </w:r>
          <w:r w:rsidDel="00000000" w:rsidR="00000000" w:rsidRPr="00000000">
            <w:rPr>
              <w:rFonts w:ascii="Arial" w:cs="Arial" w:eastAsia="Arial" w:hAnsi="Arial"/>
              <w:i w:val="0"/>
              <w:iCs w:val="0"/>
              <w:smallCaps w:val="1"/>
              <w:strike w:val="0"/>
              <w:color w:val="231f20"/>
              <w:sz w:val="20"/>
              <w:szCs w:val="20"/>
              <w:u w:val="none"/>
              <w:shd w:fill="auto" w:val="clear"/>
              <w:vertAlign w:val="baseline"/>
              <w:rtl w:val="0"/>
            </w:rPr>
            <w:t xml:space="preserve">Placing the risk analysis in context</w:t>
            <w:tab/>
            <w:t xml:space="preserve">3</w:t>
          </w:r>
          <w:r w:rsidDel="00000000" w:rsidR="00000000" w:rsidRPr="00000000">
            <w:fldChar w:fldCharType="end"/>
          </w:r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24">
          <w:pPr>
            <w:keepNext w:val="0"/>
            <w:keepLines w:val="0"/>
            <w:pageBreakBefore w:val="0"/>
            <w:widowControl w:val="1"/>
            <w:pBdr>
              <w:top w:space="0" w:sz="0" w:val="nil"/>
              <w:left w:space="0" w:sz="0" w:val="nil"/>
              <w:bottom w:space="0" w:sz="0" w:val="nil"/>
              <w:right w:space="0" w:sz="0" w:val="nil"/>
              <w:between w:space="0" w:sz="0" w:val="nil"/>
            </w:pBdr>
            <w:shd w:fill="auto" w:val="clear"/>
            <w:tabs>
              <w:tab w:val="left" w:leader="none" w:pos="880"/>
              <w:tab w:val="right" w:leader="dot" w:pos="9770"/>
            </w:tabs>
            <w:spacing w:after="0" w:before="0" w:line="240" w:lineRule="auto"/>
            <w:ind w:left="220" w:right="113" w:firstLine="0"/>
            <w:jc w:val="left"/>
            <w:rPr>
              <w:rFonts w:ascii="Arial" w:cs="Arial" w:eastAsia="Arial" w:hAnsi="Arial"/>
              <w:i w:val="0"/>
              <w:iCs w:val="0"/>
              <w:smallCaps w:val="0"/>
              <w:strike w:val="0"/>
              <w:color w:val="231f20"/>
              <w:sz w:val="22"/>
              <w:szCs w:val="22"/>
              <w:u w:val="none"/>
              <w:shd w:fill="auto" w:val="clear"/>
              <w:vertAlign w:val="baseline"/>
            </w:rPr>
          </w:pPr>
          <w:hyperlink w:anchor="_a3s0du7wcdqb">
            <w:r w:rsidDel="00000000" w:rsidR="00000000" w:rsidRPr="00000000">
              <w:rPr>
                <w:rFonts w:ascii="Arial" w:cs="Arial" w:eastAsia="Arial" w:hAnsi="Arial"/>
                <w:i w:val="0"/>
                <w:iCs w:val="0"/>
                <w:smallCaps w:val="1"/>
                <w:strike w:val="0"/>
                <w:color w:val="231f2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1.2</w:t>
            </w:r>
          </w:hyperlink>
          <w:hyperlink w:anchor="_a3s0du7wcdqb">
            <w:r w:rsidDel="00000000" w:rsidR="00000000" w:rsidRPr="00000000">
              <w:rPr>
                <w:rFonts w:ascii="Arial" w:cs="Arial" w:eastAsia="Arial" w:hAnsi="Arial"/>
                <w:i w:val="0"/>
                <w:iCs w:val="0"/>
                <w:smallCaps w:val="0"/>
                <w:strike w:val="0"/>
                <w:color w:val="231f2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ab/>
            </w:r>
          </w:hyperlink>
          <w:r w:rsidDel="00000000" w:rsidR="00000000" w:rsidRPr="00000000">
            <w:fldChar w:fldCharType="begin"/>
            <w:instrText xml:space="preserve"> PAGEREF _a3s0du7wcdqb \h </w:instrText>
            <w:fldChar w:fldCharType="separate"/>
          </w:r>
          <w:r w:rsidDel="00000000" w:rsidR="00000000" w:rsidRPr="00000000">
            <w:rPr>
              <w:rFonts w:ascii="Arial" w:cs="Arial" w:eastAsia="Arial" w:hAnsi="Arial"/>
              <w:i w:val="0"/>
              <w:iCs w:val="0"/>
              <w:smallCaps w:val="1"/>
              <w:strike w:val="0"/>
              <w:color w:val="231f20"/>
              <w:sz w:val="20"/>
              <w:szCs w:val="20"/>
              <w:u w:val="none"/>
              <w:shd w:fill="auto" w:val="clear"/>
              <w:vertAlign w:val="baseline"/>
              <w:rtl w:val="0"/>
            </w:rPr>
            <w:t xml:space="preserve">Aims of the document</w:t>
            <w:tab/>
            <w:t xml:space="preserve">3</w:t>
          </w:r>
          <w:r w:rsidDel="00000000" w:rsidR="00000000" w:rsidRPr="00000000">
            <w:fldChar w:fldCharType="end"/>
          </w:r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25">
          <w:pPr>
            <w:keepNext w:val="0"/>
            <w:keepLines w:val="0"/>
            <w:pageBreakBefore w:val="0"/>
            <w:widowControl w:val="1"/>
            <w:pBdr>
              <w:top w:space="0" w:sz="0" w:val="nil"/>
              <w:left w:space="0" w:sz="0" w:val="nil"/>
              <w:bottom w:space="0" w:sz="0" w:val="nil"/>
              <w:right w:space="0" w:sz="0" w:val="nil"/>
              <w:between w:space="0" w:sz="0" w:val="nil"/>
            </w:pBdr>
            <w:shd w:fill="auto" w:val="clear"/>
            <w:tabs>
              <w:tab w:val="left" w:leader="none" w:pos="880"/>
              <w:tab w:val="right" w:leader="dot" w:pos="9770"/>
            </w:tabs>
            <w:spacing w:after="0" w:before="0" w:line="240" w:lineRule="auto"/>
            <w:ind w:left="220" w:right="113" w:firstLine="0"/>
            <w:jc w:val="left"/>
            <w:rPr>
              <w:rFonts w:ascii="Arial" w:cs="Arial" w:eastAsia="Arial" w:hAnsi="Arial"/>
              <w:i w:val="0"/>
              <w:iCs w:val="0"/>
              <w:smallCaps w:val="0"/>
              <w:strike w:val="0"/>
              <w:color w:val="231f20"/>
              <w:sz w:val="22"/>
              <w:szCs w:val="22"/>
              <w:u w:val="none"/>
              <w:shd w:fill="auto" w:val="clear"/>
              <w:vertAlign w:val="baseline"/>
            </w:rPr>
          </w:pPr>
          <w:hyperlink w:anchor="_856v6r8q273l">
            <w:r w:rsidDel="00000000" w:rsidR="00000000" w:rsidRPr="00000000">
              <w:rPr>
                <w:rFonts w:ascii="Arial" w:cs="Arial" w:eastAsia="Arial" w:hAnsi="Arial"/>
                <w:i w:val="0"/>
                <w:iCs w:val="0"/>
                <w:smallCaps w:val="1"/>
                <w:strike w:val="0"/>
                <w:color w:val="231f2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1.3</w:t>
            </w:r>
          </w:hyperlink>
          <w:hyperlink w:anchor="_856v6r8q273l">
            <w:r w:rsidDel="00000000" w:rsidR="00000000" w:rsidRPr="00000000">
              <w:rPr>
                <w:rFonts w:ascii="Arial" w:cs="Arial" w:eastAsia="Arial" w:hAnsi="Arial"/>
                <w:i w:val="0"/>
                <w:iCs w:val="0"/>
                <w:smallCaps w:val="0"/>
                <w:strike w:val="0"/>
                <w:color w:val="231f2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ab/>
            </w:r>
          </w:hyperlink>
          <w:r w:rsidDel="00000000" w:rsidR="00000000" w:rsidRPr="00000000">
            <w:fldChar w:fldCharType="begin"/>
            <w:instrText xml:space="preserve"> PAGEREF _856v6r8q273l \h </w:instrText>
            <w:fldChar w:fldCharType="separate"/>
          </w:r>
          <w:r w:rsidDel="00000000" w:rsidR="00000000" w:rsidRPr="00000000">
            <w:rPr>
              <w:rFonts w:ascii="Arial" w:cs="Arial" w:eastAsia="Arial" w:hAnsi="Arial"/>
              <w:i w:val="0"/>
              <w:iCs w:val="0"/>
              <w:smallCaps w:val="1"/>
              <w:strike w:val="0"/>
              <w:color w:val="231f20"/>
              <w:sz w:val="20"/>
              <w:szCs w:val="20"/>
              <w:u w:val="none"/>
              <w:shd w:fill="auto" w:val="clear"/>
              <w:vertAlign w:val="baseline"/>
              <w:rtl w:val="0"/>
            </w:rPr>
            <w:t xml:space="preserve">Acronyms/Glossary</w:t>
            <w:tab/>
            <w:t xml:space="preserve">3</w:t>
          </w:r>
          <w:r w:rsidDel="00000000" w:rsidR="00000000" w:rsidRPr="00000000">
            <w:fldChar w:fldCharType="end"/>
          </w:r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26">
          <w:pPr>
            <w:keepNext w:val="0"/>
            <w:keepLines w:val="0"/>
            <w:pageBreakBefore w:val="0"/>
            <w:widowControl w:val="1"/>
            <w:pBdr>
              <w:top w:space="0" w:sz="0" w:val="nil"/>
              <w:left w:space="0" w:sz="0" w:val="nil"/>
              <w:bottom w:space="0" w:sz="0" w:val="nil"/>
              <w:right w:space="0" w:sz="0" w:val="nil"/>
              <w:between w:space="0" w:sz="0" w:val="nil"/>
            </w:pBdr>
            <w:shd w:fill="auto" w:val="clear"/>
            <w:tabs>
              <w:tab w:val="left" w:leader="none" w:pos="440"/>
              <w:tab w:val="right" w:leader="dot" w:pos="9770"/>
            </w:tabs>
            <w:spacing w:after="120" w:before="120" w:line="240" w:lineRule="auto"/>
            <w:ind w:left="0" w:right="113" w:firstLine="0"/>
            <w:jc w:val="left"/>
            <w:rPr>
              <w:rFonts w:ascii="Arial" w:cs="Arial" w:eastAsia="Arial" w:hAnsi="Arial"/>
              <w:i w:val="0"/>
              <w:iCs w:val="0"/>
              <w:smallCaps w:val="0"/>
              <w:strike w:val="0"/>
              <w:color w:val="231f20"/>
              <w:sz w:val="22"/>
              <w:szCs w:val="22"/>
              <w:u w:val="none"/>
              <w:shd w:fill="auto" w:val="clear"/>
              <w:vertAlign w:val="baseline"/>
            </w:rPr>
          </w:pPr>
          <w:hyperlink w:anchor="_a5nsmcv428ur"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1"/>
                <w:strike w:val="0"/>
                <w:color w:val="231f2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2</w:t>
            </w:r>
          </w:hyperlink>
          <w:hyperlink w:anchor="_a5nsmcv428ur">
            <w:r w:rsidDel="00000000" w:rsidR="00000000" w:rsidRPr="00000000">
              <w:rPr>
                <w:rFonts w:ascii="Arial" w:cs="Arial" w:eastAsia="Arial" w:hAnsi="Arial"/>
                <w:i w:val="0"/>
                <w:iCs w:val="0"/>
                <w:smallCaps w:val="0"/>
                <w:strike w:val="0"/>
                <w:color w:val="231f2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ab/>
            </w:r>
          </w:hyperlink>
          <w:r w:rsidDel="00000000" w:rsidR="00000000" w:rsidRPr="00000000">
            <w:fldChar w:fldCharType="begin"/>
            <w:instrText xml:space="preserve"> PAGEREF _a5nsmcv428ur \h </w:instrText>
            <w:fldChar w:fldCharType="separate"/>
          </w:r>
          <w:r w:rsidDel="00000000" w:rsidR="00000000" w:rsidRPr="00000000">
            <w:rPr>
              <w:rFonts w:ascii="Arial" w:cs="Arial" w:eastAsia="Arial" w:hAnsi="Arial"/>
              <w:b w:val="1"/>
              <w:bCs w:val="1"/>
              <w:i w:val="0"/>
              <w:iCs w:val="0"/>
              <w:smallCaps w:val="1"/>
              <w:strike w:val="0"/>
              <w:color w:val="231f20"/>
              <w:sz w:val="20"/>
              <w:szCs w:val="20"/>
              <w:u w:val="none"/>
              <w:shd w:fill="auto" w:val="clear"/>
              <w:vertAlign w:val="baseline"/>
              <w:rtl w:val="0"/>
            </w:rPr>
            <w:t xml:space="preserve">Context Modelling</w:t>
            <w:tab/>
            <w:t xml:space="preserve">4</w:t>
          </w:r>
          <w:r w:rsidDel="00000000" w:rsidR="00000000" w:rsidRPr="00000000">
            <w:fldChar w:fldCharType="end"/>
          </w:r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27">
          <w:pPr>
            <w:keepNext w:val="0"/>
            <w:keepLines w:val="0"/>
            <w:pageBreakBefore w:val="0"/>
            <w:widowControl w:val="1"/>
            <w:pBdr>
              <w:top w:space="0" w:sz="0" w:val="nil"/>
              <w:left w:space="0" w:sz="0" w:val="nil"/>
              <w:bottom w:space="0" w:sz="0" w:val="nil"/>
              <w:right w:space="0" w:sz="0" w:val="nil"/>
              <w:between w:space="0" w:sz="0" w:val="nil"/>
            </w:pBdr>
            <w:shd w:fill="auto" w:val="clear"/>
            <w:tabs>
              <w:tab w:val="left" w:leader="none" w:pos="880"/>
              <w:tab w:val="right" w:leader="dot" w:pos="9770"/>
            </w:tabs>
            <w:spacing w:after="0" w:before="0" w:line="240" w:lineRule="auto"/>
            <w:ind w:left="220" w:right="113" w:firstLine="0"/>
            <w:jc w:val="left"/>
            <w:rPr>
              <w:rFonts w:ascii="Arial" w:cs="Arial" w:eastAsia="Arial" w:hAnsi="Arial"/>
              <w:i w:val="0"/>
              <w:iCs w:val="0"/>
              <w:smallCaps w:val="0"/>
              <w:strike w:val="0"/>
              <w:color w:val="231f20"/>
              <w:sz w:val="22"/>
              <w:szCs w:val="22"/>
              <w:u w:val="none"/>
              <w:shd w:fill="auto" w:val="clear"/>
              <w:vertAlign w:val="baseline"/>
            </w:rPr>
          </w:pPr>
          <w:hyperlink w:anchor="_48ba03hohhbw">
            <w:r w:rsidDel="00000000" w:rsidR="00000000" w:rsidRPr="00000000">
              <w:rPr>
                <w:rFonts w:ascii="Arial" w:cs="Arial" w:eastAsia="Arial" w:hAnsi="Arial"/>
                <w:i w:val="0"/>
                <w:iCs w:val="0"/>
                <w:smallCaps w:val="1"/>
                <w:strike w:val="0"/>
                <w:color w:val="231f2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2.1</w:t>
            </w:r>
          </w:hyperlink>
          <w:hyperlink w:anchor="_48ba03hohhbw">
            <w:r w:rsidDel="00000000" w:rsidR="00000000" w:rsidRPr="00000000">
              <w:rPr>
                <w:rFonts w:ascii="Arial" w:cs="Arial" w:eastAsia="Arial" w:hAnsi="Arial"/>
                <w:i w:val="0"/>
                <w:iCs w:val="0"/>
                <w:smallCaps w:val="0"/>
                <w:strike w:val="0"/>
                <w:color w:val="231f2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ab/>
            </w:r>
          </w:hyperlink>
          <w:r w:rsidDel="00000000" w:rsidR="00000000" w:rsidRPr="00000000">
            <w:fldChar w:fldCharType="begin"/>
            <w:instrText xml:space="preserve"> PAGEREF _48ba03hohhbw \h </w:instrText>
            <w:fldChar w:fldCharType="separate"/>
          </w:r>
          <w:r w:rsidDel="00000000" w:rsidR="00000000" w:rsidRPr="00000000">
            <w:rPr>
              <w:rFonts w:ascii="Arial" w:cs="Arial" w:eastAsia="Arial" w:hAnsi="Arial"/>
              <w:i w:val="0"/>
              <w:iCs w:val="0"/>
              <w:smallCaps w:val="1"/>
              <w:strike w:val="0"/>
              <w:color w:val="231f20"/>
              <w:sz w:val="20"/>
              <w:szCs w:val="20"/>
              <w:u w:val="none"/>
              <w:shd w:fill="auto" w:val="clear"/>
              <w:vertAlign w:val="baseline"/>
              <w:rtl w:val="0"/>
            </w:rPr>
            <w:t xml:space="preserve">Identifying the assets</w:t>
            <w:tab/>
            <w:t xml:space="preserve">4</w:t>
          </w:r>
          <w:r w:rsidDel="00000000" w:rsidR="00000000" w:rsidRPr="00000000">
            <w:fldChar w:fldCharType="end"/>
          </w:r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28">
          <w:pPr>
            <w:keepNext w:val="0"/>
            <w:keepLines w:val="0"/>
            <w:pageBreakBefore w:val="0"/>
            <w:widowControl w:val="1"/>
            <w:pBdr>
              <w:top w:space="0" w:sz="0" w:val="nil"/>
              <w:left w:space="0" w:sz="0" w:val="nil"/>
              <w:bottom w:space="0" w:sz="0" w:val="nil"/>
              <w:right w:space="0" w:sz="0" w:val="nil"/>
              <w:between w:space="0" w:sz="0" w:val="nil"/>
            </w:pBdr>
            <w:shd w:fill="auto" w:val="clear"/>
            <w:tabs>
              <w:tab w:val="left" w:leader="none" w:pos="880"/>
              <w:tab w:val="right" w:leader="dot" w:pos="9770"/>
            </w:tabs>
            <w:spacing w:after="0" w:before="0" w:line="240" w:lineRule="auto"/>
            <w:ind w:left="220" w:right="113" w:firstLine="0"/>
            <w:jc w:val="left"/>
            <w:rPr>
              <w:rFonts w:ascii="Arial" w:cs="Arial" w:eastAsia="Arial" w:hAnsi="Arial"/>
              <w:i w:val="0"/>
              <w:iCs w:val="0"/>
              <w:smallCaps w:val="0"/>
              <w:strike w:val="0"/>
              <w:color w:val="231f20"/>
              <w:sz w:val="22"/>
              <w:szCs w:val="22"/>
              <w:u w:val="none"/>
              <w:shd w:fill="auto" w:val="clear"/>
              <w:vertAlign w:val="baseline"/>
            </w:rPr>
          </w:pPr>
          <w:hyperlink w:anchor="_9e0lxfjnwf14">
            <w:r w:rsidDel="00000000" w:rsidR="00000000" w:rsidRPr="00000000">
              <w:rPr>
                <w:rFonts w:ascii="Arial" w:cs="Arial" w:eastAsia="Arial" w:hAnsi="Arial"/>
                <w:i w:val="0"/>
                <w:iCs w:val="0"/>
                <w:smallCaps w:val="1"/>
                <w:strike w:val="0"/>
                <w:color w:val="231f2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2.2</w:t>
            </w:r>
          </w:hyperlink>
          <w:hyperlink w:anchor="_9e0lxfjnwf14">
            <w:r w:rsidDel="00000000" w:rsidR="00000000" w:rsidRPr="00000000">
              <w:rPr>
                <w:rFonts w:ascii="Arial" w:cs="Arial" w:eastAsia="Arial" w:hAnsi="Arial"/>
                <w:i w:val="0"/>
                <w:iCs w:val="0"/>
                <w:smallCaps w:val="0"/>
                <w:strike w:val="0"/>
                <w:color w:val="231f2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ab/>
            </w:r>
          </w:hyperlink>
          <w:r w:rsidDel="00000000" w:rsidR="00000000" w:rsidRPr="00000000">
            <w:fldChar w:fldCharType="begin"/>
            <w:instrText xml:space="preserve"> PAGEREF _9e0lxfjnwf14 \h </w:instrText>
            <w:fldChar w:fldCharType="separate"/>
          </w:r>
          <w:r w:rsidDel="00000000" w:rsidR="00000000" w:rsidRPr="00000000">
            <w:rPr>
              <w:rFonts w:ascii="Arial" w:cs="Arial" w:eastAsia="Arial" w:hAnsi="Arial"/>
              <w:i w:val="0"/>
              <w:iCs w:val="0"/>
              <w:smallCaps w:val="1"/>
              <w:strike w:val="0"/>
              <w:color w:val="231f20"/>
              <w:sz w:val="20"/>
              <w:szCs w:val="20"/>
              <w:u w:val="none"/>
              <w:shd w:fill="auto" w:val="clear"/>
              <w:vertAlign w:val="baseline"/>
              <w:rtl w:val="0"/>
            </w:rPr>
            <w:t xml:space="preserve">Identifying the vulnerabilities</w:t>
            <w:tab/>
            <w:t xml:space="preserve">4</w:t>
          </w:r>
          <w:r w:rsidDel="00000000" w:rsidR="00000000" w:rsidRPr="00000000">
            <w:fldChar w:fldCharType="end"/>
          </w:r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29">
          <w:pPr>
            <w:keepNext w:val="0"/>
            <w:keepLines w:val="0"/>
            <w:pageBreakBefore w:val="0"/>
            <w:widowControl w:val="1"/>
            <w:pBdr>
              <w:top w:space="0" w:sz="0" w:val="nil"/>
              <w:left w:space="0" w:sz="0" w:val="nil"/>
              <w:bottom w:space="0" w:sz="0" w:val="nil"/>
              <w:right w:space="0" w:sz="0" w:val="nil"/>
              <w:between w:space="0" w:sz="0" w:val="nil"/>
            </w:pBdr>
            <w:shd w:fill="auto" w:val="clear"/>
            <w:tabs>
              <w:tab w:val="left" w:leader="none" w:pos="880"/>
              <w:tab w:val="right" w:leader="dot" w:pos="9770"/>
            </w:tabs>
            <w:spacing w:after="0" w:before="0" w:line="240" w:lineRule="auto"/>
            <w:ind w:left="220" w:right="113" w:firstLine="0"/>
            <w:jc w:val="left"/>
            <w:rPr>
              <w:rFonts w:ascii="Arial" w:cs="Arial" w:eastAsia="Arial" w:hAnsi="Arial"/>
              <w:i w:val="0"/>
              <w:iCs w:val="0"/>
              <w:smallCaps w:val="0"/>
              <w:strike w:val="0"/>
              <w:color w:val="231f20"/>
              <w:sz w:val="22"/>
              <w:szCs w:val="22"/>
              <w:u w:val="none"/>
              <w:shd w:fill="auto" w:val="clear"/>
              <w:vertAlign w:val="baseline"/>
            </w:rPr>
          </w:pPr>
          <w:hyperlink w:anchor="_gytssliiyb1m">
            <w:r w:rsidDel="00000000" w:rsidR="00000000" w:rsidRPr="00000000">
              <w:rPr>
                <w:rFonts w:ascii="Arial" w:cs="Arial" w:eastAsia="Arial" w:hAnsi="Arial"/>
                <w:i w:val="0"/>
                <w:iCs w:val="0"/>
                <w:smallCaps w:val="1"/>
                <w:strike w:val="0"/>
                <w:color w:val="231f2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2.3</w:t>
            </w:r>
          </w:hyperlink>
          <w:hyperlink w:anchor="_gytssliiyb1m">
            <w:r w:rsidDel="00000000" w:rsidR="00000000" w:rsidRPr="00000000">
              <w:rPr>
                <w:rFonts w:ascii="Arial" w:cs="Arial" w:eastAsia="Arial" w:hAnsi="Arial"/>
                <w:i w:val="0"/>
                <w:iCs w:val="0"/>
                <w:smallCaps w:val="0"/>
                <w:strike w:val="0"/>
                <w:color w:val="231f2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ab/>
            </w:r>
          </w:hyperlink>
          <w:r w:rsidDel="00000000" w:rsidR="00000000" w:rsidRPr="00000000">
            <w:fldChar w:fldCharType="begin"/>
            <w:instrText xml:space="preserve"> PAGEREF _gytssliiyb1m \h </w:instrText>
            <w:fldChar w:fldCharType="separate"/>
          </w:r>
          <w:r w:rsidDel="00000000" w:rsidR="00000000" w:rsidRPr="00000000">
            <w:rPr>
              <w:rFonts w:ascii="Arial" w:cs="Arial" w:eastAsia="Arial" w:hAnsi="Arial"/>
              <w:i w:val="0"/>
              <w:iCs w:val="0"/>
              <w:smallCaps w:val="1"/>
              <w:strike w:val="0"/>
              <w:color w:val="231f20"/>
              <w:sz w:val="20"/>
              <w:szCs w:val="20"/>
              <w:u w:val="none"/>
              <w:shd w:fill="auto" w:val="clear"/>
              <w:vertAlign w:val="baseline"/>
              <w:rtl w:val="0"/>
            </w:rPr>
            <w:t xml:space="preserve">Assessing the consequences</w:t>
            <w:tab/>
            <w:t xml:space="preserve">4</w:t>
          </w:r>
          <w:r w:rsidDel="00000000" w:rsidR="00000000" w:rsidRPr="00000000">
            <w:fldChar w:fldCharType="end"/>
          </w:r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2A">
          <w:pPr>
            <w:keepNext w:val="0"/>
            <w:keepLines w:val="0"/>
            <w:pageBreakBefore w:val="0"/>
            <w:widowControl w:val="1"/>
            <w:pBdr>
              <w:top w:space="0" w:sz="0" w:val="nil"/>
              <w:left w:space="0" w:sz="0" w:val="nil"/>
              <w:bottom w:space="0" w:sz="0" w:val="nil"/>
              <w:right w:space="0" w:sz="0" w:val="nil"/>
              <w:between w:space="0" w:sz="0" w:val="nil"/>
            </w:pBdr>
            <w:shd w:fill="auto" w:val="clear"/>
            <w:tabs>
              <w:tab w:val="right" w:leader="dot" w:pos="9770"/>
            </w:tabs>
            <w:spacing w:after="120" w:before="120" w:line="240" w:lineRule="auto"/>
            <w:ind w:left="0" w:right="113" w:firstLine="0"/>
            <w:jc w:val="left"/>
            <w:rPr>
              <w:rFonts w:ascii="Arial" w:cs="Arial" w:eastAsia="Arial" w:hAnsi="Arial"/>
              <w:i w:val="0"/>
              <w:iCs w:val="0"/>
              <w:smallCaps w:val="0"/>
              <w:strike w:val="0"/>
              <w:color w:val="231f20"/>
              <w:sz w:val="22"/>
              <w:szCs w:val="22"/>
              <w:u w:val="none"/>
              <w:shd w:fill="auto" w:val="clear"/>
              <w:vertAlign w:val="baseline"/>
            </w:rPr>
          </w:pPr>
          <w:hyperlink w:anchor="_tomxof6gc78x"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1"/>
                <w:strike w:val="0"/>
                <w:color w:val="231f2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Appendix A: Interview and information collection</w:t>
              <w:tab/>
              <w:t xml:space="preserve">5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2B">
          <w:pPr>
            <w:rPr>
              <w:rFonts w:ascii="Arial" w:cs="Arial" w:eastAsia="Arial" w:hAnsi="Arial"/>
              <w:b w:val="1"/>
              <w:bCs w:val="1"/>
              <w:color w:val="231f20"/>
            </w:rPr>
          </w:pPr>
          <w:r w:rsidDel="00000000" w:rsidR="00000000" w:rsidRPr="00000000">
            <w:rPr>
              <w:rtl w:val="0"/>
            </w:rPr>
          </w:r>
          <w:r w:rsidDel="00000000" w:rsidR="00000000" w:rsidRPr="00000000">
            <w:fldChar w:fldCharType="end"/>
          </w:r>
        </w:p>
      </w:sdtContent>
    </w:sdt>
    <w:p w:rsidR="00000000" w:rsidDel="00000000" w:rsidP="00000000" w:rsidRDefault="00000000" w:rsidRPr="00000000" w14:paraId="0000002C">
      <w:pPr>
        <w:spacing w:after="200" w:line="276" w:lineRule="auto"/>
        <w:ind w:right="0"/>
        <w:jc w:val="center"/>
        <w:rPr>
          <w:rFonts w:ascii="Arial" w:cs="Arial" w:eastAsia="Arial" w:hAnsi="Arial"/>
          <w:b w:val="1"/>
          <w:bCs w:val="1"/>
          <w:color w:val="231f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D">
      <w:pPr>
        <w:spacing w:after="200" w:line="276" w:lineRule="auto"/>
        <w:ind w:right="0"/>
        <w:jc w:val="center"/>
        <w:rPr>
          <w:rFonts w:ascii="Arial" w:cs="Arial" w:eastAsia="Arial" w:hAnsi="Arial"/>
          <w:b w:val="1"/>
          <w:bCs w:val="1"/>
          <w:color w:val="231f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E">
      <w:pPr>
        <w:spacing w:after="200" w:line="276" w:lineRule="auto"/>
        <w:ind w:right="0"/>
        <w:jc w:val="center"/>
        <w:rPr>
          <w:rFonts w:ascii="Arial" w:cs="Arial" w:eastAsia="Arial" w:hAnsi="Arial"/>
          <w:b w:val="1"/>
          <w:bCs w:val="1"/>
          <w:color w:val="231f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F">
      <w:pPr>
        <w:spacing w:after="200" w:line="276" w:lineRule="auto"/>
        <w:ind w:right="0"/>
        <w:jc w:val="center"/>
        <w:rPr>
          <w:rFonts w:ascii="Arial" w:cs="Arial" w:eastAsia="Arial" w:hAnsi="Arial"/>
          <w:b w:val="1"/>
          <w:bCs w:val="1"/>
          <w:color w:val="231f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0">
      <w:pPr>
        <w:spacing w:after="200" w:line="276" w:lineRule="auto"/>
        <w:ind w:right="0"/>
        <w:jc w:val="center"/>
        <w:rPr>
          <w:rFonts w:ascii="Arial" w:cs="Arial" w:eastAsia="Arial" w:hAnsi="Arial"/>
          <w:b w:val="1"/>
          <w:bCs w:val="1"/>
          <w:color w:val="231f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1">
      <w:pPr>
        <w:spacing w:after="200" w:line="276" w:lineRule="auto"/>
        <w:ind w:right="0"/>
        <w:jc w:val="center"/>
        <w:rPr>
          <w:rFonts w:ascii="Arial" w:cs="Arial" w:eastAsia="Arial" w:hAnsi="Arial"/>
          <w:b w:val="1"/>
          <w:bCs w:val="1"/>
          <w:color w:val="231f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2">
      <w:pPr>
        <w:spacing w:after="200" w:line="276" w:lineRule="auto"/>
        <w:ind w:right="0"/>
        <w:jc w:val="center"/>
        <w:rPr>
          <w:rFonts w:ascii="Arial" w:cs="Arial" w:eastAsia="Arial" w:hAnsi="Arial"/>
          <w:b w:val="1"/>
          <w:bCs w:val="1"/>
          <w:color w:val="231f20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color w:val="231f20"/>
          <w:rtl w:val="0"/>
        </w:rPr>
        <w:t xml:space="preserve">Read and approved by all the parties</w:t>
      </w:r>
    </w:p>
    <w:p w:rsidR="00000000" w:rsidDel="00000000" w:rsidP="00000000" w:rsidRDefault="00000000" w:rsidRPr="00000000" w14:paraId="00000033">
      <w:pPr>
        <w:rPr>
          <w:rFonts w:ascii="Arial" w:cs="Arial" w:eastAsia="Arial" w:hAnsi="Arial"/>
          <w:b w:val="1"/>
          <w:bCs w:val="1"/>
          <w:color w:val="231f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4">
      <w:pPr>
        <w:spacing w:after="200" w:line="276" w:lineRule="auto"/>
        <w:ind w:right="0"/>
        <w:jc w:val="center"/>
        <w:rPr>
          <w:rFonts w:ascii="Arial" w:cs="Arial" w:eastAsia="Arial" w:hAnsi="Arial"/>
          <w:color w:val="231f20"/>
        </w:rPr>
      </w:pP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5">
      <w:pPr>
        <w:pStyle w:val="Heading1"/>
        <w:numPr>
          <w:ilvl w:val="0"/>
          <w:numId w:val="1"/>
        </w:numPr>
        <w:ind w:left="432" w:hanging="432"/>
        <w:rPr>
          <w:rFonts w:ascii="Arial" w:cs="Arial" w:eastAsia="Arial" w:hAnsi="Arial"/>
          <w:color w:val="231f20"/>
        </w:rPr>
      </w:pPr>
      <w:bookmarkStart w:colFirst="0" w:colLast="0" w:name="_1obg34wxaqq9" w:id="4"/>
      <w:bookmarkEnd w:id="4"/>
      <w:r w:rsidDel="00000000" w:rsidR="00000000" w:rsidRPr="00000000">
        <w:rPr>
          <w:rFonts w:ascii="Arial" w:cs="Arial" w:eastAsia="Arial" w:hAnsi="Arial"/>
          <w:color w:val="231f20"/>
          <w:rtl w:val="0"/>
        </w:rPr>
        <w:t xml:space="preserve">Introduction</w:t>
      </w:r>
    </w:p>
    <w:p w:rsidR="00000000" w:rsidDel="00000000" w:rsidP="00000000" w:rsidRDefault="00000000" w:rsidRPr="00000000" w14:paraId="00000036">
      <w:pPr>
        <w:pStyle w:val="Heading2"/>
        <w:numPr>
          <w:ilvl w:val="1"/>
          <w:numId w:val="1"/>
        </w:numPr>
        <w:ind w:left="576" w:hanging="576"/>
        <w:rPr>
          <w:rFonts w:ascii="Arial" w:cs="Arial" w:eastAsia="Arial" w:hAnsi="Arial"/>
          <w:color w:val="231f20"/>
        </w:rPr>
      </w:pPr>
      <w:bookmarkStart w:colFirst="0" w:colLast="0" w:name="_i605dfd4e4y2" w:id="5"/>
      <w:bookmarkEnd w:id="5"/>
      <w:r w:rsidDel="00000000" w:rsidR="00000000" w:rsidRPr="00000000">
        <w:rPr>
          <w:rFonts w:ascii="Arial" w:cs="Arial" w:eastAsia="Arial" w:hAnsi="Arial"/>
          <w:color w:val="231f20"/>
          <w:rtl w:val="0"/>
        </w:rPr>
        <w:t xml:space="preserve">Placing the risk analysis in context </w:t>
      </w:r>
    </w:p>
    <w:p w:rsidR="00000000" w:rsidDel="00000000" w:rsidP="00000000" w:rsidRDefault="00000000" w:rsidRPr="00000000" w14:paraId="00000037">
      <w:pPr>
        <w:spacing w:before="240" w:lineRule="auto"/>
        <w:rPr>
          <w:rFonts w:ascii="Arial" w:cs="Arial" w:eastAsia="Arial" w:hAnsi="Arial"/>
          <w:color w:val="231f20"/>
          <w:sz w:val="10"/>
          <w:szCs w:val="10"/>
        </w:rPr>
      </w:pPr>
      <w:r w:rsidDel="00000000" w:rsidR="00000000" w:rsidRPr="00000000">
        <w:rPr>
          <w:rFonts w:ascii="Arial" w:cs="Arial" w:eastAsia="Arial" w:hAnsi="Arial"/>
          <w:color w:val="231f20"/>
          <w:rtl w:val="0"/>
        </w:rPr>
        <w:t xml:space="preserve">${CONTEXT_ANA_RISK}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8">
      <w:pPr>
        <w:pStyle w:val="Heading2"/>
        <w:numPr>
          <w:ilvl w:val="1"/>
          <w:numId w:val="1"/>
        </w:numPr>
        <w:spacing w:before="0" w:lineRule="auto"/>
        <w:ind w:left="576" w:hanging="576"/>
        <w:rPr>
          <w:rFonts w:ascii="Arial" w:cs="Arial" w:eastAsia="Arial" w:hAnsi="Arial"/>
          <w:color w:val="231f20"/>
        </w:rPr>
      </w:pPr>
      <w:bookmarkStart w:colFirst="0" w:colLast="0" w:name="_a3s0du7wcdqb" w:id="6"/>
      <w:bookmarkEnd w:id="6"/>
      <w:r w:rsidDel="00000000" w:rsidR="00000000" w:rsidRPr="00000000">
        <w:rPr>
          <w:rFonts w:ascii="Arial" w:cs="Arial" w:eastAsia="Arial" w:hAnsi="Arial"/>
          <w:color w:val="231f20"/>
          <w:rtl w:val="0"/>
        </w:rPr>
        <w:t xml:space="preserve">Aims of the document</w:t>
      </w:r>
    </w:p>
    <w:p w:rsidR="00000000" w:rsidDel="00000000" w:rsidP="00000000" w:rsidRDefault="00000000" w:rsidRPr="00000000" w14:paraId="00000039">
      <w:pPr>
        <w:rPr>
          <w:rFonts w:ascii="Arial" w:cs="Arial" w:eastAsia="Arial" w:hAnsi="Arial"/>
          <w:color w:val="231f20"/>
        </w:rPr>
      </w:pPr>
      <w:r w:rsidDel="00000000" w:rsidR="00000000" w:rsidRPr="00000000">
        <w:rPr>
          <w:rFonts w:ascii="Arial" w:cs="Arial" w:eastAsia="Arial" w:hAnsi="Arial"/>
          <w:color w:val="231f20"/>
          <w:rtl w:val="0"/>
        </w:rPr>
        <w:t xml:space="preserve">This document has the goal to show the context modelling, as understood and transposed by the responsible for the risk management.  </w:t>
      </w:r>
    </w:p>
    <w:p w:rsidR="00000000" w:rsidDel="00000000" w:rsidP="00000000" w:rsidRDefault="00000000" w:rsidRPr="00000000" w14:paraId="0000003A">
      <w:pPr>
        <w:rPr>
          <w:rFonts w:ascii="Arial" w:cs="Arial" w:eastAsia="Arial" w:hAnsi="Arial"/>
          <w:color w:val="231f20"/>
        </w:rPr>
      </w:pPr>
      <w:r w:rsidDel="00000000" w:rsidR="00000000" w:rsidRPr="00000000">
        <w:rPr>
          <w:rFonts w:ascii="Arial" w:cs="Arial" w:eastAsia="Arial" w:hAnsi="Arial"/>
          <w:color w:val="231f20"/>
          <w:rtl w:val="0"/>
        </w:rPr>
        <w:t xml:space="preserve">This document has to be signed, for reading and acceptance by the management of the target organisation to allow the continuing of the mission. </w:t>
      </w:r>
    </w:p>
    <w:p w:rsidR="00000000" w:rsidDel="00000000" w:rsidP="00000000" w:rsidRDefault="00000000" w:rsidRPr="00000000" w14:paraId="0000003B">
      <w:pPr>
        <w:pStyle w:val="Heading2"/>
        <w:numPr>
          <w:ilvl w:val="1"/>
          <w:numId w:val="1"/>
        </w:numPr>
        <w:ind w:left="576" w:hanging="576"/>
        <w:rPr>
          <w:rFonts w:ascii="Arial" w:cs="Arial" w:eastAsia="Arial" w:hAnsi="Arial"/>
          <w:color w:val="231f20"/>
        </w:rPr>
      </w:pPr>
      <w:bookmarkStart w:colFirst="0" w:colLast="0" w:name="_856v6r8q273l" w:id="7"/>
      <w:bookmarkEnd w:id="7"/>
      <w:r w:rsidDel="00000000" w:rsidR="00000000" w:rsidRPr="00000000">
        <w:rPr>
          <w:rFonts w:ascii="Arial" w:cs="Arial" w:eastAsia="Arial" w:hAnsi="Arial"/>
          <w:color w:val="231f20"/>
          <w:rtl w:val="0"/>
        </w:rPr>
        <w:t xml:space="preserve">Acronyms/Glossary </w:t>
      </w:r>
    </w:p>
    <w:p w:rsidR="00000000" w:rsidDel="00000000" w:rsidP="00000000" w:rsidRDefault="00000000" w:rsidRPr="00000000" w14:paraId="0000003C">
      <w:pPr>
        <w:rPr>
          <w:rFonts w:ascii="Arial" w:cs="Arial" w:eastAsia="Arial" w:hAnsi="Arial"/>
          <w:color w:val="231f20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color w:val="231f20"/>
          <w:rtl w:val="0"/>
        </w:rPr>
        <w:t xml:space="preserve">Asset: </w:t>
      </w:r>
      <w:r w:rsidDel="00000000" w:rsidR="00000000" w:rsidRPr="00000000">
        <w:rPr>
          <w:rFonts w:ascii="Arial" w:cs="Arial" w:eastAsia="Arial" w:hAnsi="Arial"/>
          <w:color w:val="231f20"/>
          <w:rtl w:val="0"/>
        </w:rPr>
        <w:t xml:space="preserve">Any item of value to the institution.  </w:t>
      </w:r>
    </w:p>
    <w:p w:rsidR="00000000" w:rsidDel="00000000" w:rsidP="00000000" w:rsidRDefault="00000000" w:rsidRPr="00000000" w14:paraId="0000003D">
      <w:pPr>
        <w:rPr>
          <w:rFonts w:ascii="Arial" w:cs="Arial" w:eastAsia="Arial" w:hAnsi="Arial"/>
          <w:color w:val="231f20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color w:val="231f20"/>
          <w:rtl w:val="0"/>
        </w:rPr>
        <w:t xml:space="preserve">Confidentiality</w:t>
      </w:r>
      <w:r w:rsidDel="00000000" w:rsidR="00000000" w:rsidRPr="00000000">
        <w:rPr>
          <w:rFonts w:ascii="Arial" w:cs="Arial" w:eastAsia="Arial" w:hAnsi="Arial"/>
          <w:color w:val="231f20"/>
          <w:rtl w:val="0"/>
        </w:rPr>
        <w:t xml:space="preserve">: The attribute that information is not available or disclosed to unauthorised individuals, entities or processes.</w:t>
      </w:r>
    </w:p>
    <w:p w:rsidR="00000000" w:rsidDel="00000000" w:rsidP="00000000" w:rsidRDefault="00000000" w:rsidRPr="00000000" w14:paraId="0000003E">
      <w:pPr>
        <w:rPr>
          <w:rFonts w:ascii="Arial" w:cs="Arial" w:eastAsia="Arial" w:hAnsi="Arial"/>
          <w:color w:val="231f20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color w:val="231f20"/>
          <w:rtl w:val="0"/>
        </w:rPr>
        <w:t xml:space="preserve">Availability</w:t>
      </w:r>
      <w:r w:rsidDel="00000000" w:rsidR="00000000" w:rsidRPr="00000000">
        <w:rPr>
          <w:rFonts w:ascii="Arial" w:cs="Arial" w:eastAsia="Arial" w:hAnsi="Arial"/>
          <w:color w:val="231f20"/>
          <w:rtl w:val="0"/>
        </w:rPr>
        <w:t xml:space="preserve">: The attribute of being accessible and usable upon request from an authorised entity.</w:t>
      </w:r>
    </w:p>
    <w:p w:rsidR="00000000" w:rsidDel="00000000" w:rsidP="00000000" w:rsidRDefault="00000000" w:rsidRPr="00000000" w14:paraId="0000003F">
      <w:pPr>
        <w:rPr>
          <w:rFonts w:ascii="Arial" w:cs="Arial" w:eastAsia="Arial" w:hAnsi="Arial"/>
          <w:color w:val="231f20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color w:val="231f20"/>
          <w:rtl w:val="0"/>
        </w:rPr>
        <w:t xml:space="preserve">Integrity</w:t>
      </w:r>
      <w:r w:rsidDel="00000000" w:rsidR="00000000" w:rsidRPr="00000000">
        <w:rPr>
          <w:rFonts w:ascii="Arial" w:cs="Arial" w:eastAsia="Arial" w:hAnsi="Arial"/>
          <w:color w:val="231f20"/>
          <w:rtl w:val="0"/>
        </w:rPr>
        <w:t xml:space="preserve">: The attribute of preserving the accuracy and completeness of an item.</w:t>
      </w:r>
    </w:p>
    <w:p w:rsidR="00000000" w:rsidDel="00000000" w:rsidP="00000000" w:rsidRDefault="00000000" w:rsidRPr="00000000" w14:paraId="00000040">
      <w:pPr>
        <w:rPr>
          <w:rFonts w:ascii="Arial" w:cs="Arial" w:eastAsia="Arial" w:hAnsi="Arial"/>
          <w:color w:val="231f20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color w:val="231f20"/>
          <w:rtl w:val="0"/>
        </w:rPr>
        <w:t xml:space="preserve">MONARC</w:t>
      </w:r>
      <w:r w:rsidDel="00000000" w:rsidR="00000000" w:rsidRPr="00000000">
        <w:rPr>
          <w:rFonts w:ascii="Arial" w:cs="Arial" w:eastAsia="Arial" w:hAnsi="Arial"/>
          <w:color w:val="231f20"/>
          <w:rtl w:val="0"/>
        </w:rPr>
        <w:t xml:space="preserve">: CASES Optimised Risk Analysis Method.</w:t>
      </w:r>
    </w:p>
    <w:p w:rsidR="00000000" w:rsidDel="00000000" w:rsidP="00000000" w:rsidRDefault="00000000" w:rsidRPr="00000000" w14:paraId="00000041">
      <w:pPr>
        <w:rPr>
          <w:rFonts w:ascii="Arial" w:cs="Arial" w:eastAsia="Arial" w:hAnsi="Arial"/>
          <w:color w:val="231f20"/>
        </w:rPr>
      </w:pP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2">
      <w:pPr>
        <w:pStyle w:val="Heading1"/>
        <w:numPr>
          <w:ilvl w:val="0"/>
          <w:numId w:val="1"/>
        </w:numPr>
        <w:ind w:left="432" w:hanging="432"/>
        <w:rPr>
          <w:rFonts w:ascii="Arial" w:cs="Arial" w:eastAsia="Arial" w:hAnsi="Arial"/>
          <w:color w:val="231f20"/>
        </w:rPr>
      </w:pPr>
      <w:bookmarkStart w:colFirst="0" w:colLast="0" w:name="_a5nsmcv428ur" w:id="8"/>
      <w:bookmarkEnd w:id="8"/>
      <w:r w:rsidDel="00000000" w:rsidR="00000000" w:rsidRPr="00000000">
        <w:rPr>
          <w:rFonts w:ascii="Arial" w:cs="Arial" w:eastAsia="Arial" w:hAnsi="Arial"/>
          <w:color w:val="231f20"/>
          <w:rtl w:val="0"/>
        </w:rPr>
        <w:t xml:space="preserve">Context Modelling </w:t>
      </w:r>
    </w:p>
    <w:p w:rsidR="00000000" w:rsidDel="00000000" w:rsidP="00000000" w:rsidRDefault="00000000" w:rsidRPr="00000000" w14:paraId="00000043">
      <w:pPr>
        <w:pStyle w:val="Heading2"/>
        <w:numPr>
          <w:ilvl w:val="1"/>
          <w:numId w:val="1"/>
        </w:numPr>
        <w:ind w:left="576" w:hanging="576"/>
        <w:rPr>
          <w:rFonts w:ascii="Arial" w:cs="Arial" w:eastAsia="Arial" w:hAnsi="Arial"/>
          <w:color w:val="231f20"/>
        </w:rPr>
      </w:pPr>
      <w:bookmarkStart w:colFirst="0" w:colLast="0" w:name="_48ba03hohhbw" w:id="9"/>
      <w:bookmarkEnd w:id="9"/>
      <w:r w:rsidDel="00000000" w:rsidR="00000000" w:rsidRPr="00000000">
        <w:rPr>
          <w:rFonts w:ascii="Arial" w:cs="Arial" w:eastAsia="Arial" w:hAnsi="Arial"/>
          <w:color w:val="231f20"/>
          <w:rtl w:val="0"/>
        </w:rPr>
        <w:t xml:space="preserve">Identifying the assets </w:t>
      </w:r>
    </w:p>
    <w:p w:rsidR="00000000" w:rsidDel="00000000" w:rsidP="00000000" w:rsidRDefault="00000000" w:rsidRPr="00000000" w14:paraId="00000044">
      <w:pPr>
        <w:rPr>
          <w:rFonts w:ascii="Arial" w:cs="Arial" w:eastAsia="Arial" w:hAnsi="Arial"/>
          <w:color w:val="231f20"/>
          <w:sz w:val="10"/>
          <w:szCs w:val="10"/>
        </w:rPr>
      </w:pPr>
      <w:r w:rsidDel="00000000" w:rsidR="00000000" w:rsidRPr="00000000">
        <w:rPr>
          <w:rFonts w:ascii="Arial" w:cs="Arial" w:eastAsia="Arial" w:hAnsi="Arial"/>
          <w:color w:val="231f20"/>
          <w:rtl w:val="0"/>
        </w:rPr>
        <w:t xml:space="preserve">${SYNTH_ACTIF}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5">
      <w:pPr>
        <w:pStyle w:val="Heading2"/>
        <w:numPr>
          <w:ilvl w:val="1"/>
          <w:numId w:val="1"/>
        </w:numPr>
        <w:spacing w:before="0" w:lineRule="auto"/>
        <w:ind w:left="576" w:hanging="576"/>
        <w:rPr>
          <w:rFonts w:ascii="Arial" w:cs="Arial" w:eastAsia="Arial" w:hAnsi="Arial"/>
          <w:color w:val="231f20"/>
        </w:rPr>
      </w:pPr>
      <w:bookmarkStart w:colFirst="0" w:colLast="0" w:name="_9e0lxfjnwf14" w:id="10"/>
      <w:bookmarkEnd w:id="10"/>
      <w:r w:rsidDel="00000000" w:rsidR="00000000" w:rsidRPr="00000000">
        <w:rPr>
          <w:rFonts w:ascii="Arial" w:cs="Arial" w:eastAsia="Arial" w:hAnsi="Arial"/>
          <w:color w:val="231f20"/>
          <w:rtl w:val="0"/>
        </w:rPr>
        <w:t xml:space="preserve">Identifying the vulnerabilities </w:t>
      </w:r>
    </w:p>
    <w:p w:rsidR="00000000" w:rsidDel="00000000" w:rsidP="00000000" w:rsidRDefault="00000000" w:rsidRPr="00000000" w14:paraId="00000046">
      <w:pPr>
        <w:spacing w:after="0" w:lineRule="auto"/>
        <w:rPr>
          <w:rFonts w:ascii="Arial" w:cs="Arial" w:eastAsia="Arial" w:hAnsi="Arial"/>
          <w:color w:val="231f20"/>
        </w:rPr>
      </w:pPr>
      <w:r w:rsidDel="00000000" w:rsidR="00000000" w:rsidRPr="00000000">
        <w:rPr>
          <w:rFonts w:ascii="Arial" w:cs="Arial" w:eastAsia="Arial" w:hAnsi="Arial"/>
          <w:color w:val="231f20"/>
          <w:rtl w:val="0"/>
        </w:rPr>
        <w:t xml:space="preserve">Using MONARC modelling and its objects enables vulnerabilities to be identified in sufficient detail for repeated risk analysis. </w:t>
      </w:r>
    </w:p>
    <w:p w:rsidR="00000000" w:rsidDel="00000000" w:rsidP="00000000" w:rsidRDefault="00000000" w:rsidRPr="00000000" w14:paraId="00000047">
      <w:pPr>
        <w:spacing w:after="0" w:lineRule="auto"/>
        <w:rPr>
          <w:rFonts w:ascii="Arial" w:cs="Arial" w:eastAsia="Arial" w:hAnsi="Arial"/>
          <w:color w:val="231f20"/>
        </w:rPr>
      </w:pPr>
      <w:r w:rsidDel="00000000" w:rsidR="00000000" w:rsidRPr="00000000">
        <w:rPr>
          <w:rFonts w:ascii="Arial" w:cs="Arial" w:eastAsia="Arial" w:hAnsi="Arial"/>
          <w:color w:val="231f20"/>
          <w:rtl w:val="0"/>
        </w:rPr>
        <w:t xml:space="preserve">It is, however, up to the discretion of the consultants to include new contextual risks that they discover during the assignment.</w:t>
      </w:r>
    </w:p>
    <w:p w:rsidR="00000000" w:rsidDel="00000000" w:rsidP="00000000" w:rsidRDefault="00000000" w:rsidRPr="00000000" w14:paraId="00000048">
      <w:pPr>
        <w:pStyle w:val="Heading2"/>
        <w:numPr>
          <w:ilvl w:val="1"/>
          <w:numId w:val="1"/>
        </w:numPr>
        <w:ind w:left="576" w:hanging="576"/>
        <w:rPr>
          <w:rFonts w:ascii="Arial" w:cs="Arial" w:eastAsia="Arial" w:hAnsi="Arial"/>
          <w:color w:val="231f20"/>
        </w:rPr>
      </w:pPr>
      <w:bookmarkStart w:colFirst="0" w:colLast="0" w:name="_gytssliiyb1m" w:id="11"/>
      <w:bookmarkEnd w:id="11"/>
      <w:r w:rsidDel="00000000" w:rsidR="00000000" w:rsidRPr="00000000">
        <w:rPr>
          <w:rFonts w:ascii="Arial" w:cs="Arial" w:eastAsia="Arial" w:hAnsi="Arial"/>
          <w:color w:val="231f20"/>
          <w:rtl w:val="0"/>
        </w:rPr>
        <w:t xml:space="preserve">Assessing the consequences </w:t>
      </w:r>
    </w:p>
    <w:p w:rsidR="00000000" w:rsidDel="00000000" w:rsidP="00000000" w:rsidRDefault="00000000" w:rsidRPr="00000000" w14:paraId="00000049">
      <w:pPr>
        <w:spacing w:after="0" w:lineRule="auto"/>
        <w:rPr>
          <w:rFonts w:ascii="Arial" w:cs="Arial" w:eastAsia="Arial" w:hAnsi="Arial"/>
          <w:color w:val="231f20"/>
        </w:rPr>
      </w:pPr>
      <w:r w:rsidDel="00000000" w:rsidR="00000000" w:rsidRPr="00000000">
        <w:rPr>
          <w:rFonts w:ascii="Arial" w:cs="Arial" w:eastAsia="Arial" w:hAnsi="Arial"/>
          <w:color w:val="231f20"/>
          <w:rtl w:val="0"/>
        </w:rPr>
        <w:t xml:space="preserve">The table below shows the impacts for the essential assets of ${COMPANY}.</w:t>
      </w:r>
    </w:p>
    <w:p w:rsidR="00000000" w:rsidDel="00000000" w:rsidP="00000000" w:rsidRDefault="00000000" w:rsidRPr="00000000" w14:paraId="0000004A">
      <w:pPr>
        <w:spacing w:after="0" w:lineRule="auto"/>
        <w:rPr>
          <w:rFonts w:ascii="Arial" w:cs="Arial" w:eastAsia="Arial" w:hAnsi="Arial"/>
          <w:color w:val="231f20"/>
        </w:rPr>
      </w:pPr>
      <w:r w:rsidDel="00000000" w:rsidR="00000000" w:rsidRPr="00000000">
        <w:rPr>
          <w:rFonts w:ascii="Arial" w:cs="Arial" w:eastAsia="Arial" w:hAnsi="Arial"/>
          <w:color w:val="231f20"/>
          <w:rtl w:val="0"/>
        </w:rPr>
        <w:t xml:space="preserve">To save time, all the secondary assets that will be entered into the essential asset model will receive these impacts by default, which can then be adjusted manually.</w:t>
      </w:r>
    </w:p>
    <w:p w:rsidR="00000000" w:rsidDel="00000000" w:rsidP="00000000" w:rsidRDefault="00000000" w:rsidRPr="00000000" w14:paraId="0000004B">
      <w:pPr>
        <w:spacing w:after="0" w:lineRule="auto"/>
        <w:rPr>
          <w:rFonts w:ascii="Arial" w:cs="Arial" w:eastAsia="Arial" w:hAnsi="Arial"/>
          <w:color w:val="231f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C">
      <w:pPr>
        <w:spacing w:after="0" w:lineRule="auto"/>
        <w:rPr>
          <w:rFonts w:ascii="Arial" w:cs="Arial" w:eastAsia="Arial" w:hAnsi="Arial"/>
          <w:color w:val="231f20"/>
        </w:rPr>
      </w:pPr>
      <w:r w:rsidDel="00000000" w:rsidR="00000000" w:rsidRPr="00000000">
        <w:rPr>
          <w:rFonts w:ascii="Arial" w:cs="Arial" w:eastAsia="Arial" w:hAnsi="Arial"/>
          <w:color w:val="231f20"/>
          <w:rtl w:val="0"/>
        </w:rPr>
        <w:t xml:space="preserve">${IMPACTS_APPRECIATION}</w:t>
      </w:r>
    </w:p>
    <w:p w:rsidR="00000000" w:rsidDel="00000000" w:rsidP="00000000" w:rsidRDefault="00000000" w:rsidRPr="00000000" w14:paraId="0000004D">
      <w:pPr>
        <w:spacing w:after="0" w:lineRule="auto"/>
        <w:rPr>
          <w:rFonts w:ascii="Arial" w:cs="Arial" w:eastAsia="Arial" w:hAnsi="Arial"/>
          <w:color w:val="231f20"/>
        </w:rPr>
      </w:pP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E">
      <w:pPr>
        <w:pStyle w:val="Heading1"/>
        <w:ind w:left="432" w:hanging="432"/>
        <w:rPr>
          <w:rFonts w:ascii="Arial" w:cs="Arial" w:eastAsia="Arial" w:hAnsi="Arial"/>
          <w:color w:val="231f20"/>
        </w:rPr>
      </w:pPr>
      <w:bookmarkStart w:colFirst="0" w:colLast="0" w:name="_tomxof6gc78x" w:id="12"/>
      <w:bookmarkEnd w:id="12"/>
      <w:r w:rsidDel="00000000" w:rsidR="00000000" w:rsidRPr="00000000">
        <w:rPr>
          <w:rFonts w:ascii="Arial" w:cs="Arial" w:eastAsia="Arial" w:hAnsi="Arial"/>
          <w:color w:val="231f20"/>
          <w:rtl w:val="0"/>
        </w:rPr>
        <w:t xml:space="preserve">Appendix A: Interview and information collection</w:t>
      </w:r>
    </w:p>
    <w:p w:rsidR="00000000" w:rsidDel="00000000" w:rsidP="00000000" w:rsidRDefault="00000000" w:rsidRPr="00000000" w14:paraId="0000004F">
      <w:pPr>
        <w:rPr>
          <w:rFonts w:ascii="Arial" w:cs="Arial" w:eastAsia="Arial" w:hAnsi="Arial"/>
          <w:color w:val="231f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0">
      <w:pPr>
        <w:jc w:val="left"/>
        <w:rPr>
          <w:rFonts w:ascii="Arial" w:cs="Arial" w:eastAsia="Arial" w:hAnsi="Arial"/>
          <w:color w:val="231f20"/>
        </w:rPr>
      </w:pPr>
      <w:r w:rsidDel="00000000" w:rsidR="00000000" w:rsidRPr="00000000">
        <w:rPr>
          <w:rFonts w:ascii="Arial" w:cs="Arial" w:eastAsia="Arial" w:hAnsi="Arial"/>
          <w:color w:val="231f20"/>
          <w:rtl w:val="0"/>
        </w:rPr>
        <w:t xml:space="preserve">${TABLE_INTERVIEW}</w:t>
      </w:r>
    </w:p>
    <w:p w:rsidR="00000000" w:rsidDel="00000000" w:rsidP="00000000" w:rsidRDefault="00000000" w:rsidRPr="00000000" w14:paraId="00000051">
      <w:pPr>
        <w:rPr>
          <w:rFonts w:ascii="Arial" w:cs="Arial" w:eastAsia="Arial" w:hAnsi="Arial"/>
          <w:color w:val="231f20"/>
        </w:rPr>
      </w:pPr>
      <w:r w:rsidDel="00000000" w:rsidR="00000000" w:rsidRPr="00000000">
        <w:rPr>
          <w:rtl w:val="0"/>
        </w:rPr>
      </w:r>
    </w:p>
    <w:sectPr>
      <w:headerReference r:id="rId7" w:type="default"/>
      <w:footerReference r:id="rId8" w:type="default"/>
      <w:pgSz w:h="16838" w:w="11906" w:orient="portrait"/>
      <w:pgMar w:bottom="1440" w:top="1440" w:left="426" w:right="1133" w:header="561" w:footer="561"/>
      <w:pgNumType w:start="1"/>
      <w:titlePg w:val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Cambria"/>
  <w:font w:name="Arial"/>
  <w:font w:name="Tahoma">
    <w:embedRegular w:fontKey="{00000000-0000-0000-0000-000000000000}" r:id="rId1" w:subsetted="0"/>
    <w:embedBold w:fontKey="{00000000-0000-0000-0000-000000000000}" r:id="rId2" w:subsetted="0"/>
  </w:font>
  <w:font w:name="Century Schoolbook">
    <w:embedRegular w:fontKey="{00000000-0000-0000-0000-000000000000}" r:id="rId3" w:subsetted="0"/>
    <w:embedBold w:fontKey="{00000000-0000-0000-0000-000000000000}" r:id="rId4" w:subsetted="0"/>
    <w:embedItalic w:fontKey="{00000000-0000-0000-0000-000000000000}" r:id="rId5" w:subsetted="0"/>
    <w:embedBoldItalic w:fontKey="{00000000-0000-0000-0000-000000000000}" r:id="rId6" w:subsetted="0"/>
  </w:font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64">
    <w:pPr>
      <w:keepNext w:val="0"/>
      <w:keepLines w:val="0"/>
      <w:pageBreakBefore w:val="0"/>
      <w:widowControl w:val="0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40" w:lineRule="auto"/>
      <w:ind w:left="0" w:right="0" w:firstLine="0"/>
      <w:jc w:val="both"/>
      <w:rPr>
        <w:rFonts w:ascii="Century Schoolbook" w:cs="Century Schoolbook" w:eastAsia="Century Schoolbook" w:hAnsi="Century Schoolbook"/>
        <w:b w:val="0"/>
        <w:bCs w:val="0"/>
        <w:i w:val="0"/>
        <w:iCs w:val="0"/>
        <w:smallCaps w:val="0"/>
        <w:strike w:val="0"/>
        <w:color w:val="000000"/>
        <w:sz w:val="12"/>
        <w:szCs w:val="12"/>
        <w:u w:val="none"/>
        <w:shd w:fill="auto" w:val="clear"/>
        <w:vertAlign w:val="baseline"/>
      </w:rPr>
    </w:pPr>
    <w:r w:rsidDel="00000000" w:rsidR="00000000" w:rsidRPr="00000000">
      <w:rPr>
        <w:rtl w:val="0"/>
      </w:rPr>
    </w:r>
  </w:p>
  <w:p w:rsidR="00000000" w:rsidDel="00000000" w:rsidP="00000000" w:rsidRDefault="00000000" w:rsidRPr="00000000" w14:paraId="00000065">
    <w:pPr>
      <w:keepNext w:val="0"/>
      <w:keepLines w:val="0"/>
      <w:pageBreakBefore w:val="0"/>
      <w:widowControl w:val="0"/>
      <w:pBdr>
        <w:top w:color="808080" w:space="0" w:sz="4" w:val="single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40" w:lineRule="auto"/>
      <w:ind w:left="-142" w:right="0" w:firstLine="0"/>
      <w:jc w:val="center"/>
      <w:rPr>
        <w:rFonts w:ascii="Tahoma" w:cs="Tahoma" w:eastAsia="Tahoma" w:hAnsi="Tahoma"/>
        <w:b w:val="0"/>
        <w:bCs w:val="0"/>
        <w:i w:val="0"/>
        <w:iCs w:val="0"/>
        <w:smallCaps w:val="0"/>
        <w:strike w:val="0"/>
        <w:color w:val="000000"/>
        <w:sz w:val="18"/>
        <w:szCs w:val="18"/>
        <w:u w:val="none"/>
        <w:shd w:fill="auto" w:val="clear"/>
        <w:vertAlign w:val="baseline"/>
      </w:rPr>
    </w:pPr>
    <w:r w:rsidDel="00000000" w:rsidR="00000000" w:rsidRPr="00000000">
      <w:rPr>
        <w:rFonts w:ascii="Tahoma" w:cs="Tahoma" w:eastAsia="Tahoma" w:hAnsi="Tahoma"/>
        <w:b w:val="0"/>
        <w:bCs w:val="0"/>
        <w:i w:val="0"/>
        <w:iCs w:val="0"/>
        <w:smallCaps w:val="0"/>
        <w:strike w:val="0"/>
        <w:color w:val="000000"/>
        <w:sz w:val="18"/>
        <w:szCs w:val="18"/>
        <w:u w:val="none"/>
        <w:shd w:fill="auto" w:val="clear"/>
        <w:vertAlign w:val="baseline"/>
        <w:rtl w:val="0"/>
      </w:rPr>
      <w:br w:type="textWrapping"/>
      <w:tab/>
      <w:tab/>
      <w:tab/>
      <w:tab/>
      <w:tab/>
      <w:tab/>
      <w:tab/>
      <w:tab/>
      <w:tab/>
      <w:tab/>
      <w:tab/>
      <w:tab/>
    </w:r>
    <w:r w:rsidDel="00000000" w:rsidR="00000000" w:rsidRPr="00000000">
      <w:rPr>
        <w:rFonts w:ascii="Century Schoolbook" w:cs="Century Schoolbook" w:eastAsia="Century Schoolbook" w:hAnsi="Century Schoolbook"/>
        <w:b w:val="0"/>
        <w:bCs w:val="0"/>
        <w:i w:val="0"/>
        <w:iCs w:val="0"/>
        <w:smallCaps w:val="0"/>
        <w:strike w:val="0"/>
        <w:color w:val="000000"/>
        <w:sz w:val="18"/>
        <w:szCs w:val="18"/>
        <w:u w:val="none"/>
        <w:shd w:fill="auto" w:val="clear"/>
        <w:vertAlign w:val="baseline"/>
      </w:rPr>
      <w:fldChar w:fldCharType="begin"/>
      <w:instrText xml:space="preserve">PAGE</w:instrText>
      <w:fldChar w:fldCharType="separate"/>
      <w:fldChar w:fldCharType="end"/>
    </w:r>
    <w:r w:rsidDel="00000000" w:rsidR="00000000" w:rsidRPr="00000000">
      <w:rPr>
        <w:rFonts w:ascii="Century Schoolbook" w:cs="Century Schoolbook" w:eastAsia="Century Schoolbook" w:hAnsi="Century Schoolbook"/>
        <w:b w:val="0"/>
        <w:bCs w:val="0"/>
        <w:i w:val="0"/>
        <w:iCs w:val="0"/>
        <w:smallCaps w:val="0"/>
        <w:strike w:val="0"/>
        <w:color w:val="000000"/>
        <w:sz w:val="18"/>
        <w:szCs w:val="18"/>
        <w:u w:val="none"/>
        <w:shd w:fill="auto" w:val="clear"/>
        <w:vertAlign w:val="baseline"/>
        <w:rtl w:val="0"/>
      </w:rPr>
      <w:t xml:space="preserve">/</w:t>
    </w:r>
    <w:r w:rsidDel="00000000" w:rsidR="00000000" w:rsidRPr="00000000">
      <w:rPr>
        <w:rFonts w:ascii="Century Schoolbook" w:cs="Century Schoolbook" w:eastAsia="Century Schoolbook" w:hAnsi="Century Schoolbook"/>
        <w:b w:val="0"/>
        <w:bCs w:val="0"/>
        <w:i w:val="0"/>
        <w:iCs w:val="0"/>
        <w:smallCaps w:val="0"/>
        <w:strike w:val="0"/>
        <w:color w:val="000000"/>
        <w:sz w:val="18"/>
        <w:szCs w:val="18"/>
        <w:u w:val="none"/>
        <w:shd w:fill="auto" w:val="clear"/>
        <w:vertAlign w:val="baseline"/>
      </w:rPr>
      <w:fldChar w:fldCharType="begin"/>
      <w:instrText xml:space="preserve">NUMPAGES</w:instrText>
      <w:fldChar w:fldCharType="separate"/>
      <w:fldChar w:fldCharType="end"/>
    </w:r>
    <w:r w:rsidDel="00000000" w:rsidR="00000000" w:rsidRPr="00000000">
      <w:rPr>
        <w:rtl w:val="0"/>
      </w:rPr>
    </w:r>
    <w:r w:rsidDel="00000000" w:rsidR="00000000" w:rsidRPr="00000000">
      <w:drawing>
        <wp:anchor allowOverlap="1" behindDoc="0" distB="0" distT="0" distL="0" distR="0" hidden="0" layoutInCell="1" locked="0" relativeHeight="0" simplePos="0">
          <wp:simplePos x="0" y="0"/>
          <wp:positionH relativeFrom="column">
            <wp:posOffset>-66674</wp:posOffset>
          </wp:positionH>
          <wp:positionV relativeFrom="paragraph">
            <wp:posOffset>133350</wp:posOffset>
          </wp:positionV>
          <wp:extent cx="962941" cy="363600"/>
          <wp:effectExtent b="0" l="0" r="0" t="0"/>
          <wp:wrapNone/>
          <wp:docPr id="2" name="image3.png"/>
          <a:graphic>
            <a:graphicData uri="http://schemas.openxmlformats.org/drawingml/2006/picture">
              <pic:pic>
                <pic:nvPicPr>
                  <pic:cNvPr id="0" name="image3.png"/>
                  <pic:cNvPicPr preferRelativeResize="0"/>
                </pic:nvPicPr>
                <pic:blipFill>
                  <a:blip r:embed="rId1"/>
                  <a:srcRect b="0" l="0" r="0" t="0"/>
                  <a:stretch>
                    <a:fillRect/>
                  </a:stretch>
                </pic:blipFill>
                <pic:spPr>
                  <a:xfrm>
                    <a:off x="0" y="0"/>
                    <a:ext cx="962941" cy="363600"/>
                  </a:xfrm>
                  <a:prstGeom prst="rect"/>
                  <a:ln/>
                </pic:spPr>
              </pic:pic>
            </a:graphicData>
          </a:graphic>
        </wp:anchor>
      </w:drawing>
    </w:r>
  </w:p>
</w:ftr>
</file>

<file path=word/header1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52">
    <w:pPr>
      <w:keepNext w:val="0"/>
      <w:keepLines w:val="0"/>
      <w:pageBreakBefore w:val="0"/>
      <w:widowControl w:val="0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76" w:lineRule="auto"/>
      <w:ind w:left="0" w:right="0" w:firstLine="0"/>
      <w:jc w:val="left"/>
      <w:rPr/>
    </w:pPr>
    <w:r w:rsidDel="00000000" w:rsidR="00000000" w:rsidRPr="00000000">
      <w:rPr>
        <w:rtl w:val="0"/>
      </w:rPr>
    </w:r>
    <w:r w:rsidDel="00000000" w:rsidR="00000000" w:rsidRPr="00000000">
      <w:drawing>
        <wp:anchor allowOverlap="1" behindDoc="0" distB="0" distT="0" distL="114300" distR="114300" hidden="0" layoutInCell="1" locked="0" relativeHeight="0" simplePos="0">
          <wp:simplePos x="0" y="0"/>
          <wp:positionH relativeFrom="column">
            <wp:posOffset>85726</wp:posOffset>
          </wp:positionH>
          <wp:positionV relativeFrom="paragraph">
            <wp:posOffset>-83093</wp:posOffset>
          </wp:positionV>
          <wp:extent cx="1355753" cy="1011600"/>
          <wp:effectExtent b="0" l="0" r="0" t="0"/>
          <wp:wrapNone/>
          <wp:docPr id="1" name="image2.png"/>
          <a:graphic>
            <a:graphicData uri="http://schemas.openxmlformats.org/drawingml/2006/picture">
              <pic:pic>
                <pic:nvPicPr>
                  <pic:cNvPr id="0" name="image2.png"/>
                  <pic:cNvPicPr preferRelativeResize="0"/>
                </pic:nvPicPr>
                <pic:blipFill>
                  <a:blip r:embed="rId1"/>
                  <a:srcRect b="0" l="757" r="757" t="0"/>
                  <a:stretch>
                    <a:fillRect/>
                  </a:stretch>
                </pic:blipFill>
                <pic:spPr>
                  <a:xfrm>
                    <a:off x="0" y="0"/>
                    <a:ext cx="1355753" cy="1011600"/>
                  </a:xfrm>
                  <a:prstGeom prst="rect"/>
                  <a:ln/>
                </pic:spPr>
              </pic:pic>
            </a:graphicData>
          </a:graphic>
        </wp:anchor>
      </w:drawing>
    </w:r>
  </w:p>
  <w:tbl>
    <w:tblPr>
      <w:tblStyle w:val="Table1"/>
      <w:tblW w:w="9810.0" w:type="dxa"/>
      <w:jc w:val="left"/>
      <w:tblBorders>
        <w:bottom w:color="000000" w:space="0" w:sz="4" w:val="single"/>
      </w:tblBorders>
      <w:tblLayout w:type="fixed"/>
      <w:tblLook w:val="0000"/>
    </w:tblPr>
    <w:tblGrid>
      <w:gridCol w:w="3510"/>
      <w:gridCol w:w="3240"/>
      <w:gridCol w:w="3060"/>
      <w:tblGridChange w:id="0">
        <w:tblGrid>
          <w:gridCol w:w="3510"/>
          <w:gridCol w:w="3240"/>
          <w:gridCol w:w="3060"/>
        </w:tblGrid>
      </w:tblGridChange>
    </w:tblGrid>
    <w:tr>
      <w:trPr>
        <w:cantSplit w:val="0"/>
        <w:trHeight w:val="202" w:hRule="atLeast"/>
        <w:tblHeader w:val="0"/>
      </w:trPr>
      <w:tc>
        <w:tcPr>
          <w:vAlign w:val="center"/>
        </w:tcPr>
        <w:p w:rsidR="00000000" w:rsidDel="00000000" w:rsidP="00000000" w:rsidRDefault="00000000" w:rsidRPr="00000000" w14:paraId="00000053">
          <w:pPr>
            <w:spacing w:after="0" w:lineRule="auto"/>
            <w:jc w:val="left"/>
            <w:rPr>
              <w:sz w:val="18"/>
              <w:szCs w:val="18"/>
            </w:rPr>
          </w:pPr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54">
          <w:pPr>
            <w:spacing w:after="0" w:lineRule="auto"/>
            <w:jc w:val="center"/>
            <w:rPr>
              <w:sz w:val="18"/>
              <w:szCs w:val="18"/>
            </w:rPr>
          </w:pPr>
          <w:r w:rsidDel="00000000" w:rsidR="00000000" w:rsidRPr="00000000">
            <w:rPr>
              <w:rtl w:val="0"/>
            </w:rPr>
          </w:r>
        </w:p>
      </w:tc>
      <w:tc>
        <w:tcPr>
          <w:vAlign w:val="center"/>
        </w:tcPr>
        <w:p w:rsidR="00000000" w:rsidDel="00000000" w:rsidP="00000000" w:rsidRDefault="00000000" w:rsidRPr="00000000" w14:paraId="00000055">
          <w:pPr>
            <w:tabs>
              <w:tab w:val="left" w:leader="none" w:pos="2343"/>
            </w:tabs>
            <w:spacing w:after="0" w:lineRule="auto"/>
            <w:jc w:val="right"/>
            <w:rPr>
              <w:rFonts w:ascii="Arial" w:cs="Arial" w:eastAsia="Arial" w:hAnsi="Arial"/>
              <w:b w:val="1"/>
              <w:bCs w:val="1"/>
              <w:color w:val="231f20"/>
              <w:sz w:val="16"/>
              <w:szCs w:val="16"/>
            </w:rPr>
          </w:pPr>
          <w:r w:rsidDel="00000000" w:rsidR="00000000" w:rsidRPr="00000000">
            <w:rPr>
              <w:rFonts w:ascii="Arial" w:cs="Arial" w:eastAsia="Arial" w:hAnsi="Arial"/>
              <w:b w:val="1"/>
              <w:bCs w:val="1"/>
              <w:color w:val="231f20"/>
              <w:sz w:val="16"/>
              <w:szCs w:val="16"/>
              <w:rtl w:val="0"/>
            </w:rPr>
            <w:t xml:space="preserve">Version</w:t>
          </w:r>
        </w:p>
      </w:tc>
      <w:tc>
        <w:tcPr>
          <w:vAlign w:val="center"/>
        </w:tcPr>
        <w:p w:rsidR="00000000" w:rsidDel="00000000" w:rsidP="00000000" w:rsidRDefault="00000000" w:rsidRPr="00000000" w14:paraId="00000056">
          <w:pPr>
            <w:tabs>
              <w:tab w:val="left" w:leader="none" w:pos="1451"/>
              <w:tab w:val="left" w:leader="none" w:pos="2726"/>
              <w:tab w:val="left" w:leader="none" w:pos="2901"/>
            </w:tabs>
            <w:spacing w:after="0" w:lineRule="auto"/>
            <w:ind w:left="-109" w:right="317" w:firstLine="0"/>
            <w:jc w:val="left"/>
            <w:rPr>
              <w:rFonts w:ascii="Arial" w:cs="Arial" w:eastAsia="Arial" w:hAnsi="Arial"/>
              <w:color w:val="231f20"/>
              <w:sz w:val="16"/>
              <w:szCs w:val="16"/>
            </w:rPr>
          </w:pPr>
          <w:r w:rsidDel="00000000" w:rsidR="00000000" w:rsidRPr="00000000">
            <w:rPr>
              <w:rFonts w:ascii="Arial" w:cs="Arial" w:eastAsia="Arial" w:hAnsi="Arial"/>
              <w:color w:val="231f20"/>
              <w:sz w:val="16"/>
              <w:szCs w:val="16"/>
              <w:rtl w:val="0"/>
            </w:rPr>
            <w:t xml:space="preserve">${VERSION}</w:t>
          </w:r>
        </w:p>
      </w:tc>
    </w:tr>
    <w:tr>
      <w:trPr>
        <w:cantSplit w:val="0"/>
        <w:trHeight w:val="202" w:hRule="atLeast"/>
        <w:tblHeader w:val="0"/>
      </w:trPr>
      <w:tc>
        <w:tcPr>
          <w:vAlign w:val="center"/>
        </w:tcPr>
        <w:p w:rsidR="00000000" w:rsidDel="00000000" w:rsidP="00000000" w:rsidRDefault="00000000" w:rsidRPr="00000000" w14:paraId="00000057">
          <w:pPr>
            <w:spacing w:after="0" w:lineRule="auto"/>
            <w:jc w:val="center"/>
            <w:rPr>
              <w:sz w:val="18"/>
              <w:szCs w:val="18"/>
            </w:rPr>
          </w:pPr>
          <w:r w:rsidDel="00000000" w:rsidR="00000000" w:rsidRPr="00000000">
            <w:rPr>
              <w:rtl w:val="0"/>
            </w:rPr>
          </w:r>
        </w:p>
      </w:tc>
      <w:tc>
        <w:tcPr>
          <w:vAlign w:val="center"/>
        </w:tcPr>
        <w:p w:rsidR="00000000" w:rsidDel="00000000" w:rsidP="00000000" w:rsidRDefault="00000000" w:rsidRPr="00000000" w14:paraId="00000058">
          <w:pPr>
            <w:tabs>
              <w:tab w:val="left" w:leader="none" w:pos="1451"/>
            </w:tabs>
            <w:spacing w:after="0" w:lineRule="auto"/>
            <w:jc w:val="right"/>
            <w:rPr>
              <w:rFonts w:ascii="Arial" w:cs="Arial" w:eastAsia="Arial" w:hAnsi="Arial"/>
              <w:b w:val="1"/>
              <w:bCs w:val="1"/>
              <w:color w:val="231f20"/>
              <w:sz w:val="16"/>
              <w:szCs w:val="16"/>
            </w:rPr>
          </w:pPr>
          <w:r w:rsidDel="00000000" w:rsidR="00000000" w:rsidRPr="00000000">
            <w:rPr>
              <w:rFonts w:ascii="Arial" w:cs="Arial" w:eastAsia="Arial" w:hAnsi="Arial"/>
              <w:b w:val="1"/>
              <w:bCs w:val="1"/>
              <w:color w:val="231f20"/>
              <w:sz w:val="16"/>
              <w:szCs w:val="16"/>
              <w:rtl w:val="0"/>
            </w:rPr>
            <w:t xml:space="preserve">Document status</w:t>
          </w:r>
        </w:p>
      </w:tc>
      <w:tc>
        <w:tcPr>
          <w:vAlign w:val="center"/>
        </w:tcPr>
        <w:p w:rsidR="00000000" w:rsidDel="00000000" w:rsidP="00000000" w:rsidRDefault="00000000" w:rsidRPr="00000000" w14:paraId="00000059">
          <w:pPr>
            <w:tabs>
              <w:tab w:val="left" w:leader="none" w:pos="1451"/>
              <w:tab w:val="left" w:leader="none" w:pos="2726"/>
              <w:tab w:val="left" w:leader="none" w:pos="2901"/>
            </w:tabs>
            <w:spacing w:after="0" w:lineRule="auto"/>
            <w:ind w:left="-109" w:right="317" w:firstLine="0"/>
            <w:jc w:val="left"/>
            <w:rPr>
              <w:rFonts w:ascii="Arial" w:cs="Arial" w:eastAsia="Arial" w:hAnsi="Arial"/>
              <w:color w:val="231f20"/>
              <w:sz w:val="16"/>
              <w:szCs w:val="16"/>
            </w:rPr>
          </w:pPr>
          <w:r w:rsidDel="00000000" w:rsidR="00000000" w:rsidRPr="00000000">
            <w:rPr>
              <w:rFonts w:ascii="Arial" w:cs="Arial" w:eastAsia="Arial" w:hAnsi="Arial"/>
              <w:color w:val="231f20"/>
              <w:sz w:val="16"/>
              <w:szCs w:val="16"/>
              <w:rtl w:val="0"/>
            </w:rPr>
            <w:t xml:space="preserve">${STATE}</w:t>
          </w:r>
        </w:p>
      </w:tc>
    </w:tr>
    <w:tr>
      <w:trPr>
        <w:cantSplit w:val="0"/>
        <w:trHeight w:val="202" w:hRule="atLeast"/>
        <w:tblHeader w:val="0"/>
      </w:trPr>
      <w:tc>
        <w:tcPr>
          <w:vAlign w:val="center"/>
        </w:tcPr>
        <w:p w:rsidR="00000000" w:rsidDel="00000000" w:rsidP="00000000" w:rsidRDefault="00000000" w:rsidRPr="00000000" w14:paraId="0000005A">
          <w:pPr>
            <w:spacing w:after="0" w:lineRule="auto"/>
            <w:jc w:val="center"/>
            <w:rPr>
              <w:sz w:val="18"/>
              <w:szCs w:val="18"/>
            </w:rPr>
          </w:pPr>
          <w:r w:rsidDel="00000000" w:rsidR="00000000" w:rsidRPr="00000000">
            <w:rPr>
              <w:rtl w:val="0"/>
            </w:rPr>
          </w:r>
        </w:p>
      </w:tc>
      <w:tc>
        <w:tcPr>
          <w:vAlign w:val="center"/>
        </w:tcPr>
        <w:p w:rsidR="00000000" w:rsidDel="00000000" w:rsidP="00000000" w:rsidRDefault="00000000" w:rsidRPr="00000000" w14:paraId="0000005B">
          <w:pPr>
            <w:tabs>
              <w:tab w:val="left" w:leader="none" w:pos="1451"/>
            </w:tabs>
            <w:spacing w:after="0" w:lineRule="auto"/>
            <w:ind w:left="-351" w:firstLine="0"/>
            <w:jc w:val="right"/>
            <w:rPr>
              <w:rFonts w:ascii="Arial" w:cs="Arial" w:eastAsia="Arial" w:hAnsi="Arial"/>
              <w:b w:val="1"/>
              <w:bCs w:val="1"/>
              <w:color w:val="231f20"/>
              <w:sz w:val="16"/>
              <w:szCs w:val="16"/>
            </w:rPr>
          </w:pPr>
          <w:r w:rsidDel="00000000" w:rsidR="00000000" w:rsidRPr="00000000">
            <w:rPr>
              <w:rFonts w:ascii="Arial" w:cs="Arial" w:eastAsia="Arial" w:hAnsi="Arial"/>
              <w:b w:val="1"/>
              <w:bCs w:val="1"/>
              <w:color w:val="231f20"/>
              <w:sz w:val="16"/>
              <w:szCs w:val="16"/>
              <w:rtl w:val="0"/>
            </w:rPr>
            <w:t xml:space="preserve">Classification</w:t>
          </w:r>
        </w:p>
      </w:tc>
      <w:tc>
        <w:tcPr>
          <w:vAlign w:val="center"/>
        </w:tcPr>
        <w:p w:rsidR="00000000" w:rsidDel="00000000" w:rsidP="00000000" w:rsidRDefault="00000000" w:rsidRPr="00000000" w14:paraId="0000005C">
          <w:pPr>
            <w:tabs>
              <w:tab w:val="left" w:leader="none" w:pos="1451"/>
              <w:tab w:val="left" w:leader="none" w:pos="2901"/>
              <w:tab w:val="left" w:leader="none" w:pos="4002"/>
            </w:tabs>
            <w:spacing w:after="0" w:lineRule="auto"/>
            <w:ind w:left="-109" w:right="175" w:firstLine="0"/>
            <w:jc w:val="left"/>
            <w:rPr>
              <w:rFonts w:ascii="Arial" w:cs="Arial" w:eastAsia="Arial" w:hAnsi="Arial"/>
              <w:color w:val="231f20"/>
              <w:sz w:val="16"/>
              <w:szCs w:val="16"/>
            </w:rPr>
          </w:pPr>
          <w:r w:rsidDel="00000000" w:rsidR="00000000" w:rsidRPr="00000000">
            <w:rPr>
              <w:rFonts w:ascii="Arial" w:cs="Arial" w:eastAsia="Arial" w:hAnsi="Arial"/>
              <w:color w:val="231f20"/>
              <w:sz w:val="16"/>
              <w:szCs w:val="16"/>
              <w:rtl w:val="0"/>
            </w:rPr>
            <w:t xml:space="preserve">${CLASSIFICATION}</w:t>
          </w:r>
        </w:p>
      </w:tc>
    </w:tr>
    <w:tr>
      <w:trPr>
        <w:cantSplit w:val="0"/>
        <w:trHeight w:val="202" w:hRule="atLeast"/>
        <w:tblHeader w:val="0"/>
      </w:trPr>
      <w:tc>
        <w:tcPr>
          <w:vAlign w:val="center"/>
        </w:tcPr>
        <w:p w:rsidR="00000000" w:rsidDel="00000000" w:rsidP="00000000" w:rsidRDefault="00000000" w:rsidRPr="00000000" w14:paraId="0000005D">
          <w:pPr>
            <w:spacing w:after="0" w:lineRule="auto"/>
            <w:jc w:val="center"/>
            <w:rPr>
              <w:sz w:val="18"/>
              <w:szCs w:val="18"/>
            </w:rPr>
          </w:pPr>
          <w:r w:rsidDel="00000000" w:rsidR="00000000" w:rsidRPr="00000000">
            <w:rPr>
              <w:rtl w:val="0"/>
            </w:rPr>
          </w:r>
        </w:p>
      </w:tc>
      <w:tc>
        <w:tcPr>
          <w:vAlign w:val="center"/>
        </w:tcPr>
        <w:p w:rsidR="00000000" w:rsidDel="00000000" w:rsidP="00000000" w:rsidRDefault="00000000" w:rsidRPr="00000000" w14:paraId="0000005E">
          <w:pPr>
            <w:tabs>
              <w:tab w:val="left" w:leader="none" w:pos="1451"/>
            </w:tabs>
            <w:spacing w:after="0" w:lineRule="auto"/>
            <w:jc w:val="right"/>
            <w:rPr>
              <w:rFonts w:ascii="Arial" w:cs="Arial" w:eastAsia="Arial" w:hAnsi="Arial"/>
              <w:b w:val="1"/>
              <w:bCs w:val="1"/>
              <w:color w:val="231f20"/>
              <w:sz w:val="16"/>
              <w:szCs w:val="16"/>
            </w:rPr>
          </w:pPr>
          <w:r w:rsidDel="00000000" w:rsidR="00000000" w:rsidRPr="00000000">
            <w:rPr>
              <w:rFonts w:ascii="Arial" w:cs="Arial" w:eastAsia="Arial" w:hAnsi="Arial"/>
              <w:b w:val="1"/>
              <w:bCs w:val="1"/>
              <w:color w:val="231f20"/>
              <w:sz w:val="16"/>
              <w:szCs w:val="16"/>
              <w:rtl w:val="0"/>
            </w:rPr>
            <w:t xml:space="preserve">Company</w:t>
          </w:r>
        </w:p>
      </w:tc>
      <w:tc>
        <w:tcPr>
          <w:vAlign w:val="center"/>
        </w:tcPr>
        <w:p w:rsidR="00000000" w:rsidDel="00000000" w:rsidP="00000000" w:rsidRDefault="00000000" w:rsidRPr="00000000" w14:paraId="0000005F">
          <w:pPr>
            <w:tabs>
              <w:tab w:val="left" w:leader="none" w:pos="1451"/>
              <w:tab w:val="left" w:leader="none" w:pos="2726"/>
              <w:tab w:val="left" w:leader="none" w:pos="2901"/>
            </w:tabs>
            <w:spacing w:after="0" w:lineRule="auto"/>
            <w:ind w:left="-109" w:right="317" w:firstLine="0"/>
            <w:jc w:val="left"/>
            <w:rPr>
              <w:rFonts w:ascii="Arial" w:cs="Arial" w:eastAsia="Arial" w:hAnsi="Arial"/>
              <w:color w:val="231f20"/>
              <w:sz w:val="16"/>
              <w:szCs w:val="16"/>
            </w:rPr>
          </w:pPr>
          <w:r w:rsidDel="00000000" w:rsidR="00000000" w:rsidRPr="00000000">
            <w:rPr>
              <w:rFonts w:ascii="Arial" w:cs="Arial" w:eastAsia="Arial" w:hAnsi="Arial"/>
              <w:color w:val="231f20"/>
              <w:sz w:val="16"/>
              <w:szCs w:val="16"/>
              <w:rtl w:val="0"/>
            </w:rPr>
            <w:t xml:space="preserve">${COMPANY}</w:t>
          </w:r>
        </w:p>
      </w:tc>
    </w:tr>
    <w:tr>
      <w:trPr>
        <w:cantSplit w:val="0"/>
        <w:trHeight w:val="288" w:hRule="atLeast"/>
        <w:tblHeader w:val="0"/>
      </w:trPr>
      <w:tc>
        <w:tcPr>
          <w:vAlign w:val="center"/>
        </w:tcPr>
        <w:p w:rsidR="00000000" w:rsidDel="00000000" w:rsidP="00000000" w:rsidRDefault="00000000" w:rsidRPr="00000000" w14:paraId="00000060">
          <w:pPr>
            <w:spacing w:after="0" w:lineRule="auto"/>
            <w:jc w:val="center"/>
            <w:rPr>
              <w:sz w:val="18"/>
              <w:szCs w:val="18"/>
            </w:rPr>
          </w:pPr>
          <w:r w:rsidDel="00000000" w:rsidR="00000000" w:rsidRPr="00000000">
            <w:rPr>
              <w:rtl w:val="0"/>
            </w:rPr>
          </w:r>
        </w:p>
      </w:tc>
      <w:tc>
        <w:tcPr>
          <w:vAlign w:val="center"/>
        </w:tcPr>
        <w:p w:rsidR="00000000" w:rsidDel="00000000" w:rsidP="00000000" w:rsidRDefault="00000000" w:rsidRPr="00000000" w14:paraId="00000061">
          <w:pPr>
            <w:tabs>
              <w:tab w:val="left" w:leader="none" w:pos="1451"/>
            </w:tabs>
            <w:spacing w:after="0" w:lineRule="auto"/>
            <w:jc w:val="right"/>
            <w:rPr>
              <w:rFonts w:ascii="Arial" w:cs="Arial" w:eastAsia="Arial" w:hAnsi="Arial"/>
              <w:b w:val="1"/>
              <w:bCs w:val="1"/>
              <w:color w:val="231f20"/>
              <w:sz w:val="16"/>
              <w:szCs w:val="16"/>
            </w:rPr>
          </w:pPr>
          <w:r w:rsidDel="00000000" w:rsidR="00000000" w:rsidRPr="00000000">
            <w:rPr>
              <w:rFonts w:ascii="Arial" w:cs="Arial" w:eastAsia="Arial" w:hAnsi="Arial"/>
              <w:b w:val="1"/>
              <w:bCs w:val="1"/>
              <w:color w:val="231f20"/>
              <w:sz w:val="16"/>
              <w:szCs w:val="16"/>
              <w:rtl w:val="0"/>
            </w:rPr>
            <w:t xml:space="preserve">Document name</w:t>
          </w:r>
        </w:p>
      </w:tc>
      <w:tc>
        <w:tcPr>
          <w:vAlign w:val="center"/>
        </w:tcPr>
        <w:p w:rsidR="00000000" w:rsidDel="00000000" w:rsidP="00000000" w:rsidRDefault="00000000" w:rsidRPr="00000000" w14:paraId="00000062">
          <w:pPr>
            <w:tabs>
              <w:tab w:val="left" w:leader="none" w:pos="1451"/>
              <w:tab w:val="left" w:leader="none" w:pos="2726"/>
              <w:tab w:val="left" w:leader="none" w:pos="2901"/>
            </w:tabs>
            <w:spacing w:after="0" w:lineRule="auto"/>
            <w:ind w:left="-109" w:right="317" w:firstLine="0"/>
            <w:jc w:val="left"/>
            <w:rPr>
              <w:rFonts w:ascii="Arial" w:cs="Arial" w:eastAsia="Arial" w:hAnsi="Arial"/>
              <w:color w:val="231f20"/>
              <w:sz w:val="16"/>
              <w:szCs w:val="16"/>
            </w:rPr>
          </w:pPr>
          <w:r w:rsidDel="00000000" w:rsidR="00000000" w:rsidRPr="00000000">
            <w:rPr>
              <w:rFonts w:ascii="Arial" w:cs="Arial" w:eastAsia="Arial" w:hAnsi="Arial"/>
              <w:color w:val="231f20"/>
              <w:sz w:val="16"/>
              <w:szCs w:val="16"/>
              <w:rtl w:val="0"/>
            </w:rPr>
            <w:t xml:space="preserve">${DOCUMENT}</w:t>
          </w:r>
        </w:p>
      </w:tc>
    </w:tr>
  </w:tbl>
  <w:p w:rsidR="00000000" w:rsidDel="00000000" w:rsidP="00000000" w:rsidRDefault="00000000" w:rsidRPr="00000000" w14:paraId="00000063"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leader="none" w:pos="4536"/>
        <w:tab w:val="right" w:leader="none" w:pos="9072"/>
      </w:tabs>
      <w:spacing w:after="120" w:before="0" w:line="240" w:lineRule="auto"/>
      <w:ind w:left="0" w:right="113" w:firstLine="0"/>
      <w:jc w:val="both"/>
      <w:rPr>
        <w:rFonts w:ascii="Century Schoolbook" w:cs="Century Schoolbook" w:eastAsia="Century Schoolbook" w:hAnsi="Century Schoolbook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tl w:val="0"/>
      </w:rPr>
    </w:r>
  </w:p>
</w:hd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decimal"/>
      <w:lvlText w:val="%1"/>
      <w:lvlJc w:val="left"/>
      <w:pPr>
        <w:ind w:left="432" w:hanging="432"/>
      </w:pPr>
      <w:rPr/>
    </w:lvl>
    <w:lvl w:ilvl="1">
      <w:start w:val="1"/>
      <w:numFmt w:val="decimal"/>
      <w:lvlText w:val="%1.%2"/>
      <w:lvlJc w:val="left"/>
      <w:pPr>
        <w:ind w:left="718" w:hanging="576"/>
      </w:pPr>
      <w:rPr>
        <w:i w:val="0"/>
        <w:iCs w:val="0"/>
        <w:smallCaps w:val="0"/>
        <w:strike w:val="0"/>
        <w:color w:val="000000"/>
        <w:u w:val="none"/>
        <w:vertAlign w:val="baseline"/>
      </w:rPr>
    </w:lvl>
    <w:lvl w:ilvl="2">
      <w:start w:val="1"/>
      <w:numFmt w:val="decimal"/>
      <w:lvlText w:val="%1.%2.%3"/>
      <w:lvlJc w:val="left"/>
      <w:pPr>
        <w:ind w:left="1146" w:hanging="720"/>
      </w:pPr>
      <w:rPr/>
    </w:lvl>
    <w:lvl w:ilvl="3">
      <w:start w:val="1"/>
      <w:numFmt w:val="decimal"/>
      <w:lvlText w:val="%1.%2.%3.%4"/>
      <w:lvlJc w:val="left"/>
      <w:pPr>
        <w:ind w:left="864" w:hanging="864"/>
      </w:pPr>
      <w:rPr/>
    </w:lvl>
    <w:lvl w:ilvl="4">
      <w:start w:val="1"/>
      <w:numFmt w:val="decimal"/>
      <w:lvlText w:val="%1.%2.%3.%4.%5"/>
      <w:lvlJc w:val="left"/>
      <w:pPr>
        <w:ind w:left="1008" w:hanging="1008"/>
      </w:pPr>
      <w:rPr/>
    </w:lvl>
    <w:lvl w:ilvl="5">
      <w:start w:val="1"/>
      <w:numFmt w:val="decimal"/>
      <w:lvlText w:val="%1.%2.%3.%4.%5.%6"/>
      <w:lvlJc w:val="left"/>
      <w:pPr>
        <w:ind w:left="1152" w:hanging="1152"/>
      </w:pPr>
      <w:rPr/>
    </w:lvl>
    <w:lvl w:ilvl="6">
      <w:start w:val="1"/>
      <w:numFmt w:val="decimal"/>
      <w:lvlText w:val="%1.%2.%3.%4.%5.%6.%7"/>
      <w:lvlJc w:val="left"/>
      <w:pPr>
        <w:ind w:left="1296" w:hanging="1296"/>
      </w:pPr>
      <w:rPr/>
    </w:lvl>
    <w:lvl w:ilvl="7">
      <w:start w:val="1"/>
      <w:numFmt w:val="decimal"/>
      <w:lvlText w:val="%1.%2.%3.%4.%5.%6.%7.%8"/>
      <w:lvlJc w:val="left"/>
      <w:pPr>
        <w:ind w:left="1440" w:hanging="1440"/>
      </w:pPr>
      <w:rPr/>
    </w:lvl>
    <w:lvl w:ilvl="8">
      <w:start w:val="1"/>
      <w:numFmt w:val="decimal"/>
      <w:lvlText w:val="%1.%2.%3.%4.%5.%6.%7.%8.%9"/>
      <w:lvlJc w:val="left"/>
      <w:pPr>
        <w:ind w:left="1584" w:hanging="1584"/>
      </w:pPr>
      <w:rPr/>
    </w:lvl>
  </w:abstractNum>
  <w:num w:numId="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Century Schoolbook" w:cs="Century Schoolbook" w:eastAsia="Century Schoolbook" w:hAnsi="Century Schoolbook"/>
        <w:sz w:val="22"/>
        <w:szCs w:val="22"/>
        <w:lang w:val="en"/>
      </w:rPr>
    </w:rPrDefault>
    <w:pPrDefault>
      <w:pPr>
        <w:spacing w:after="120" w:lineRule="auto"/>
        <w:ind w:right="113"/>
        <w:jc w:val="both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pageBreakBefore w:val="1"/>
      <w:spacing w:after="240" w:before="60" w:lineRule="auto"/>
      <w:ind w:left="432" w:right="0" w:hanging="432"/>
    </w:pPr>
    <w:rPr>
      <w:b w:val="1"/>
      <w:bCs w:val="1"/>
      <w:sz w:val="32"/>
      <w:szCs w:val="32"/>
    </w:rPr>
  </w:style>
  <w:style w:type="paragraph" w:styleId="Heading2">
    <w:name w:val="heading 2"/>
    <w:basedOn w:val="Normal"/>
    <w:next w:val="Normal"/>
    <w:pPr>
      <w:keepNext w:val="1"/>
      <w:spacing w:after="240" w:before="360" w:lineRule="auto"/>
      <w:ind w:left="718" w:right="0" w:hanging="576"/>
    </w:pPr>
    <w:rPr>
      <w:b w:val="1"/>
      <w:bCs w:val="1"/>
      <w:sz w:val="24"/>
      <w:szCs w:val="24"/>
    </w:rPr>
  </w:style>
  <w:style w:type="paragraph" w:styleId="Heading3">
    <w:name w:val="heading 3"/>
    <w:basedOn w:val="Normal"/>
    <w:next w:val="Normal"/>
    <w:pPr>
      <w:keepNext w:val="1"/>
      <w:spacing w:before="240" w:lineRule="auto"/>
      <w:ind w:left="720" w:right="0" w:hanging="720"/>
    </w:pPr>
    <w:rPr>
      <w:b w:val="1"/>
      <w:bCs w:val="1"/>
      <w:sz w:val="24"/>
      <w:szCs w:val="24"/>
    </w:rPr>
  </w:style>
  <w:style w:type="paragraph" w:styleId="Heading4">
    <w:name w:val="heading 4"/>
    <w:basedOn w:val="Normal"/>
    <w:next w:val="Normal"/>
    <w:pPr>
      <w:keepNext w:val="1"/>
      <w:spacing w:before="240" w:lineRule="auto"/>
      <w:ind w:left="864" w:right="0" w:hanging="864"/>
    </w:pPr>
    <w:rPr>
      <w:b w:val="1"/>
      <w:bCs w:val="1"/>
    </w:rPr>
  </w:style>
  <w:style w:type="paragraph" w:styleId="Heading5">
    <w:name w:val="heading 5"/>
    <w:basedOn w:val="Normal"/>
    <w:next w:val="Normal"/>
    <w:pPr>
      <w:keepNext w:val="1"/>
      <w:pBdr>
        <w:bottom w:color="000000" w:space="1" w:sz="12" w:val="single"/>
      </w:pBdr>
      <w:spacing w:before="360" w:lineRule="auto"/>
      <w:ind w:right="0"/>
    </w:pPr>
    <w:rPr>
      <w:b w:val="1"/>
      <w:bCs w:val="1"/>
      <w:i w:val="1"/>
      <w:iCs w:val="1"/>
      <w:smallCaps w:val="1"/>
    </w:rPr>
  </w:style>
  <w:style w:type="paragraph" w:styleId="Heading6">
    <w:name w:val="heading 6"/>
    <w:basedOn w:val="Normal"/>
    <w:next w:val="Normal"/>
    <w:pPr>
      <w:keepNext w:val="1"/>
      <w:spacing w:after="60" w:before="120" w:lineRule="auto"/>
      <w:ind w:left="426" w:right="0"/>
    </w:pPr>
    <w:rPr>
      <w:b w:val="1"/>
      <w:bCs w:val="1"/>
    </w:rPr>
  </w:style>
  <w:style w:type="paragraph" w:styleId="Title">
    <w:name w:val="Title"/>
    <w:basedOn w:val="Normal"/>
    <w:next w:val="Normal"/>
    <w:pPr>
      <w:spacing w:after="60" w:before="240" w:lineRule="auto"/>
      <w:ind w:right="0"/>
      <w:jc w:val="center"/>
    </w:pPr>
    <w:rPr>
      <w:b w:val="1"/>
      <w:bCs w:val="1"/>
      <w:sz w:val="32"/>
      <w:szCs w:val="32"/>
    </w:rPr>
  </w:style>
  <w:style w:type="paragraph" w:styleId="Subtitle">
    <w:name w:val="Subtitle"/>
    <w:basedOn w:val="Normal"/>
    <w:next w:val="Normal"/>
    <w:pPr>
      <w:ind w:left="113"/>
    </w:pPr>
    <w:rPr>
      <w:rFonts w:ascii="Cambria" w:cs="Cambria" w:eastAsia="Cambria" w:hAnsi="Cambria"/>
      <w:i w:val="1"/>
      <w:iCs w:val="1"/>
      <w:color w:val="4f81bd"/>
      <w:sz w:val="24"/>
      <w:szCs w:val="24"/>
    </w:rPr>
  </w:style>
  <w:style w:type="table" w:styleId="Table1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image" Target="media/image2.png"/><Relationship Id="rId7" Type="http://schemas.openxmlformats.org/officeDocument/2006/relationships/header" Target="header1.xml"/><Relationship Id="rId8" Type="http://schemas.openxmlformats.org/officeDocument/2006/relationships/footer" Target="footer1.xml"/></Relationships>
</file>

<file path=word/_rels/fontTable.xml.rels><?xml version="1.0" encoding="UTF-8" standalone="yes"?><Relationships xmlns="http://schemas.openxmlformats.org/package/2006/relationships"><Relationship Id="rId1" Type="http://schemas.openxmlformats.org/officeDocument/2006/relationships/font" Target="fonts/Tahoma-regular.ttf"/><Relationship Id="rId2" Type="http://schemas.openxmlformats.org/officeDocument/2006/relationships/font" Target="fonts/Tahoma-bold.ttf"/><Relationship Id="rId3" Type="http://schemas.openxmlformats.org/officeDocument/2006/relationships/font" Target="fonts/CenturySchoolbook-regular.ttf"/><Relationship Id="rId4" Type="http://schemas.openxmlformats.org/officeDocument/2006/relationships/font" Target="fonts/CenturySchoolbook-bold.ttf"/><Relationship Id="rId5" Type="http://schemas.openxmlformats.org/officeDocument/2006/relationships/font" Target="fonts/CenturySchoolbook-italic.ttf"/><Relationship Id="rId6" Type="http://schemas.openxmlformats.org/officeDocument/2006/relationships/font" Target="fonts/CenturySchoolbook-boldItalic.ttf"/></Relationships>
</file>

<file path=word/_rels/footer1.xml.rels><?xml version="1.0" encoding="UTF-8" standalone="yes"?><Relationships xmlns="http://schemas.openxmlformats.org/package/2006/relationships"><Relationship Id="rId1" Type="http://schemas.openxmlformats.org/officeDocument/2006/relationships/image" Target="media/image3.png"/></Relationships>
</file>

<file path=word/_rels/header1.xml.rels><?xml version="1.0" encoding="UTF-8" standalone="yes"?><Relationships xmlns="http://schemas.openxmlformats.org/package/2006/relationships"><Relationship Id="rId1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ject">
    <vt:lpwstr>Subject</vt:lpwstr>
  </property>
</Properties>
</file>