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753" w:rsidRPr="00B01A10" w:rsidRDefault="00CF5753" w:rsidP="00CF5753">
      <w:pPr>
        <w:jc w:val="left"/>
        <w:rPr>
          <w:rFonts w:asciiTheme="minorEastAsia" w:hAnsiTheme="minorEastAsia"/>
          <w:b/>
          <w:sz w:val="32"/>
          <w:szCs w:val="26"/>
        </w:rPr>
      </w:pPr>
      <w:r w:rsidRPr="00D77491">
        <w:rPr>
          <w:rFonts w:ascii="새굴림" w:eastAsia="새굴림" w:hAnsi="새굴림" w:cs="새굴림" w:hint="eastAsia"/>
          <w:b/>
          <w:sz w:val="32"/>
          <w:szCs w:val="26"/>
        </w:rPr>
        <w:t>青</w:t>
      </w:r>
      <w:r w:rsidRPr="00D77491">
        <w:rPr>
          <w:rFonts w:ascii="맑은 고딕" w:eastAsia="맑은 고딕" w:hAnsi="맑은 고딕" w:cs="맑은 고딕" w:hint="eastAsia"/>
          <w:b/>
          <w:sz w:val="32"/>
          <w:szCs w:val="26"/>
        </w:rPr>
        <w:t>少年保護ポリシ</w:t>
      </w:r>
      <w:r w:rsidRPr="00D77491">
        <w:rPr>
          <w:rFonts w:ascii="MS Gothic" w:eastAsia="MS Gothic" w:hAnsi="MS Gothic" w:cs="MS Gothic" w:hint="eastAsia"/>
          <w:b/>
          <w:sz w:val="32"/>
          <w:szCs w:val="26"/>
        </w:rPr>
        <w:t>ー</w:t>
      </w:r>
    </w:p>
    <w:p w:rsidR="00CF5753" w:rsidRDefault="00CF5753" w:rsidP="00CF5753">
      <w:pPr>
        <w:pStyle w:val="paragraph"/>
        <w:spacing w:before="0" w:beforeAutospacing="0" w:after="0" w:afterAutospacing="0"/>
        <w:textAlignment w:val="baseline"/>
        <w:rPr>
          <w:rStyle w:val="eop"/>
          <w:rFonts w:asciiTheme="minorEastAsia" w:eastAsiaTheme="minorEastAsia" w:hAnsiTheme="minorEastAsia"/>
          <w:color w:val="000000"/>
          <w:sz w:val="22"/>
          <w:szCs w:val="22"/>
        </w:rPr>
      </w:pPr>
      <w:r w:rsidRPr="0036714A">
        <w:rPr>
          <w:rStyle w:val="eop"/>
          <w:rFonts w:asciiTheme="minorEastAsia" w:eastAsiaTheme="minorEastAsia" w:hAnsiTheme="minorEastAsia"/>
          <w:color w:val="000000"/>
          <w:sz w:val="22"/>
          <w:szCs w:val="22"/>
        </w:rPr>
        <w:t>(株)GOM＆Company(以下、「</w:t>
      </w:r>
      <w:r w:rsidRPr="0036714A">
        <w:rPr>
          <w:rStyle w:val="eop"/>
          <w:rFonts w:ascii="새굴림" w:eastAsia="새굴림" w:hAnsi="새굴림" w:cs="새굴림" w:hint="eastAsia"/>
          <w:color w:val="000000"/>
          <w:sz w:val="22"/>
          <w:szCs w:val="22"/>
        </w:rPr>
        <w:t>会</w:t>
      </w:r>
      <w:r w:rsidRPr="0036714A">
        <w:rPr>
          <w:rStyle w:val="eop"/>
          <w:rFonts w:ascii="맑은 고딕" w:eastAsia="맑은 고딕" w:hAnsi="맑은 고딕" w:cs="맑은 고딕" w:hint="eastAsia"/>
          <w:color w:val="000000"/>
          <w:sz w:val="22"/>
          <w:szCs w:val="22"/>
        </w:rPr>
        <w:t>社」という</w:t>
      </w:r>
      <w:r w:rsidRPr="0036714A">
        <w:rPr>
          <w:rStyle w:val="eop"/>
          <w:rFonts w:asciiTheme="minorEastAsia" w:eastAsiaTheme="minorEastAsia" w:hAnsiTheme="minorEastAsia"/>
          <w:color w:val="000000"/>
          <w:sz w:val="22"/>
          <w:szCs w:val="22"/>
        </w:rPr>
        <w:t>)は、</w:t>
      </w:r>
      <w:r w:rsidRPr="0036714A">
        <w:rPr>
          <w:rStyle w:val="eop"/>
          <w:rFonts w:ascii="새굴림" w:eastAsia="새굴림" w:hAnsi="새굴림" w:cs="새굴림" w:hint="eastAsia"/>
          <w:color w:val="000000"/>
          <w:sz w:val="22"/>
          <w:szCs w:val="22"/>
        </w:rPr>
        <w:t>青</w:t>
      </w:r>
      <w:r w:rsidRPr="0036714A">
        <w:rPr>
          <w:rStyle w:val="eop"/>
          <w:rFonts w:ascii="맑은 고딕" w:eastAsia="맑은 고딕" w:hAnsi="맑은 고딕" w:cs="맑은 고딕" w:hint="eastAsia"/>
          <w:color w:val="000000"/>
          <w:sz w:val="22"/>
          <w:szCs w:val="22"/>
        </w:rPr>
        <w:t>少年を不健全な有害媒体物から保護し、健全な人格を持った人に成長できるよう、「情報通信網利用促進及び情報保護等に</w:t>
      </w:r>
      <w:r w:rsidRPr="0036714A">
        <w:rPr>
          <w:rStyle w:val="eop"/>
          <w:rFonts w:ascii="새굴림" w:eastAsia="새굴림" w:hAnsi="새굴림" w:cs="새굴림" w:hint="eastAsia"/>
          <w:color w:val="000000"/>
          <w:sz w:val="22"/>
          <w:szCs w:val="22"/>
        </w:rPr>
        <w:t>関</w:t>
      </w:r>
      <w:r w:rsidRPr="0036714A">
        <w:rPr>
          <w:rStyle w:val="eop"/>
          <w:rFonts w:ascii="맑은 고딕" w:eastAsia="맑은 고딕" w:hAnsi="맑은 고딕" w:cs="맑은 고딕" w:hint="eastAsia"/>
          <w:color w:val="000000"/>
          <w:sz w:val="22"/>
          <w:szCs w:val="22"/>
        </w:rPr>
        <w:t>する法律」及び「</w:t>
      </w:r>
      <w:r w:rsidRPr="0036714A">
        <w:rPr>
          <w:rStyle w:val="eop"/>
          <w:rFonts w:ascii="새굴림" w:eastAsia="새굴림" w:hAnsi="새굴림" w:cs="새굴림" w:hint="eastAsia"/>
          <w:color w:val="000000"/>
          <w:sz w:val="22"/>
          <w:szCs w:val="22"/>
        </w:rPr>
        <w:t>青</w:t>
      </w:r>
      <w:r w:rsidRPr="0036714A">
        <w:rPr>
          <w:rStyle w:val="eop"/>
          <w:rFonts w:ascii="맑은 고딕" w:eastAsia="맑은 고딕" w:hAnsi="맑은 고딕" w:cs="맑은 고딕" w:hint="eastAsia"/>
          <w:color w:val="000000"/>
          <w:sz w:val="22"/>
          <w:szCs w:val="22"/>
        </w:rPr>
        <w:t>少年保護法」等に基づいて、以下のように</w:t>
      </w:r>
      <w:r w:rsidRPr="0036714A">
        <w:rPr>
          <w:rStyle w:val="eop"/>
          <w:rFonts w:ascii="새굴림" w:eastAsia="새굴림" w:hAnsi="새굴림" w:cs="새굴림" w:hint="eastAsia"/>
          <w:color w:val="000000"/>
          <w:sz w:val="22"/>
          <w:szCs w:val="22"/>
        </w:rPr>
        <w:t>青</w:t>
      </w:r>
      <w:r w:rsidRPr="0036714A">
        <w:rPr>
          <w:rStyle w:val="eop"/>
          <w:rFonts w:ascii="맑은 고딕" w:eastAsia="맑은 고딕" w:hAnsi="맑은 고딕" w:cs="맑은 고딕" w:hint="eastAsia"/>
          <w:color w:val="000000"/>
          <w:sz w:val="22"/>
          <w:szCs w:val="22"/>
        </w:rPr>
        <w:t>少年保護責任者を指定し、保護ポリシ</w:t>
      </w:r>
      <w:r w:rsidRPr="0036714A">
        <w:rPr>
          <w:rStyle w:val="eop"/>
          <w:rFonts w:ascii="MS Gothic" w:eastAsia="MS Gothic" w:hAnsi="MS Gothic" w:cs="MS Gothic" w:hint="eastAsia"/>
          <w:color w:val="000000"/>
          <w:sz w:val="22"/>
          <w:szCs w:val="22"/>
        </w:rPr>
        <w:t>ー</w:t>
      </w:r>
      <w:r w:rsidRPr="0036714A">
        <w:rPr>
          <w:rStyle w:val="eop"/>
          <w:rFonts w:ascii="맑은 고딕" w:eastAsia="맑은 고딕" w:hAnsi="맑은 고딕" w:cs="맑은 고딕" w:hint="eastAsia"/>
          <w:color w:val="000000"/>
          <w:sz w:val="22"/>
          <w:szCs w:val="22"/>
        </w:rPr>
        <w:t>を策定</w:t>
      </w:r>
      <w:r w:rsidRPr="0036714A">
        <w:rPr>
          <w:rStyle w:val="eop"/>
          <w:rFonts w:ascii="MS Gothic" w:eastAsia="MS Gothic" w:hAnsi="MS Gothic" w:cs="MS Gothic" w:hint="eastAsia"/>
          <w:color w:val="000000"/>
          <w:sz w:val="22"/>
          <w:szCs w:val="22"/>
        </w:rPr>
        <w:t>・</w:t>
      </w:r>
      <w:r w:rsidRPr="0036714A">
        <w:rPr>
          <w:rStyle w:val="eop"/>
          <w:rFonts w:ascii="맑은 고딕" w:eastAsia="맑은 고딕" w:hAnsi="맑은 고딕" w:cs="맑은 고딕" w:hint="eastAsia"/>
          <w:color w:val="000000"/>
          <w:sz w:val="22"/>
          <w:szCs w:val="22"/>
        </w:rPr>
        <w:t>施行しています。</w:t>
      </w:r>
    </w:p>
    <w:p w:rsidR="00CF5753" w:rsidRPr="0036714A" w:rsidRDefault="00CF5753" w:rsidP="00CF5753">
      <w:pPr>
        <w:pStyle w:val="paragraph"/>
        <w:spacing w:before="0" w:beforeAutospacing="0" w:after="0" w:afterAutospacing="0"/>
        <w:textAlignment w:val="baseline"/>
        <w:rPr>
          <w:rStyle w:val="eop"/>
          <w:rFonts w:asciiTheme="minorEastAsia" w:eastAsiaTheme="minorEastAsia" w:hAnsiTheme="minorEastAsia"/>
          <w:color w:val="000000"/>
          <w:sz w:val="22"/>
          <w:szCs w:val="22"/>
        </w:rPr>
      </w:pPr>
    </w:p>
    <w:p w:rsidR="00CF5753" w:rsidRPr="00275458" w:rsidRDefault="00CF5753" w:rsidP="00CF5753">
      <w:pPr>
        <w:jc w:val="left"/>
        <w:rPr>
          <w:b/>
          <w:bCs/>
          <w:color w:val="000000" w:themeColor="text1"/>
          <w:sz w:val="27"/>
          <w:szCs w:val="27"/>
        </w:rPr>
      </w:pPr>
      <w:r w:rsidRPr="0029353F">
        <w:rPr>
          <w:rFonts w:hint="eastAsia"/>
          <w:b/>
          <w:bCs/>
          <w:color w:val="000000" w:themeColor="text1"/>
          <w:sz w:val="27"/>
          <w:szCs w:val="27"/>
        </w:rPr>
        <w:t>第</w:t>
      </w:r>
      <w:r w:rsidRPr="0029353F">
        <w:rPr>
          <w:b/>
          <w:bCs/>
          <w:color w:val="000000" w:themeColor="text1"/>
          <w:sz w:val="27"/>
          <w:szCs w:val="27"/>
        </w:rPr>
        <w:t>1</w:t>
      </w:r>
      <w:r w:rsidRPr="0029353F">
        <w:rPr>
          <w:rFonts w:ascii="새굴림" w:eastAsia="새굴림" w:hAnsi="새굴림" w:cs="새굴림" w:hint="eastAsia"/>
          <w:b/>
          <w:bCs/>
          <w:color w:val="000000" w:themeColor="text1"/>
          <w:sz w:val="27"/>
          <w:szCs w:val="27"/>
        </w:rPr>
        <w:t>条</w:t>
      </w:r>
      <w:r w:rsidRPr="0029353F">
        <w:rPr>
          <w:b/>
          <w:bCs/>
          <w:color w:val="000000" w:themeColor="text1"/>
          <w:sz w:val="27"/>
          <w:szCs w:val="27"/>
        </w:rPr>
        <w:t xml:space="preserve"> [有害情報に</w:t>
      </w:r>
      <w:r w:rsidRPr="0029353F">
        <w:rPr>
          <w:rFonts w:ascii="새굴림" w:eastAsia="새굴림" w:hAnsi="새굴림" w:cs="새굴림" w:hint="eastAsia"/>
          <w:b/>
          <w:bCs/>
          <w:color w:val="000000" w:themeColor="text1"/>
          <w:sz w:val="27"/>
          <w:szCs w:val="27"/>
        </w:rPr>
        <w:t>対</w:t>
      </w:r>
      <w:r w:rsidRPr="0029353F">
        <w:rPr>
          <w:rFonts w:ascii="맑은 고딕" w:eastAsia="맑은 고딕" w:hAnsi="맑은 고딕" w:cs="맑은 고딕" w:hint="eastAsia"/>
          <w:b/>
          <w:bCs/>
          <w:color w:val="000000" w:themeColor="text1"/>
          <w:sz w:val="27"/>
          <w:szCs w:val="27"/>
        </w:rPr>
        <w:t>する</w:t>
      </w:r>
      <w:r w:rsidRPr="0029353F">
        <w:rPr>
          <w:rFonts w:ascii="새굴림" w:eastAsia="새굴림" w:hAnsi="새굴림" w:cs="새굴림" w:hint="eastAsia"/>
          <w:b/>
          <w:bCs/>
          <w:color w:val="000000" w:themeColor="text1"/>
          <w:sz w:val="27"/>
          <w:szCs w:val="27"/>
        </w:rPr>
        <w:t>青</w:t>
      </w:r>
      <w:r w:rsidRPr="0029353F">
        <w:rPr>
          <w:rFonts w:ascii="맑은 고딕" w:eastAsia="맑은 고딕" w:hAnsi="맑은 고딕" w:cs="맑은 고딕" w:hint="eastAsia"/>
          <w:b/>
          <w:bCs/>
          <w:color w:val="000000" w:themeColor="text1"/>
          <w:sz w:val="27"/>
          <w:szCs w:val="27"/>
        </w:rPr>
        <w:t>少年のアクセス制限及び管理措置</w:t>
      </w:r>
      <w:r w:rsidRPr="0029353F">
        <w:rPr>
          <w:b/>
          <w:bCs/>
          <w:color w:val="000000" w:themeColor="text1"/>
          <w:sz w:val="27"/>
          <w:szCs w:val="27"/>
        </w:rPr>
        <w:t>]</w:t>
      </w:r>
    </w:p>
    <w:p w:rsidR="00CF5753" w:rsidRPr="00567532" w:rsidRDefault="00CF5753" w:rsidP="00CF5753">
      <w:pPr>
        <w:jc w:val="left"/>
        <w:rPr>
          <w:color w:val="000000" w:themeColor="text1"/>
          <w:sz w:val="22"/>
        </w:rPr>
      </w:pPr>
      <w:r w:rsidRPr="00103071">
        <w:rPr>
          <w:rStyle w:val="normaltextrun"/>
          <w:rFonts w:ascii="새굴림" w:eastAsia="새굴림" w:hAnsi="새굴림" w:cs="새굴림" w:hint="eastAsia"/>
          <w:color w:val="000000"/>
          <w:position w:val="1"/>
          <w:sz w:val="22"/>
        </w:rPr>
        <w:t>会</w:t>
      </w:r>
      <w:r w:rsidRPr="00103071">
        <w:rPr>
          <w:rStyle w:val="normaltextrun"/>
          <w:rFonts w:ascii="맑은 고딕" w:eastAsia="맑은 고딕" w:hAnsi="맑은 고딕" w:cs="맑은 고딕" w:hint="eastAsia"/>
          <w:color w:val="000000"/>
          <w:position w:val="1"/>
          <w:sz w:val="22"/>
        </w:rPr>
        <w:t>社は、</w:t>
      </w:r>
      <w:r w:rsidRPr="00103071">
        <w:rPr>
          <w:rStyle w:val="normaltextrun"/>
          <w:rFonts w:ascii="새굴림" w:eastAsia="새굴림" w:hAnsi="새굴림" w:cs="새굴림" w:hint="eastAsia"/>
          <w:color w:val="000000"/>
          <w:position w:val="1"/>
          <w:sz w:val="22"/>
        </w:rPr>
        <w:t>青</w:t>
      </w:r>
      <w:r w:rsidRPr="00103071">
        <w:rPr>
          <w:rStyle w:val="normaltextrun"/>
          <w:rFonts w:ascii="맑은 고딕" w:eastAsia="맑은 고딕" w:hAnsi="맑은 고딕" w:cs="맑은 고딕" w:hint="eastAsia"/>
          <w:color w:val="000000"/>
          <w:position w:val="1"/>
          <w:sz w:val="22"/>
        </w:rPr>
        <w:t>少年が</w:t>
      </w:r>
      <w:r w:rsidRPr="00103071">
        <w:rPr>
          <w:rStyle w:val="normaltextrun"/>
          <w:rFonts w:ascii="새굴림" w:eastAsia="새굴림" w:hAnsi="새굴림" w:cs="새굴림" w:hint="eastAsia"/>
          <w:color w:val="000000"/>
          <w:position w:val="1"/>
          <w:sz w:val="22"/>
        </w:rPr>
        <w:t>会</w:t>
      </w:r>
      <w:r w:rsidRPr="00103071">
        <w:rPr>
          <w:rStyle w:val="normaltextrun"/>
          <w:rFonts w:ascii="맑은 고딕" w:eastAsia="맑은 고딕" w:hAnsi="맑은 고딕" w:cs="맑은 고딕" w:hint="eastAsia"/>
          <w:color w:val="000000"/>
          <w:position w:val="1"/>
          <w:sz w:val="22"/>
        </w:rPr>
        <w:t>社のサ</w:t>
      </w:r>
      <w:r w:rsidRPr="00103071">
        <w:rPr>
          <w:rStyle w:val="normaltextrun"/>
          <w:rFonts w:ascii="MS Gothic" w:eastAsia="MS Gothic" w:hAnsi="MS Gothic" w:cs="MS Gothic" w:hint="eastAsia"/>
          <w:color w:val="000000"/>
          <w:position w:val="1"/>
          <w:sz w:val="22"/>
        </w:rPr>
        <w:t>ー</w:t>
      </w:r>
      <w:r w:rsidRPr="00103071">
        <w:rPr>
          <w:rStyle w:val="normaltextrun"/>
          <w:rFonts w:ascii="맑은 고딕" w:eastAsia="맑은 고딕" w:hAnsi="맑은 고딕" w:cs="맑은 고딕" w:hint="eastAsia"/>
          <w:color w:val="000000"/>
          <w:position w:val="1"/>
          <w:sz w:val="22"/>
        </w:rPr>
        <w:t>ビスを利用する際に、いかなる制限もなく有害な媒体物にアクセスすることがないように、認証装置を設けており、有害情報が露出しないように、事前予防措置を講じています。</w:t>
      </w:r>
    </w:p>
    <w:p w:rsidR="00CF5753" w:rsidRPr="003222FE" w:rsidRDefault="00CF5753" w:rsidP="00CF5753">
      <w:pPr>
        <w:pStyle w:val="paragraph"/>
        <w:spacing w:before="0" w:beforeAutospacing="0" w:after="0" w:afterAutospacing="0"/>
        <w:textAlignment w:val="baseline"/>
        <w:rPr>
          <w:rFonts w:asciiTheme="minorEastAsia" w:eastAsiaTheme="minorEastAsia" w:hAnsiTheme="minorEastAsia"/>
          <w:sz w:val="10"/>
          <w:szCs w:val="10"/>
        </w:rPr>
      </w:pPr>
      <w:r w:rsidRPr="00AA0DA1">
        <w:rPr>
          <w:rStyle w:val="eop"/>
          <w:rFonts w:asciiTheme="minorEastAsia" w:eastAsiaTheme="minorEastAsia" w:hAnsiTheme="minorEastAsia" w:hint="eastAsia"/>
          <w:color w:val="000000"/>
          <w:sz w:val="22"/>
          <w:szCs w:val="22"/>
        </w:rPr>
        <w:t>​</w:t>
      </w:r>
    </w:p>
    <w:p w:rsidR="00CF5753" w:rsidRPr="00275458" w:rsidRDefault="00CF5753" w:rsidP="00CF5753">
      <w:pPr>
        <w:jc w:val="left"/>
        <w:rPr>
          <w:b/>
          <w:bCs/>
          <w:color w:val="000000" w:themeColor="text1"/>
          <w:sz w:val="27"/>
          <w:szCs w:val="27"/>
        </w:rPr>
      </w:pPr>
      <w:r w:rsidRPr="009C44E7">
        <w:rPr>
          <w:rFonts w:hint="eastAsia"/>
          <w:b/>
          <w:bCs/>
          <w:color w:val="000000" w:themeColor="text1"/>
          <w:sz w:val="27"/>
          <w:szCs w:val="27"/>
        </w:rPr>
        <w:t>第</w:t>
      </w:r>
      <w:r w:rsidRPr="009C44E7">
        <w:rPr>
          <w:b/>
          <w:bCs/>
          <w:color w:val="000000" w:themeColor="text1"/>
          <w:sz w:val="27"/>
          <w:szCs w:val="27"/>
        </w:rPr>
        <w:t>2</w:t>
      </w:r>
      <w:r w:rsidRPr="009C44E7">
        <w:rPr>
          <w:rFonts w:ascii="새굴림" w:eastAsia="새굴림" w:hAnsi="새굴림" w:cs="새굴림" w:hint="eastAsia"/>
          <w:b/>
          <w:bCs/>
          <w:color w:val="000000" w:themeColor="text1"/>
          <w:sz w:val="27"/>
          <w:szCs w:val="27"/>
        </w:rPr>
        <w:t>条</w:t>
      </w:r>
      <w:r w:rsidRPr="009C44E7">
        <w:rPr>
          <w:b/>
          <w:bCs/>
          <w:color w:val="000000" w:themeColor="text1"/>
          <w:sz w:val="27"/>
          <w:szCs w:val="27"/>
        </w:rPr>
        <w:t xml:space="preserve"> [</w:t>
      </w:r>
      <w:r w:rsidRPr="009C44E7">
        <w:rPr>
          <w:rFonts w:ascii="새굴림" w:eastAsia="새굴림" w:hAnsi="새굴림" w:cs="새굴림" w:hint="eastAsia"/>
          <w:b/>
          <w:bCs/>
          <w:color w:val="000000" w:themeColor="text1"/>
          <w:sz w:val="27"/>
          <w:szCs w:val="27"/>
        </w:rPr>
        <w:t>青</w:t>
      </w:r>
      <w:r w:rsidRPr="009C44E7">
        <w:rPr>
          <w:rFonts w:ascii="맑은 고딕" w:eastAsia="맑은 고딕" w:hAnsi="맑은 고딕" w:cs="맑은 고딕" w:hint="eastAsia"/>
          <w:b/>
          <w:bCs/>
          <w:color w:val="000000" w:themeColor="text1"/>
          <w:sz w:val="27"/>
          <w:szCs w:val="27"/>
        </w:rPr>
        <w:t>少年保護のための業務担</w:t>
      </w:r>
      <w:r w:rsidRPr="009C44E7">
        <w:rPr>
          <w:rFonts w:ascii="새굴림" w:eastAsia="새굴림" w:hAnsi="새굴림" w:cs="새굴림" w:hint="eastAsia"/>
          <w:b/>
          <w:bCs/>
          <w:color w:val="000000" w:themeColor="text1"/>
          <w:sz w:val="27"/>
          <w:szCs w:val="27"/>
        </w:rPr>
        <w:t>当</w:t>
      </w:r>
      <w:r w:rsidRPr="009C44E7">
        <w:rPr>
          <w:rFonts w:ascii="맑은 고딕" w:eastAsia="맑은 고딕" w:hAnsi="맑은 고딕" w:cs="맑은 고딕" w:hint="eastAsia"/>
          <w:b/>
          <w:bCs/>
          <w:color w:val="000000" w:themeColor="text1"/>
          <w:sz w:val="27"/>
          <w:szCs w:val="27"/>
        </w:rPr>
        <w:t>者</w:t>
      </w:r>
      <w:r w:rsidRPr="009C44E7">
        <w:rPr>
          <w:rFonts w:ascii="새굴림" w:eastAsia="새굴림" w:hAnsi="새굴림" w:cs="새굴림" w:hint="eastAsia"/>
          <w:b/>
          <w:bCs/>
          <w:color w:val="000000" w:themeColor="text1"/>
          <w:sz w:val="27"/>
          <w:szCs w:val="27"/>
        </w:rPr>
        <w:t>教</w:t>
      </w:r>
      <w:r w:rsidRPr="009C44E7">
        <w:rPr>
          <w:rFonts w:ascii="맑은 고딕" w:eastAsia="맑은 고딕" w:hAnsi="맑은 고딕" w:cs="맑은 고딕" w:hint="eastAsia"/>
          <w:b/>
          <w:bCs/>
          <w:color w:val="000000" w:themeColor="text1"/>
          <w:sz w:val="27"/>
          <w:szCs w:val="27"/>
        </w:rPr>
        <w:t>育</w:t>
      </w:r>
      <w:r w:rsidRPr="009C44E7">
        <w:rPr>
          <w:b/>
          <w:bCs/>
          <w:color w:val="000000" w:themeColor="text1"/>
          <w:sz w:val="27"/>
          <w:szCs w:val="27"/>
        </w:rPr>
        <w:t>]</w:t>
      </w:r>
    </w:p>
    <w:p w:rsidR="00CF5753" w:rsidRPr="00857E55" w:rsidRDefault="00CF5753" w:rsidP="00CF5753">
      <w:pPr>
        <w:jc w:val="left"/>
        <w:rPr>
          <w:rStyle w:val="normaltextrun"/>
          <w:color w:val="000000" w:themeColor="text1"/>
          <w:sz w:val="22"/>
        </w:rPr>
      </w:pPr>
      <w:r w:rsidRPr="009C44E7">
        <w:rPr>
          <w:rFonts w:ascii="새굴림" w:eastAsia="새굴림" w:hAnsi="새굴림" w:cs="새굴림" w:hint="eastAsia"/>
          <w:color w:val="000000" w:themeColor="text1"/>
          <w:sz w:val="22"/>
        </w:rPr>
        <w:t>会</w:t>
      </w:r>
      <w:r w:rsidRPr="009C44E7">
        <w:rPr>
          <w:rFonts w:ascii="맑은 고딕" w:eastAsia="맑은 고딕" w:hAnsi="맑은 고딕" w:cs="맑은 고딕" w:hint="eastAsia"/>
          <w:color w:val="000000" w:themeColor="text1"/>
          <w:sz w:val="22"/>
        </w:rPr>
        <w:t>社は、サ</w:t>
      </w:r>
      <w:r w:rsidRPr="009C44E7">
        <w:rPr>
          <w:rFonts w:ascii="MS Gothic" w:eastAsia="MS Gothic" w:hAnsi="MS Gothic" w:cs="MS Gothic" w:hint="eastAsia"/>
          <w:color w:val="000000" w:themeColor="text1"/>
          <w:sz w:val="22"/>
        </w:rPr>
        <w:t>ー</w:t>
      </w:r>
      <w:r w:rsidRPr="009C44E7">
        <w:rPr>
          <w:rFonts w:ascii="맑은 고딕" w:eastAsia="맑은 고딕" w:hAnsi="맑은 고딕" w:cs="맑은 고딕" w:hint="eastAsia"/>
          <w:color w:val="000000" w:themeColor="text1"/>
          <w:sz w:val="22"/>
        </w:rPr>
        <w:t>ビス担</w:t>
      </w:r>
      <w:r w:rsidRPr="009C44E7">
        <w:rPr>
          <w:rFonts w:ascii="새굴림" w:eastAsia="새굴림" w:hAnsi="새굴림" w:cs="새굴림" w:hint="eastAsia"/>
          <w:color w:val="000000" w:themeColor="text1"/>
          <w:sz w:val="22"/>
        </w:rPr>
        <w:t>当</w:t>
      </w:r>
      <w:r w:rsidRPr="009C44E7">
        <w:rPr>
          <w:rFonts w:ascii="맑은 고딕" w:eastAsia="맑은 고딕" w:hAnsi="맑은 고딕" w:cs="맑은 고딕" w:hint="eastAsia"/>
          <w:color w:val="000000" w:themeColor="text1"/>
          <w:sz w:val="22"/>
        </w:rPr>
        <w:t>者を</w:t>
      </w:r>
      <w:r w:rsidRPr="009C44E7">
        <w:rPr>
          <w:rFonts w:ascii="새굴림" w:eastAsia="새굴림" w:hAnsi="새굴림" w:cs="새굴림" w:hint="eastAsia"/>
          <w:color w:val="000000" w:themeColor="text1"/>
          <w:sz w:val="22"/>
        </w:rPr>
        <w:t>対</w:t>
      </w:r>
      <w:r w:rsidRPr="009C44E7">
        <w:rPr>
          <w:rFonts w:ascii="맑은 고딕" w:eastAsia="맑은 고딕" w:hAnsi="맑은 고딕" w:cs="맑은 고딕" w:hint="eastAsia"/>
          <w:color w:val="000000" w:themeColor="text1"/>
          <w:sz w:val="22"/>
        </w:rPr>
        <w:t>象に、</w:t>
      </w:r>
      <w:r w:rsidRPr="009C44E7">
        <w:rPr>
          <w:rFonts w:ascii="새굴림" w:eastAsia="새굴림" w:hAnsi="새굴림" w:cs="새굴림" w:hint="eastAsia"/>
          <w:color w:val="000000" w:themeColor="text1"/>
          <w:sz w:val="22"/>
        </w:rPr>
        <w:t>青</w:t>
      </w:r>
      <w:r w:rsidRPr="009C44E7">
        <w:rPr>
          <w:rFonts w:ascii="맑은 고딕" w:eastAsia="맑은 고딕" w:hAnsi="맑은 고딕" w:cs="맑은 고딕" w:hint="eastAsia"/>
          <w:color w:val="000000" w:themeColor="text1"/>
          <w:sz w:val="22"/>
        </w:rPr>
        <w:t>少年保護</w:t>
      </w:r>
      <w:r w:rsidRPr="009C44E7">
        <w:rPr>
          <w:rFonts w:ascii="새굴림" w:eastAsia="새굴림" w:hAnsi="새굴림" w:cs="새굴림" w:hint="eastAsia"/>
          <w:color w:val="000000" w:themeColor="text1"/>
          <w:sz w:val="22"/>
        </w:rPr>
        <w:t>関</w:t>
      </w:r>
      <w:r w:rsidRPr="009C44E7">
        <w:rPr>
          <w:rFonts w:ascii="맑은 고딕" w:eastAsia="맑은 고딕" w:hAnsi="맑은 고딕" w:cs="맑은 고딕" w:hint="eastAsia"/>
          <w:color w:val="000000" w:themeColor="text1"/>
          <w:sz w:val="22"/>
        </w:rPr>
        <w:t>連法令及び制裁基準、有害情報を</w:t>
      </w:r>
      <w:r w:rsidRPr="009C44E7">
        <w:rPr>
          <w:rFonts w:ascii="새굴림" w:eastAsia="새굴림" w:hAnsi="새굴림" w:cs="새굴림" w:hint="eastAsia"/>
          <w:color w:val="000000" w:themeColor="text1"/>
          <w:sz w:val="22"/>
        </w:rPr>
        <w:t>発</w:t>
      </w:r>
      <w:r w:rsidRPr="009C44E7">
        <w:rPr>
          <w:rFonts w:ascii="맑은 고딕" w:eastAsia="맑은 고딕" w:hAnsi="맑은 고딕" w:cs="맑은 고딕" w:hint="eastAsia"/>
          <w:color w:val="000000" w:themeColor="text1"/>
          <w:sz w:val="22"/>
        </w:rPr>
        <w:t>見した際の</w:t>
      </w:r>
      <w:r w:rsidRPr="009C44E7">
        <w:rPr>
          <w:rFonts w:ascii="새굴림" w:eastAsia="새굴림" w:hAnsi="새굴림" w:cs="새굴림" w:hint="eastAsia"/>
          <w:color w:val="000000" w:themeColor="text1"/>
          <w:sz w:val="22"/>
        </w:rPr>
        <w:t>対処</w:t>
      </w:r>
      <w:r w:rsidRPr="009C44E7">
        <w:rPr>
          <w:rFonts w:ascii="맑은 고딕" w:eastAsia="맑은 고딕" w:hAnsi="맑은 고딕" w:cs="맑은 고딕" w:hint="eastAsia"/>
          <w:color w:val="000000" w:themeColor="text1"/>
          <w:sz w:val="22"/>
        </w:rPr>
        <w:t>方法、違反事項の</w:t>
      </w:r>
      <w:r w:rsidRPr="009C44E7">
        <w:rPr>
          <w:rFonts w:ascii="새굴림" w:eastAsia="새굴림" w:hAnsi="새굴림" w:cs="새굴림" w:hint="eastAsia"/>
          <w:color w:val="000000" w:themeColor="text1"/>
          <w:sz w:val="22"/>
        </w:rPr>
        <w:t>処</w:t>
      </w:r>
      <w:r w:rsidRPr="009C44E7">
        <w:rPr>
          <w:rFonts w:ascii="맑은 고딕" w:eastAsia="맑은 고딕" w:hAnsi="맑은 고딕" w:cs="맑은 고딕" w:hint="eastAsia"/>
          <w:color w:val="000000" w:themeColor="text1"/>
          <w:sz w:val="22"/>
        </w:rPr>
        <w:t>理に</w:t>
      </w:r>
      <w:r w:rsidRPr="009C44E7">
        <w:rPr>
          <w:rFonts w:ascii="새굴림" w:eastAsia="새굴림" w:hAnsi="새굴림" w:cs="새굴림" w:hint="eastAsia"/>
          <w:color w:val="000000" w:themeColor="text1"/>
          <w:sz w:val="22"/>
        </w:rPr>
        <w:t>対</w:t>
      </w:r>
      <w:r w:rsidRPr="009C44E7">
        <w:rPr>
          <w:rFonts w:ascii="맑은 고딕" w:eastAsia="맑은 고딕" w:hAnsi="맑은 고딕" w:cs="맑은 고딕" w:hint="eastAsia"/>
          <w:color w:val="000000" w:themeColor="text1"/>
          <w:sz w:val="22"/>
        </w:rPr>
        <w:t>する報告手</w:t>
      </w:r>
      <w:r w:rsidRPr="009C44E7">
        <w:rPr>
          <w:rFonts w:ascii="새굴림" w:eastAsia="새굴림" w:hAnsi="새굴림" w:cs="새굴림" w:hint="eastAsia"/>
          <w:color w:val="000000" w:themeColor="text1"/>
          <w:sz w:val="22"/>
        </w:rPr>
        <w:t>続</w:t>
      </w:r>
      <w:r w:rsidRPr="009C44E7">
        <w:rPr>
          <w:rFonts w:ascii="맑은 고딕" w:eastAsia="맑은 고딕" w:hAnsi="맑은 고딕" w:cs="맑은 고딕" w:hint="eastAsia"/>
          <w:color w:val="000000" w:themeColor="text1"/>
          <w:sz w:val="22"/>
        </w:rPr>
        <w:t>き等の</w:t>
      </w:r>
      <w:r w:rsidRPr="009C44E7">
        <w:rPr>
          <w:rFonts w:ascii="새굴림" w:eastAsia="새굴림" w:hAnsi="새굴림" w:cs="새굴림" w:hint="eastAsia"/>
          <w:color w:val="000000" w:themeColor="text1"/>
          <w:sz w:val="22"/>
        </w:rPr>
        <w:t>教</w:t>
      </w:r>
      <w:r w:rsidRPr="009C44E7">
        <w:rPr>
          <w:rFonts w:ascii="맑은 고딕" w:eastAsia="맑은 고딕" w:hAnsi="맑은 고딕" w:cs="맑은 고딕" w:hint="eastAsia"/>
          <w:color w:val="000000" w:themeColor="text1"/>
          <w:sz w:val="22"/>
        </w:rPr>
        <w:t>育を</w:t>
      </w:r>
      <w:r w:rsidRPr="009C44E7">
        <w:rPr>
          <w:rFonts w:ascii="새굴림" w:eastAsia="새굴림" w:hAnsi="새굴림" w:cs="새굴림" w:hint="eastAsia"/>
          <w:color w:val="000000" w:themeColor="text1"/>
          <w:sz w:val="22"/>
        </w:rPr>
        <w:t>実</w:t>
      </w:r>
      <w:r w:rsidRPr="009C44E7">
        <w:rPr>
          <w:rFonts w:ascii="맑은 고딕" w:eastAsia="맑은 고딕" w:hAnsi="맑은 고딕" w:cs="맑은 고딕" w:hint="eastAsia"/>
          <w:color w:val="000000" w:themeColor="text1"/>
          <w:sz w:val="22"/>
        </w:rPr>
        <w:t>施しています。</w:t>
      </w:r>
    </w:p>
    <w:p w:rsidR="00CF5753" w:rsidRPr="003222FE" w:rsidRDefault="00CF5753" w:rsidP="00CF5753">
      <w:pPr>
        <w:pStyle w:val="paragraph"/>
        <w:spacing w:before="0" w:beforeAutospacing="0" w:after="0" w:afterAutospacing="0"/>
        <w:textAlignment w:val="baseline"/>
        <w:rPr>
          <w:rFonts w:asciiTheme="minorEastAsia" w:eastAsiaTheme="minorEastAsia" w:hAnsiTheme="minorEastAsia"/>
          <w:sz w:val="10"/>
          <w:szCs w:val="10"/>
        </w:rPr>
      </w:pPr>
      <w:r w:rsidRPr="00AA0DA1">
        <w:rPr>
          <w:rStyle w:val="eop"/>
          <w:rFonts w:asciiTheme="minorEastAsia" w:eastAsiaTheme="minorEastAsia" w:hAnsiTheme="minorEastAsia" w:hint="eastAsia"/>
          <w:color w:val="000000"/>
          <w:sz w:val="22"/>
          <w:szCs w:val="22"/>
        </w:rPr>
        <w:t>​</w:t>
      </w:r>
    </w:p>
    <w:p w:rsidR="00CF5753" w:rsidRPr="00275458" w:rsidRDefault="00CF5753" w:rsidP="00CF5753">
      <w:pPr>
        <w:jc w:val="left"/>
        <w:rPr>
          <w:b/>
          <w:bCs/>
          <w:color w:val="000000" w:themeColor="text1"/>
          <w:sz w:val="27"/>
          <w:szCs w:val="27"/>
        </w:rPr>
      </w:pPr>
      <w:r w:rsidRPr="005B0C89">
        <w:rPr>
          <w:rFonts w:hint="eastAsia"/>
          <w:b/>
          <w:bCs/>
          <w:color w:val="000000" w:themeColor="text1"/>
          <w:sz w:val="27"/>
          <w:szCs w:val="27"/>
        </w:rPr>
        <w:t>第</w:t>
      </w:r>
      <w:r w:rsidRPr="005B0C89">
        <w:rPr>
          <w:b/>
          <w:bCs/>
          <w:color w:val="000000" w:themeColor="text1"/>
          <w:sz w:val="27"/>
          <w:szCs w:val="27"/>
        </w:rPr>
        <w:t>3</w:t>
      </w:r>
      <w:r w:rsidRPr="005B0C89">
        <w:rPr>
          <w:rFonts w:ascii="새굴림" w:eastAsia="새굴림" w:hAnsi="새굴림" w:cs="새굴림" w:hint="eastAsia"/>
          <w:b/>
          <w:bCs/>
          <w:color w:val="000000" w:themeColor="text1"/>
          <w:sz w:val="27"/>
          <w:szCs w:val="27"/>
        </w:rPr>
        <w:t>条</w:t>
      </w:r>
      <w:r w:rsidRPr="005B0C89">
        <w:rPr>
          <w:b/>
          <w:bCs/>
          <w:color w:val="000000" w:themeColor="text1"/>
          <w:sz w:val="27"/>
          <w:szCs w:val="27"/>
        </w:rPr>
        <w:t xml:space="preserve"> [有害情報による被害相談及び苦情</w:t>
      </w:r>
      <w:r w:rsidRPr="005B0C89">
        <w:rPr>
          <w:rFonts w:ascii="새굴림" w:eastAsia="새굴림" w:hAnsi="새굴림" w:cs="새굴림" w:hint="eastAsia"/>
          <w:b/>
          <w:bCs/>
          <w:color w:val="000000" w:themeColor="text1"/>
          <w:sz w:val="27"/>
          <w:szCs w:val="27"/>
        </w:rPr>
        <w:t>処</w:t>
      </w:r>
      <w:r w:rsidRPr="005B0C89">
        <w:rPr>
          <w:rFonts w:ascii="맑은 고딕" w:eastAsia="맑은 고딕" w:hAnsi="맑은 고딕" w:cs="맑은 고딕" w:hint="eastAsia"/>
          <w:b/>
          <w:bCs/>
          <w:color w:val="000000" w:themeColor="text1"/>
          <w:sz w:val="27"/>
          <w:szCs w:val="27"/>
        </w:rPr>
        <w:t>理</w:t>
      </w:r>
      <w:r w:rsidRPr="005B0C89">
        <w:rPr>
          <w:b/>
          <w:bCs/>
          <w:color w:val="000000" w:themeColor="text1"/>
          <w:sz w:val="27"/>
          <w:szCs w:val="27"/>
        </w:rPr>
        <w:t>]</w:t>
      </w:r>
    </w:p>
    <w:p w:rsidR="00CF5753" w:rsidRPr="00857E55" w:rsidRDefault="00CF5753" w:rsidP="00CF5753">
      <w:pPr>
        <w:jc w:val="left"/>
        <w:rPr>
          <w:rStyle w:val="normaltextrun"/>
          <w:color w:val="000000" w:themeColor="text1"/>
          <w:sz w:val="22"/>
        </w:rPr>
      </w:pPr>
      <w:r w:rsidRPr="00B86F1B">
        <w:rPr>
          <w:rFonts w:ascii="새굴림" w:eastAsia="새굴림" w:hAnsi="새굴림" w:cs="새굴림" w:hint="eastAsia"/>
          <w:color w:val="000000" w:themeColor="text1"/>
          <w:sz w:val="22"/>
        </w:rPr>
        <w:t>会</w:t>
      </w:r>
      <w:r w:rsidRPr="00B86F1B">
        <w:rPr>
          <w:rFonts w:ascii="맑은 고딕" w:eastAsia="맑은 고딕" w:hAnsi="맑은 고딕" w:cs="맑은 고딕" w:hint="eastAsia"/>
          <w:color w:val="000000" w:themeColor="text1"/>
          <w:sz w:val="22"/>
        </w:rPr>
        <w:t>社は、有害情報による被害相談及び苦情</w:t>
      </w:r>
      <w:r w:rsidRPr="00B86F1B">
        <w:rPr>
          <w:rFonts w:ascii="새굴림" w:eastAsia="새굴림" w:hAnsi="새굴림" w:cs="새굴림" w:hint="eastAsia"/>
          <w:color w:val="000000" w:themeColor="text1"/>
          <w:sz w:val="22"/>
        </w:rPr>
        <w:t>処</w:t>
      </w:r>
      <w:r w:rsidRPr="00B86F1B">
        <w:rPr>
          <w:rFonts w:ascii="맑은 고딕" w:eastAsia="맑은 고딕" w:hAnsi="맑은 고딕" w:cs="맑은 고딕" w:hint="eastAsia"/>
          <w:color w:val="000000" w:themeColor="text1"/>
          <w:sz w:val="22"/>
        </w:rPr>
        <w:t>理のために、担</w:t>
      </w:r>
      <w:r w:rsidRPr="00B86F1B">
        <w:rPr>
          <w:rFonts w:ascii="새굴림" w:eastAsia="새굴림" w:hAnsi="새굴림" w:cs="새굴림" w:hint="eastAsia"/>
          <w:color w:val="000000" w:themeColor="text1"/>
          <w:sz w:val="22"/>
        </w:rPr>
        <w:t>当</w:t>
      </w:r>
      <w:r w:rsidRPr="00B86F1B">
        <w:rPr>
          <w:rFonts w:ascii="맑은 고딕" w:eastAsia="맑은 고딕" w:hAnsi="맑은 고딕" w:cs="맑은 고딕" w:hint="eastAsia"/>
          <w:color w:val="000000" w:themeColor="text1"/>
          <w:sz w:val="22"/>
        </w:rPr>
        <w:t>者を指定し通報を受け付けて</w:t>
      </w:r>
      <w:r w:rsidRPr="00B86F1B">
        <w:rPr>
          <w:rFonts w:hint="eastAsia"/>
          <w:color w:val="000000" w:themeColor="text1"/>
          <w:sz w:val="22"/>
        </w:rPr>
        <w:t>おり、その被害が</w:t>
      </w:r>
      <w:r w:rsidRPr="00B86F1B">
        <w:rPr>
          <w:rFonts w:ascii="새굴림" w:eastAsia="새굴림" w:hAnsi="새굴림" w:cs="새굴림" w:hint="eastAsia"/>
          <w:color w:val="000000" w:themeColor="text1"/>
          <w:sz w:val="22"/>
        </w:rPr>
        <w:t>拡</w:t>
      </w:r>
      <w:r w:rsidRPr="00B86F1B">
        <w:rPr>
          <w:rFonts w:ascii="맑은 고딕" w:eastAsia="맑은 고딕" w:hAnsi="맑은 고딕" w:cs="맑은 고딕" w:hint="eastAsia"/>
          <w:color w:val="000000" w:themeColor="text1"/>
          <w:sz w:val="22"/>
        </w:rPr>
        <w:t>大しないように努力を行っています。</w:t>
      </w:r>
    </w:p>
    <w:p w:rsidR="00CF5753" w:rsidRPr="003222FE" w:rsidRDefault="00CF5753" w:rsidP="00CF5753">
      <w:pPr>
        <w:pStyle w:val="paragraph"/>
        <w:spacing w:before="0" w:beforeAutospacing="0" w:after="0" w:afterAutospacing="0"/>
        <w:textAlignment w:val="baseline"/>
        <w:rPr>
          <w:rFonts w:asciiTheme="minorEastAsia" w:eastAsiaTheme="minorEastAsia" w:hAnsiTheme="minorEastAsia"/>
          <w:sz w:val="10"/>
          <w:szCs w:val="10"/>
        </w:rPr>
      </w:pPr>
      <w:r w:rsidRPr="00AA0DA1">
        <w:rPr>
          <w:rStyle w:val="eop"/>
          <w:rFonts w:asciiTheme="minorEastAsia" w:eastAsiaTheme="minorEastAsia" w:hAnsiTheme="minorEastAsia" w:hint="eastAsia"/>
          <w:color w:val="000000"/>
          <w:sz w:val="22"/>
          <w:szCs w:val="22"/>
        </w:rPr>
        <w:t>​</w:t>
      </w:r>
    </w:p>
    <w:p w:rsidR="00CF5753" w:rsidRPr="00275458" w:rsidRDefault="00CF5753" w:rsidP="00CF5753">
      <w:pPr>
        <w:jc w:val="left"/>
        <w:rPr>
          <w:b/>
          <w:bCs/>
          <w:color w:val="000000" w:themeColor="text1"/>
          <w:sz w:val="27"/>
          <w:szCs w:val="27"/>
        </w:rPr>
      </w:pPr>
      <w:r w:rsidRPr="005973C3">
        <w:rPr>
          <w:rFonts w:hint="eastAsia"/>
          <w:b/>
          <w:bCs/>
          <w:color w:val="000000" w:themeColor="text1"/>
          <w:sz w:val="27"/>
          <w:szCs w:val="27"/>
        </w:rPr>
        <w:t>第</w:t>
      </w:r>
      <w:r w:rsidRPr="005973C3">
        <w:rPr>
          <w:b/>
          <w:bCs/>
          <w:color w:val="000000" w:themeColor="text1"/>
          <w:sz w:val="27"/>
          <w:szCs w:val="27"/>
        </w:rPr>
        <w:t>4</w:t>
      </w:r>
      <w:r w:rsidRPr="005973C3">
        <w:rPr>
          <w:rFonts w:ascii="새굴림" w:eastAsia="새굴림" w:hAnsi="새굴림" w:cs="새굴림" w:hint="eastAsia"/>
          <w:b/>
          <w:bCs/>
          <w:color w:val="000000" w:themeColor="text1"/>
          <w:sz w:val="27"/>
          <w:szCs w:val="27"/>
        </w:rPr>
        <w:t>条</w:t>
      </w:r>
      <w:r w:rsidRPr="005973C3">
        <w:rPr>
          <w:b/>
          <w:bCs/>
          <w:color w:val="000000" w:themeColor="text1"/>
          <w:sz w:val="27"/>
          <w:szCs w:val="27"/>
        </w:rPr>
        <w:t xml:space="preserve"> [</w:t>
      </w:r>
      <w:r w:rsidRPr="005973C3">
        <w:rPr>
          <w:rFonts w:ascii="새굴림" w:eastAsia="새굴림" w:hAnsi="새굴림" w:cs="새굴림" w:hint="eastAsia"/>
          <w:b/>
          <w:bCs/>
          <w:color w:val="000000" w:themeColor="text1"/>
          <w:sz w:val="27"/>
          <w:szCs w:val="27"/>
        </w:rPr>
        <w:t>青</w:t>
      </w:r>
      <w:r w:rsidRPr="005973C3">
        <w:rPr>
          <w:rFonts w:ascii="맑은 고딕" w:eastAsia="맑은 고딕" w:hAnsi="맑은 고딕" w:cs="맑은 고딕" w:hint="eastAsia"/>
          <w:b/>
          <w:bCs/>
          <w:color w:val="000000" w:themeColor="text1"/>
          <w:sz w:val="27"/>
          <w:szCs w:val="27"/>
        </w:rPr>
        <w:t>少年保護責任者及び</w:t>
      </w:r>
      <w:r w:rsidRPr="005973C3">
        <w:rPr>
          <w:rFonts w:ascii="새굴림" w:eastAsia="새굴림" w:hAnsi="새굴림" w:cs="새굴림" w:hint="eastAsia"/>
          <w:b/>
          <w:bCs/>
          <w:color w:val="000000" w:themeColor="text1"/>
          <w:sz w:val="27"/>
          <w:szCs w:val="27"/>
        </w:rPr>
        <w:t>青</w:t>
      </w:r>
      <w:r w:rsidRPr="005973C3">
        <w:rPr>
          <w:rFonts w:ascii="맑은 고딕" w:eastAsia="맑은 고딕" w:hAnsi="맑은 고딕" w:cs="맑은 고딕" w:hint="eastAsia"/>
          <w:b/>
          <w:bCs/>
          <w:color w:val="000000" w:themeColor="text1"/>
          <w:sz w:val="27"/>
          <w:szCs w:val="27"/>
        </w:rPr>
        <w:t>少年保護担</w:t>
      </w:r>
      <w:r w:rsidRPr="005973C3">
        <w:rPr>
          <w:rFonts w:ascii="새굴림" w:eastAsia="새굴림" w:hAnsi="새굴림" w:cs="새굴림" w:hint="eastAsia"/>
          <w:b/>
          <w:bCs/>
          <w:color w:val="000000" w:themeColor="text1"/>
          <w:sz w:val="27"/>
          <w:szCs w:val="27"/>
        </w:rPr>
        <w:t>当</w:t>
      </w:r>
      <w:r w:rsidRPr="005973C3">
        <w:rPr>
          <w:rFonts w:ascii="맑은 고딕" w:eastAsia="맑은 고딕" w:hAnsi="맑은 고딕" w:cs="맑은 고딕" w:hint="eastAsia"/>
          <w:b/>
          <w:bCs/>
          <w:color w:val="000000" w:themeColor="text1"/>
          <w:sz w:val="27"/>
          <w:szCs w:val="27"/>
        </w:rPr>
        <w:t>者</w:t>
      </w:r>
      <w:r w:rsidRPr="005973C3">
        <w:rPr>
          <w:b/>
          <w:bCs/>
          <w:color w:val="000000" w:themeColor="text1"/>
          <w:sz w:val="27"/>
          <w:szCs w:val="27"/>
        </w:rPr>
        <w:t>]</w:t>
      </w:r>
    </w:p>
    <w:p w:rsidR="00CF5753" w:rsidRPr="00567532" w:rsidRDefault="00CF5753" w:rsidP="00CF5753">
      <w:pPr>
        <w:jc w:val="left"/>
        <w:rPr>
          <w:color w:val="000000" w:themeColor="text1"/>
          <w:sz w:val="22"/>
        </w:rPr>
      </w:pPr>
      <w:r>
        <w:rPr>
          <w:rFonts w:asciiTheme="minorEastAsia" w:hAnsiTheme="minorEastAsia" w:hint="eastAsia"/>
          <w:color w:val="000000" w:themeColor="text1"/>
          <w:sz w:val="22"/>
        </w:rPr>
        <w:t xml:space="preserve">▶ </w:t>
      </w:r>
      <w:r w:rsidRPr="00A07F08">
        <w:rPr>
          <w:rFonts w:ascii="새굴림" w:eastAsia="새굴림" w:hAnsi="새굴림" w:cs="새굴림" w:hint="eastAsia"/>
          <w:color w:val="000000" w:themeColor="text1"/>
          <w:sz w:val="22"/>
        </w:rPr>
        <w:t>青</w:t>
      </w:r>
      <w:r w:rsidRPr="00A07F08">
        <w:rPr>
          <w:rFonts w:ascii="맑은 고딕" w:eastAsia="맑은 고딕" w:hAnsi="맑은 고딕" w:cs="맑은 고딕" w:hint="eastAsia"/>
          <w:color w:val="000000" w:themeColor="text1"/>
          <w:sz w:val="22"/>
        </w:rPr>
        <w:t>少年保護責任者</w:t>
      </w:r>
    </w:p>
    <w:p w:rsidR="00CF5753" w:rsidRPr="00567532" w:rsidRDefault="00CF5753" w:rsidP="00CF5753">
      <w:pPr>
        <w:jc w:val="left"/>
        <w:rPr>
          <w:color w:val="000000" w:themeColor="text1"/>
          <w:sz w:val="22"/>
        </w:rPr>
      </w:pPr>
      <w:r w:rsidRPr="00CF26F1">
        <w:rPr>
          <w:color w:val="000000" w:themeColor="text1"/>
          <w:szCs w:val="20"/>
        </w:rPr>
        <w:sym w:font="Wingdings 2" w:char="F09F"/>
      </w:r>
      <w:r w:rsidRPr="00567532">
        <w:rPr>
          <w:color w:val="000000" w:themeColor="text1"/>
          <w:sz w:val="22"/>
        </w:rPr>
        <w:t xml:space="preserve"> </w:t>
      </w:r>
      <w:r w:rsidRPr="009945C6">
        <w:rPr>
          <w:rFonts w:hint="eastAsia"/>
          <w:color w:val="000000" w:themeColor="text1"/>
          <w:sz w:val="22"/>
        </w:rPr>
        <w:t>氏名：キム</w:t>
      </w:r>
      <w:r w:rsidRPr="009945C6">
        <w:rPr>
          <w:rFonts w:ascii="MS Gothic" w:eastAsia="MS Gothic" w:hAnsi="MS Gothic" w:cs="MS Gothic" w:hint="eastAsia"/>
          <w:color w:val="000000" w:themeColor="text1"/>
          <w:sz w:val="22"/>
        </w:rPr>
        <w:t>・</w:t>
      </w:r>
      <w:r w:rsidRPr="009945C6">
        <w:rPr>
          <w:rFonts w:ascii="맑은 고딕" w:eastAsia="맑은 고딕" w:hAnsi="맑은 고딕" w:cs="맑은 고딕" w:hint="eastAsia"/>
          <w:color w:val="000000" w:themeColor="text1"/>
          <w:sz w:val="22"/>
        </w:rPr>
        <w:t>グァンソプ</w:t>
      </w:r>
    </w:p>
    <w:p w:rsidR="00CF5753" w:rsidRPr="00567532" w:rsidRDefault="00CF5753" w:rsidP="00CF5753">
      <w:pPr>
        <w:jc w:val="left"/>
        <w:rPr>
          <w:color w:val="000000" w:themeColor="text1"/>
          <w:sz w:val="22"/>
        </w:rPr>
      </w:pPr>
      <w:r w:rsidRPr="00CF26F1">
        <w:rPr>
          <w:color w:val="000000" w:themeColor="text1"/>
          <w:szCs w:val="20"/>
        </w:rPr>
        <w:sym w:font="Wingdings 2" w:char="F09F"/>
      </w:r>
      <w:r w:rsidRPr="00567532">
        <w:rPr>
          <w:color w:val="000000" w:themeColor="text1"/>
          <w:sz w:val="22"/>
        </w:rPr>
        <w:t xml:space="preserve"> </w:t>
      </w:r>
      <w:r w:rsidRPr="00E012D3">
        <w:rPr>
          <w:rFonts w:hint="eastAsia"/>
          <w:color w:val="000000" w:themeColor="text1"/>
          <w:sz w:val="22"/>
        </w:rPr>
        <w:t>役職：常務</w:t>
      </w:r>
    </w:p>
    <w:p w:rsidR="00CF5753" w:rsidRPr="00567532" w:rsidRDefault="00CF5753" w:rsidP="00CF5753">
      <w:pPr>
        <w:jc w:val="left"/>
        <w:rPr>
          <w:color w:val="000000" w:themeColor="text1"/>
          <w:sz w:val="22"/>
        </w:rPr>
      </w:pPr>
      <w:r w:rsidRPr="00CF26F1">
        <w:rPr>
          <w:color w:val="000000" w:themeColor="text1"/>
          <w:szCs w:val="20"/>
        </w:rPr>
        <w:sym w:font="Wingdings 2" w:char="F09F"/>
      </w:r>
      <w:r w:rsidRPr="00567532">
        <w:rPr>
          <w:color w:val="000000" w:themeColor="text1"/>
          <w:sz w:val="22"/>
        </w:rPr>
        <w:t xml:space="preserve"> </w:t>
      </w:r>
      <w:r w:rsidRPr="00E012D3">
        <w:rPr>
          <w:rFonts w:hint="eastAsia"/>
          <w:color w:val="000000" w:themeColor="text1"/>
          <w:sz w:val="22"/>
        </w:rPr>
        <w:t>電話：</w:t>
      </w:r>
      <w:r w:rsidRPr="00E012D3">
        <w:rPr>
          <w:color w:val="000000" w:themeColor="text1"/>
          <w:sz w:val="22"/>
        </w:rPr>
        <w:t>1668-2370</w:t>
      </w:r>
    </w:p>
    <w:p w:rsidR="00CF5753" w:rsidRPr="00567532" w:rsidRDefault="00CF5753" w:rsidP="00CF5753">
      <w:pPr>
        <w:jc w:val="left"/>
        <w:rPr>
          <w:color w:val="000000" w:themeColor="text1"/>
          <w:sz w:val="22"/>
          <w:u w:val="single"/>
        </w:rPr>
      </w:pPr>
      <w:r w:rsidRPr="00CF26F1">
        <w:rPr>
          <w:color w:val="000000" w:themeColor="text1"/>
          <w:szCs w:val="20"/>
        </w:rPr>
        <w:sym w:font="Wingdings 2" w:char="F09F"/>
      </w:r>
      <w:r w:rsidRPr="00567532">
        <w:rPr>
          <w:color w:val="000000" w:themeColor="text1"/>
          <w:sz w:val="22"/>
        </w:rPr>
        <w:t xml:space="preserve"> </w:t>
      </w:r>
      <w:r w:rsidRPr="006632BF">
        <w:rPr>
          <w:rFonts w:hint="eastAsia"/>
          <w:color w:val="000000" w:themeColor="text1"/>
          <w:sz w:val="22"/>
        </w:rPr>
        <w:t>メ</w:t>
      </w:r>
      <w:r w:rsidRPr="006632BF">
        <w:rPr>
          <w:rFonts w:ascii="MS Gothic" w:eastAsia="MS Gothic" w:hAnsi="MS Gothic" w:cs="MS Gothic" w:hint="eastAsia"/>
          <w:color w:val="000000" w:themeColor="text1"/>
          <w:sz w:val="22"/>
        </w:rPr>
        <w:t>ー</w:t>
      </w:r>
      <w:r w:rsidRPr="006632BF">
        <w:rPr>
          <w:rFonts w:ascii="맑은 고딕" w:eastAsia="맑은 고딕" w:hAnsi="맑은 고딕" w:cs="맑은 고딕" w:hint="eastAsia"/>
          <w:color w:val="000000" w:themeColor="text1"/>
          <w:sz w:val="22"/>
        </w:rPr>
        <w:t>ルアドレス</w:t>
      </w:r>
      <w:r w:rsidRPr="00567532">
        <w:rPr>
          <w:color w:val="000000" w:themeColor="text1"/>
          <w:sz w:val="22"/>
        </w:rPr>
        <w:t xml:space="preserve">: </w:t>
      </w:r>
      <w:hyperlink r:id="rId4" w:history="1">
        <w:r w:rsidRPr="00567532">
          <w:rPr>
            <w:rStyle w:val="a3"/>
            <w:sz w:val="22"/>
          </w:rPr>
          <w:t>gom.privacy@gomcorp.com</w:t>
        </w:r>
      </w:hyperlink>
    </w:p>
    <w:p w:rsidR="00CF5753" w:rsidRPr="00567532" w:rsidRDefault="00CF5753" w:rsidP="00CF5753">
      <w:pPr>
        <w:jc w:val="left"/>
        <w:rPr>
          <w:color w:val="000000" w:themeColor="text1"/>
          <w:sz w:val="22"/>
        </w:rPr>
      </w:pPr>
      <w:r>
        <w:rPr>
          <w:rFonts w:asciiTheme="minorEastAsia" w:hAnsiTheme="minorEastAsia" w:hint="eastAsia"/>
          <w:color w:val="000000" w:themeColor="text1"/>
          <w:sz w:val="22"/>
        </w:rPr>
        <w:t xml:space="preserve">▶ </w:t>
      </w:r>
      <w:r w:rsidRPr="00567FE9">
        <w:rPr>
          <w:rFonts w:ascii="새굴림" w:eastAsia="새굴림" w:hAnsi="새굴림" w:cs="새굴림" w:hint="eastAsia"/>
          <w:color w:val="000000" w:themeColor="text1"/>
          <w:sz w:val="22"/>
        </w:rPr>
        <w:t>青</w:t>
      </w:r>
      <w:r w:rsidRPr="00567FE9">
        <w:rPr>
          <w:rFonts w:ascii="맑은 고딕" w:eastAsia="맑은 고딕" w:hAnsi="맑은 고딕" w:cs="맑은 고딕" w:hint="eastAsia"/>
          <w:color w:val="000000" w:themeColor="text1"/>
          <w:sz w:val="22"/>
        </w:rPr>
        <w:t>少年保護担</w:t>
      </w:r>
      <w:r w:rsidRPr="00567FE9">
        <w:rPr>
          <w:rFonts w:ascii="새굴림" w:eastAsia="새굴림" w:hAnsi="새굴림" w:cs="새굴림" w:hint="eastAsia"/>
          <w:color w:val="000000" w:themeColor="text1"/>
          <w:sz w:val="22"/>
        </w:rPr>
        <w:t>当</w:t>
      </w:r>
      <w:r w:rsidRPr="00567FE9">
        <w:rPr>
          <w:rFonts w:ascii="맑은 고딕" w:eastAsia="맑은 고딕" w:hAnsi="맑은 고딕" w:cs="맑은 고딕" w:hint="eastAsia"/>
          <w:color w:val="000000" w:themeColor="text1"/>
          <w:sz w:val="22"/>
        </w:rPr>
        <w:t>者</w:t>
      </w:r>
    </w:p>
    <w:p w:rsidR="00CF5753" w:rsidRPr="00567532" w:rsidRDefault="00CF5753" w:rsidP="00CF5753">
      <w:pPr>
        <w:jc w:val="left"/>
        <w:rPr>
          <w:color w:val="000000" w:themeColor="text1"/>
          <w:sz w:val="22"/>
        </w:rPr>
      </w:pPr>
      <w:r w:rsidRPr="00CF26F1">
        <w:rPr>
          <w:color w:val="000000" w:themeColor="text1"/>
          <w:szCs w:val="20"/>
        </w:rPr>
        <w:sym w:font="Wingdings 2" w:char="F09F"/>
      </w:r>
      <w:r w:rsidRPr="00567532">
        <w:rPr>
          <w:color w:val="000000" w:themeColor="text1"/>
          <w:sz w:val="22"/>
        </w:rPr>
        <w:t xml:space="preserve"> </w:t>
      </w:r>
      <w:r w:rsidRPr="0027416D">
        <w:rPr>
          <w:rFonts w:hint="eastAsia"/>
          <w:color w:val="000000" w:themeColor="text1"/>
          <w:sz w:val="22"/>
        </w:rPr>
        <w:t>氏名：</w:t>
      </w:r>
      <w:r>
        <w:rPr>
          <w:rStyle w:val="ui-provider"/>
        </w:rPr>
        <w:t>ナ</w:t>
      </w:r>
      <w:r>
        <w:rPr>
          <w:rStyle w:val="ui-provider"/>
          <w:rFonts w:ascii="MS Gothic" w:eastAsia="MS Gothic" w:hAnsi="MS Gothic" w:cs="MS Gothic" w:hint="eastAsia"/>
        </w:rPr>
        <w:t>・</w:t>
      </w:r>
      <w:r>
        <w:rPr>
          <w:rStyle w:val="ui-provider"/>
          <w:rFonts w:ascii="맑은 고딕" w:eastAsia="맑은 고딕" w:hAnsi="맑은 고딕" w:cs="맑은 고딕" w:hint="eastAsia"/>
        </w:rPr>
        <w:t>ウン</w:t>
      </w:r>
      <w:r>
        <w:rPr>
          <w:rStyle w:val="ui-provider"/>
        </w:rPr>
        <w:t>ハ</w:t>
      </w:r>
    </w:p>
    <w:p w:rsidR="00CF5753" w:rsidRPr="00567532" w:rsidRDefault="00CF5753" w:rsidP="00CF5753">
      <w:pPr>
        <w:jc w:val="left"/>
        <w:rPr>
          <w:color w:val="000000" w:themeColor="text1"/>
          <w:sz w:val="22"/>
        </w:rPr>
      </w:pPr>
      <w:r w:rsidRPr="00CF26F1">
        <w:rPr>
          <w:color w:val="000000" w:themeColor="text1"/>
          <w:szCs w:val="20"/>
        </w:rPr>
        <w:sym w:font="Wingdings 2" w:char="F09F"/>
      </w:r>
      <w:r w:rsidRPr="00567532">
        <w:rPr>
          <w:color w:val="000000" w:themeColor="text1"/>
          <w:sz w:val="22"/>
        </w:rPr>
        <w:t xml:space="preserve"> </w:t>
      </w:r>
      <w:r w:rsidRPr="00326F5A">
        <w:rPr>
          <w:rFonts w:hint="eastAsia"/>
          <w:color w:val="000000" w:themeColor="text1"/>
          <w:sz w:val="22"/>
        </w:rPr>
        <w:t>役職：</w:t>
      </w:r>
      <w:r w:rsidRPr="00B40BE4">
        <w:rPr>
          <w:rFonts w:hint="eastAsia"/>
          <w:color w:val="000000" w:themeColor="text1"/>
          <w:sz w:val="22"/>
        </w:rPr>
        <w:t>課長</w:t>
      </w:r>
    </w:p>
    <w:p w:rsidR="00CF5753" w:rsidRPr="00567532" w:rsidRDefault="00CF5753" w:rsidP="00CF5753">
      <w:pPr>
        <w:jc w:val="left"/>
        <w:rPr>
          <w:color w:val="000000" w:themeColor="text1"/>
          <w:sz w:val="22"/>
        </w:rPr>
      </w:pPr>
      <w:r w:rsidRPr="00CF26F1">
        <w:rPr>
          <w:color w:val="000000" w:themeColor="text1"/>
          <w:szCs w:val="20"/>
        </w:rPr>
        <w:lastRenderedPageBreak/>
        <w:sym w:font="Wingdings 2" w:char="F09F"/>
      </w:r>
      <w:r w:rsidRPr="00567532">
        <w:rPr>
          <w:color w:val="000000" w:themeColor="text1"/>
          <w:sz w:val="22"/>
        </w:rPr>
        <w:t xml:space="preserve"> </w:t>
      </w:r>
      <w:r w:rsidRPr="00E012D3">
        <w:rPr>
          <w:rFonts w:hint="eastAsia"/>
          <w:color w:val="000000" w:themeColor="text1"/>
          <w:sz w:val="22"/>
        </w:rPr>
        <w:t>電話：</w:t>
      </w:r>
      <w:r w:rsidRPr="00E012D3">
        <w:rPr>
          <w:color w:val="000000" w:themeColor="text1"/>
          <w:sz w:val="22"/>
        </w:rPr>
        <w:t>1668-2370</w:t>
      </w:r>
    </w:p>
    <w:p w:rsidR="000D7FBF" w:rsidRPr="00CF5753" w:rsidRDefault="00CF5753" w:rsidP="00CF5753">
      <w:pPr>
        <w:jc w:val="left"/>
        <w:rPr>
          <w:rFonts w:hint="eastAsia"/>
          <w:sz w:val="22"/>
        </w:rPr>
      </w:pPr>
      <w:r w:rsidRPr="00CF26F1">
        <w:rPr>
          <w:color w:val="000000" w:themeColor="text1"/>
          <w:szCs w:val="20"/>
        </w:rPr>
        <w:sym w:font="Wingdings 2" w:char="F09F"/>
      </w:r>
      <w:r w:rsidRPr="00567532">
        <w:rPr>
          <w:color w:val="000000" w:themeColor="text1"/>
          <w:sz w:val="22"/>
        </w:rPr>
        <w:t xml:space="preserve"> </w:t>
      </w:r>
      <w:r w:rsidRPr="006632BF">
        <w:rPr>
          <w:rFonts w:hint="eastAsia"/>
          <w:color w:val="000000" w:themeColor="text1"/>
          <w:sz w:val="22"/>
        </w:rPr>
        <w:t>メ</w:t>
      </w:r>
      <w:r w:rsidRPr="006632BF">
        <w:rPr>
          <w:rFonts w:ascii="MS Gothic" w:eastAsia="MS Gothic" w:hAnsi="MS Gothic" w:cs="MS Gothic" w:hint="eastAsia"/>
          <w:color w:val="000000" w:themeColor="text1"/>
          <w:sz w:val="22"/>
        </w:rPr>
        <w:t>ー</w:t>
      </w:r>
      <w:r w:rsidRPr="006632BF">
        <w:rPr>
          <w:rFonts w:ascii="맑은 고딕" w:eastAsia="맑은 고딕" w:hAnsi="맑은 고딕" w:cs="맑은 고딕" w:hint="eastAsia"/>
          <w:color w:val="000000" w:themeColor="text1"/>
          <w:sz w:val="22"/>
        </w:rPr>
        <w:t>ルアドレス</w:t>
      </w:r>
      <w:r w:rsidRPr="00567532">
        <w:rPr>
          <w:color w:val="000000" w:themeColor="text1"/>
          <w:sz w:val="22"/>
        </w:rPr>
        <w:t xml:space="preserve">: </w:t>
      </w:r>
      <w:hyperlink r:id="rId5" w:history="1">
        <w:r w:rsidRPr="00567532">
          <w:rPr>
            <w:rStyle w:val="a3"/>
            <w:sz w:val="22"/>
          </w:rPr>
          <w:t>gom.privacy@gomcorp.com</w:t>
        </w:r>
      </w:hyperlink>
      <w:bookmarkStart w:id="0" w:name="_GoBack"/>
      <w:bookmarkEnd w:id="0"/>
    </w:p>
    <w:sectPr w:rsidR="000D7FBF" w:rsidRPr="00CF57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753"/>
    <w:rsid w:val="006776EB"/>
    <w:rsid w:val="00911AF9"/>
    <w:rsid w:val="00CF57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562A"/>
  <w15:chartTrackingRefBased/>
  <w15:docId w15:val="{C0EE6B4F-CD1B-49AD-9E61-A41F3DC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575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F575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ormaltextrun">
    <w:name w:val="normaltextrun"/>
    <w:basedOn w:val="a0"/>
    <w:rsid w:val="00CF5753"/>
  </w:style>
  <w:style w:type="character" w:customStyle="1" w:styleId="eop">
    <w:name w:val="eop"/>
    <w:basedOn w:val="a0"/>
    <w:rsid w:val="00CF5753"/>
  </w:style>
  <w:style w:type="character" w:styleId="a3">
    <w:name w:val="Hyperlink"/>
    <w:basedOn w:val="a0"/>
    <w:uiPriority w:val="99"/>
    <w:unhideWhenUsed/>
    <w:rsid w:val="00CF5753"/>
    <w:rPr>
      <w:color w:val="0563C1" w:themeColor="hyperlink"/>
      <w:u w:val="single"/>
    </w:rPr>
  </w:style>
  <w:style w:type="character" w:customStyle="1" w:styleId="ui-provider">
    <w:name w:val="ui-provider"/>
    <w:basedOn w:val="a0"/>
    <w:rsid w:val="00CF5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om.privacy@gomcorp.com" TargetMode="External"/><Relationship Id="rId10" Type="http://schemas.openxmlformats.org/officeDocument/2006/relationships/customXml" Target="../customXml/item3.xml"/><Relationship Id="rId4" Type="http://schemas.openxmlformats.org/officeDocument/2006/relationships/hyperlink" Target="mailto:gom.privacy@gomcorp.com" TargetMode="External"/><Relationship Id="rId9" Type="http://schemas.openxmlformats.org/officeDocument/2006/relationships/customXml" Target="../customXml/item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08ECD8132B23A043BF5E7EF3B0844DF7" ma:contentTypeVersion="17" ma:contentTypeDescription="새 문서를 만듭니다." ma:contentTypeScope="" ma:versionID="bdc43e17b9a0c0e50c7611c392f6447b">
  <xsd:schema xmlns:xsd="http://www.w3.org/2001/XMLSchema" xmlns:xs="http://www.w3.org/2001/XMLSchema" xmlns:p="http://schemas.microsoft.com/office/2006/metadata/properties" xmlns:ns2="381bfc71-fb02-400b-846e-017681942cbb" xmlns:ns3="1a75d0e1-bc32-42f0-ba4a-e424d42679a4" targetNamespace="http://schemas.microsoft.com/office/2006/metadata/properties" ma:root="true" ma:fieldsID="47d81bdf0b6ed1d2875eb57a2f3621fb" ns2:_="" ns3:_="">
    <xsd:import namespace="381bfc71-fb02-400b-846e-017681942cbb"/>
    <xsd:import namespace="1a75d0e1-bc32-42f0-ba4a-e424d4267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bfc71-fb02-400b-846e-017681942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2a56310-996b-4c5b-be14-c3b2096be5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5d0e1-bc32-42f0-ba4a-e424d42679a4"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3f31394-7612-4e07-9805-96c553e4cedd}" ma:internalName="TaxCatchAll" ma:showField="CatchAllData" ma:web="1a75d0e1-bc32-42f0-ba4a-e424d4267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81bfc71-fb02-400b-846e-017681942cbb">
      <Terms xmlns="http://schemas.microsoft.com/office/infopath/2007/PartnerControls"/>
    </lcf76f155ced4ddcb4097134ff3c332f>
    <TaxCatchAll xmlns="1a75d0e1-bc32-42f0-ba4a-e424d42679a4" xsi:nil="true"/>
  </documentManagement>
</p:properties>
</file>

<file path=customXml/itemProps1.xml><?xml version="1.0" encoding="utf-8"?>
<ds:datastoreItem xmlns:ds="http://schemas.openxmlformats.org/officeDocument/2006/customXml" ds:itemID="{95808E2E-EA96-497F-96AC-39CB2B648F32}"/>
</file>

<file path=customXml/itemProps2.xml><?xml version="1.0" encoding="utf-8"?>
<ds:datastoreItem xmlns:ds="http://schemas.openxmlformats.org/officeDocument/2006/customXml" ds:itemID="{8271B3F5-B785-4E9E-8AAF-CE87048CC61F}"/>
</file>

<file path=customXml/itemProps3.xml><?xml version="1.0" encoding="utf-8"?>
<ds:datastoreItem xmlns:ds="http://schemas.openxmlformats.org/officeDocument/2006/customXml" ds:itemID="{77517D9A-FE18-4734-A673-CA910C46081D}"/>
</file>

<file path=docProps/app.xml><?xml version="1.0" encoding="utf-8"?>
<Properties xmlns="http://schemas.openxmlformats.org/officeDocument/2006/extended-properties" xmlns:vt="http://schemas.openxmlformats.org/officeDocument/2006/docPropsVTypes">
  <Template>Normal</Template>
  <TotalTime>0</TotalTime>
  <Pages>2</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배소연</dc:creator>
  <cp:keywords/>
  <dc:description/>
  <cp:lastModifiedBy>배소연</cp:lastModifiedBy>
  <cp:revision>1</cp:revision>
  <dcterms:created xsi:type="dcterms:W3CDTF">2023-12-05T03:15:00Z</dcterms:created>
  <dcterms:modified xsi:type="dcterms:W3CDTF">2023-12-05T03:15:00Z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0x01010008ECD8132B23A043BF5E7EF3B0844DF7</vt:lpwstr>
  </property>
</Properties>
</file>