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3EC" w:rsidRDefault="00DA13EC" w:rsidP="00DA13EC">
      <w:pPr>
        <w:pStyle w:val="ListParagraph"/>
      </w:pPr>
    </w:p>
    <w:p w:rsidR="00DA13EC" w:rsidRDefault="00DA13EC" w:rsidP="00DA13EC">
      <w:pPr>
        <w:pStyle w:val="ListParagraph"/>
      </w:pPr>
    </w:p>
    <w:p w:rsidR="00DA13EC" w:rsidRDefault="00DA13EC" w:rsidP="00DA13EC">
      <w:pPr>
        <w:pStyle w:val="ListParagraph"/>
      </w:pPr>
    </w:p>
    <w:p w:rsidR="00DA13EC" w:rsidRDefault="00DA13EC" w:rsidP="00DA13EC">
      <w:pPr>
        <w:pStyle w:val="ListParagraph"/>
      </w:pPr>
    </w:p>
    <w:p w:rsidR="00BF5CD5" w:rsidRDefault="00BF5CD5" w:rsidP="00BF5CD5">
      <w:pPr>
        <w:pStyle w:val="ListParagraph"/>
        <w:ind w:left="1440"/>
      </w:pPr>
    </w:p>
    <w:p w:rsidR="00094BF7" w:rsidRDefault="00094BF7" w:rsidP="00094BF7">
      <w:pPr>
        <w:pStyle w:val="ListParagraph"/>
        <w:numPr>
          <w:ilvl w:val="0"/>
          <w:numId w:val="3"/>
        </w:numPr>
      </w:pPr>
      <w:r>
        <w:t xml:space="preserve">Users should </w:t>
      </w:r>
      <w:r w:rsidRPr="00D813EF">
        <w:rPr>
          <w:b/>
        </w:rPr>
        <w:t xml:space="preserve">sign in with </w:t>
      </w:r>
      <w:r w:rsidR="00670489">
        <w:rPr>
          <w:b/>
        </w:rPr>
        <w:t>us</w:t>
      </w:r>
      <w:bookmarkStart w:id="0" w:name="_GoBack"/>
      <w:bookmarkEnd w:id="0"/>
      <w:r w:rsidR="00FF129D">
        <w:rPr>
          <w:b/>
        </w:rPr>
        <w:t xml:space="preserve"> </w:t>
      </w:r>
      <w:r w:rsidR="00FF129D" w:rsidRPr="00FF129D">
        <w:t>get</w:t>
      </w:r>
      <w:r>
        <w:t xml:space="preserve"> to all the features </w:t>
      </w:r>
      <w:r w:rsidR="00FF129D">
        <w:t xml:space="preserve">that </w:t>
      </w:r>
      <w:r>
        <w:t xml:space="preserve">offered by the </w:t>
      </w:r>
      <w:r w:rsidR="00FF129D">
        <w:t>application</w:t>
      </w:r>
      <w:r>
        <w:t>.</w:t>
      </w:r>
    </w:p>
    <w:p w:rsidR="00094BF7" w:rsidRPr="00B37A95" w:rsidRDefault="00094BF7" w:rsidP="00094BF7">
      <w:pPr>
        <w:rPr>
          <w:color w:val="548DD4" w:themeColor="text2" w:themeTint="99"/>
        </w:rPr>
      </w:pPr>
      <w:r>
        <w:tab/>
      </w:r>
      <w:r>
        <w:tab/>
      </w:r>
      <w:r>
        <w:tab/>
      </w:r>
      <w:r w:rsidRPr="00AB7676">
        <w:rPr>
          <w:highlight w:val="yellow"/>
        </w:rPr>
        <w:t>Screens:</w:t>
      </w:r>
      <w:r>
        <w:t xml:space="preserve"> </w:t>
      </w:r>
      <w:r w:rsidRPr="00B37A95">
        <w:rPr>
          <w:color w:val="548DD4" w:themeColor="text2" w:themeTint="99"/>
        </w:rPr>
        <w:t>Sign Up. Screen, Account Info. Screen, ProfileInfo.screen,</w:t>
      </w:r>
    </w:p>
    <w:p w:rsidR="00094BF7" w:rsidRPr="00B37A95" w:rsidRDefault="00094BF7" w:rsidP="00094BF7">
      <w:r w:rsidRPr="00B37A95">
        <w:rPr>
          <w:color w:val="548DD4" w:themeColor="text2" w:themeTint="99"/>
        </w:rPr>
        <w:tab/>
      </w:r>
      <w:r w:rsidRPr="00B37A95">
        <w:rPr>
          <w:color w:val="548DD4" w:themeColor="text2" w:themeTint="99"/>
        </w:rPr>
        <w:tab/>
      </w:r>
      <w:r w:rsidRPr="00B37A95">
        <w:rPr>
          <w:color w:val="548DD4" w:themeColor="text2" w:themeTint="99"/>
        </w:rPr>
        <w:tab/>
      </w:r>
      <w:r w:rsidRPr="00B37A95">
        <w:rPr>
          <w:color w:val="548DD4" w:themeColor="text2" w:themeTint="99"/>
        </w:rPr>
        <w:tab/>
        <w:t xml:space="preserve"> Company Name. Screen</w:t>
      </w:r>
      <w:r w:rsidRPr="00B37A95">
        <w:t xml:space="preserve">. </w:t>
      </w:r>
    </w:p>
    <w:p w:rsidR="00094BF7" w:rsidRDefault="00094BF7" w:rsidP="00DA13EC">
      <w:pPr>
        <w:pStyle w:val="ListParagraph"/>
      </w:pPr>
    </w:p>
    <w:p w:rsidR="00094BF7" w:rsidRDefault="00C41C61" w:rsidP="00C41C61">
      <w:pPr>
        <w:pStyle w:val="ListParagraph"/>
        <w:numPr>
          <w:ilvl w:val="0"/>
          <w:numId w:val="4"/>
        </w:numPr>
      </w:pPr>
      <w:r>
        <w:t>Sing Up. Screen</w:t>
      </w:r>
    </w:p>
    <w:p w:rsidR="00094BF7" w:rsidRDefault="00300A6A" w:rsidP="00DA13EC">
      <w:pPr>
        <w:pStyle w:val="ListParagraph"/>
      </w:pPr>
      <w:r>
        <w:rPr>
          <w:noProof/>
        </w:rPr>
        <w:drawing>
          <wp:inline distT="0" distB="0" distL="0" distR="0">
            <wp:extent cx="4217035" cy="50768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C61" w:rsidRDefault="00C41C61" w:rsidP="00C41C61">
      <w:pPr>
        <w:pStyle w:val="ListParagraph"/>
        <w:numPr>
          <w:ilvl w:val="0"/>
          <w:numId w:val="4"/>
        </w:numPr>
      </w:pPr>
      <w:r>
        <w:t>Account Info. Screen</w:t>
      </w:r>
    </w:p>
    <w:p w:rsidR="00C41C61" w:rsidRDefault="00C41C61" w:rsidP="00C41C61">
      <w:pPr>
        <w:pStyle w:val="ListParagraph"/>
        <w:ind w:left="1080"/>
      </w:pPr>
    </w:p>
    <w:p w:rsidR="00C41C61" w:rsidRDefault="00C41C61" w:rsidP="00C41C61">
      <w:pPr>
        <w:pStyle w:val="ListParagraph"/>
        <w:ind w:left="108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135120" cy="505650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50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C41C61" w:rsidRDefault="00C41C61" w:rsidP="00C41C61">
      <w:pPr>
        <w:pStyle w:val="ListParagraph"/>
        <w:numPr>
          <w:ilvl w:val="0"/>
          <w:numId w:val="4"/>
        </w:numPr>
      </w:pPr>
      <w:r>
        <w:t>Profile Info. Screen</w:t>
      </w:r>
    </w:p>
    <w:p w:rsidR="00C41C61" w:rsidRDefault="00C41C61" w:rsidP="00C41C61"/>
    <w:p w:rsidR="00C41C61" w:rsidRDefault="00C41C61" w:rsidP="00C41C61">
      <w:r>
        <w:rPr>
          <w:noProof/>
        </w:rPr>
        <w:lastRenderedPageBreak/>
        <w:drawing>
          <wp:inline distT="0" distB="0" distL="0" distR="0">
            <wp:extent cx="4326255" cy="50971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6E4" w:rsidRDefault="00E856E4" w:rsidP="00C41C61"/>
    <w:p w:rsidR="00E856E4" w:rsidRDefault="00E856E4" w:rsidP="00E856E4">
      <w:pPr>
        <w:pStyle w:val="ListParagraph"/>
        <w:numPr>
          <w:ilvl w:val="0"/>
          <w:numId w:val="4"/>
        </w:numPr>
      </w:pPr>
      <w:r>
        <w:t>Company Name. Screen</w:t>
      </w:r>
    </w:p>
    <w:p w:rsidR="00E856E4" w:rsidRDefault="00E856E4" w:rsidP="00E856E4"/>
    <w:p w:rsidR="00E856E4" w:rsidRDefault="00E856E4" w:rsidP="00E856E4">
      <w:r>
        <w:rPr>
          <w:noProof/>
        </w:rPr>
        <w:lastRenderedPageBreak/>
        <w:drawing>
          <wp:inline distT="0" distB="0" distL="0" distR="0">
            <wp:extent cx="4135120" cy="5049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504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6E4" w:rsidRDefault="00E856E4" w:rsidP="00E856E4"/>
    <w:p w:rsidR="00E856E4" w:rsidRDefault="00E856E4" w:rsidP="00E856E4"/>
    <w:p w:rsidR="00E856E4" w:rsidRDefault="00E856E4" w:rsidP="00E856E4"/>
    <w:p w:rsidR="00E856E4" w:rsidRDefault="00E856E4" w:rsidP="00E856E4"/>
    <w:p w:rsidR="00E856E4" w:rsidRPr="00B37A95" w:rsidRDefault="00E856E4" w:rsidP="00E856E4">
      <w:pPr>
        <w:pStyle w:val="ListParagraph"/>
        <w:ind w:left="1440"/>
        <w:rPr>
          <w:color w:val="548DD4" w:themeColor="text2" w:themeTint="99"/>
        </w:rPr>
      </w:pPr>
      <w:r>
        <w:t xml:space="preserve">            </w:t>
      </w:r>
      <w:r w:rsidRPr="00AB7676">
        <w:rPr>
          <w:highlight w:val="yellow"/>
        </w:rPr>
        <w:t>Screens:</w:t>
      </w:r>
      <w:r>
        <w:t xml:space="preserve"> </w:t>
      </w:r>
      <w:r w:rsidRPr="00B37A95">
        <w:rPr>
          <w:color w:val="548DD4" w:themeColor="text2" w:themeTint="99"/>
        </w:rPr>
        <w:t>Fill Your Wallet.</w:t>
      </w:r>
      <w:r>
        <w:rPr>
          <w:color w:val="548DD4" w:themeColor="text2" w:themeTint="99"/>
        </w:rPr>
        <w:t xml:space="preserve"> </w:t>
      </w:r>
      <w:r w:rsidR="00E8554E" w:rsidRPr="00B37A95">
        <w:rPr>
          <w:color w:val="548DD4" w:themeColor="text2" w:themeTint="99"/>
        </w:rPr>
        <w:t>Screen,</w:t>
      </w:r>
      <w:r w:rsidRPr="00B37A95">
        <w:rPr>
          <w:color w:val="548DD4" w:themeColor="text2" w:themeTint="99"/>
        </w:rPr>
        <w:t xml:space="preserve"> Deposit.</w:t>
      </w:r>
      <w:r>
        <w:rPr>
          <w:color w:val="548DD4" w:themeColor="text2" w:themeTint="99"/>
        </w:rPr>
        <w:t xml:space="preserve"> </w:t>
      </w:r>
      <w:r w:rsidR="00E8554E" w:rsidRPr="00B37A95">
        <w:rPr>
          <w:color w:val="548DD4" w:themeColor="text2" w:themeTint="99"/>
        </w:rPr>
        <w:t>Screen</w:t>
      </w:r>
      <w:r w:rsidRPr="00B37A95">
        <w:rPr>
          <w:color w:val="548DD4" w:themeColor="text2" w:themeTint="99"/>
        </w:rPr>
        <w:t>, Deposit Confirmation.</w:t>
      </w:r>
      <w:r>
        <w:rPr>
          <w:color w:val="548DD4" w:themeColor="text2" w:themeTint="99"/>
        </w:rPr>
        <w:t xml:space="preserve"> </w:t>
      </w:r>
      <w:r w:rsidR="00E8554E" w:rsidRPr="00B37A95">
        <w:rPr>
          <w:color w:val="548DD4" w:themeColor="text2" w:themeTint="99"/>
        </w:rPr>
        <w:t>Screen</w:t>
      </w:r>
      <w:r w:rsidRPr="00B37A95">
        <w:rPr>
          <w:color w:val="548DD4" w:themeColor="text2" w:themeTint="99"/>
        </w:rPr>
        <w:t>.</w:t>
      </w:r>
    </w:p>
    <w:p w:rsidR="00E856E4" w:rsidRPr="00B653D7" w:rsidRDefault="00E856E4" w:rsidP="00E856E4">
      <w:pPr>
        <w:pStyle w:val="ListParagraph"/>
        <w:ind w:left="1440"/>
        <w:rPr>
          <w:i/>
        </w:rPr>
      </w:pPr>
      <w:r>
        <w:tab/>
      </w:r>
      <w:r w:rsidRPr="00B653D7">
        <w:rPr>
          <w:i/>
        </w:rPr>
        <w:t xml:space="preserve">&lt;&lt;Please note that I have not included the option using credit card to fill your </w:t>
      </w:r>
      <w:r w:rsidRPr="00B653D7">
        <w:rPr>
          <w:i/>
        </w:rPr>
        <w:tab/>
        <w:t>wallet in the mentioned screens&gt;&gt;.</w:t>
      </w:r>
    </w:p>
    <w:p w:rsidR="00E856E4" w:rsidRDefault="00E856E4" w:rsidP="00E856E4"/>
    <w:p w:rsidR="00A55844" w:rsidRDefault="00DF7EB1" w:rsidP="00DF7EB1">
      <w:pPr>
        <w:pStyle w:val="ListParagraph"/>
        <w:numPr>
          <w:ilvl w:val="0"/>
          <w:numId w:val="5"/>
        </w:numPr>
      </w:pPr>
      <w:r>
        <w:t>Fill Your Wallet. Screen</w:t>
      </w:r>
    </w:p>
    <w:p w:rsidR="00DF7EB1" w:rsidRDefault="00DF7EB1" w:rsidP="00DF7EB1"/>
    <w:p w:rsidR="00DF7EB1" w:rsidRDefault="00DF7EB1" w:rsidP="00DF7EB1"/>
    <w:p w:rsidR="00DF7EB1" w:rsidRDefault="00B3596C" w:rsidP="00DF7EB1">
      <w:r>
        <w:rPr>
          <w:noProof/>
        </w:rPr>
        <w:lastRenderedPageBreak/>
        <w:drawing>
          <wp:inline distT="0" distB="0" distL="0" distR="0">
            <wp:extent cx="4182745" cy="5069840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506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EB1" w:rsidRDefault="00DF7EB1" w:rsidP="00DF7EB1">
      <w:pPr>
        <w:pStyle w:val="ListParagraph"/>
        <w:numPr>
          <w:ilvl w:val="0"/>
          <w:numId w:val="5"/>
        </w:numPr>
      </w:pPr>
      <w:r>
        <w:t>Deposit. Screen</w:t>
      </w:r>
    </w:p>
    <w:p w:rsidR="00DF7EB1" w:rsidRDefault="00DF7EB1" w:rsidP="00DF7EB1"/>
    <w:p w:rsidR="00DF7EB1" w:rsidRDefault="00DF7EB1" w:rsidP="00DF7EB1">
      <w:r>
        <w:rPr>
          <w:noProof/>
        </w:rPr>
        <w:lastRenderedPageBreak/>
        <w:drawing>
          <wp:inline distT="0" distB="0" distL="0" distR="0">
            <wp:extent cx="4169410" cy="49885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498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EB1" w:rsidRDefault="00DF7EB1" w:rsidP="00DF7EB1">
      <w:pPr>
        <w:pStyle w:val="ListParagraph"/>
        <w:numPr>
          <w:ilvl w:val="0"/>
          <w:numId w:val="5"/>
        </w:numPr>
      </w:pPr>
      <w:r>
        <w:t>Deposit Confirmation. Screen</w:t>
      </w:r>
    </w:p>
    <w:p w:rsidR="008C20AC" w:rsidRDefault="009A7FE0" w:rsidP="008C20AC">
      <w:r>
        <w:rPr>
          <w:noProof/>
        </w:rPr>
        <w:lastRenderedPageBreak/>
        <w:drawing>
          <wp:inline distT="0" distB="0" distL="0" distR="0">
            <wp:extent cx="4169410" cy="50698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506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0AC" w:rsidRDefault="008C20AC" w:rsidP="008C20AC">
      <w:r>
        <w:rPr>
          <w:noProof/>
        </w:rPr>
        <w:lastRenderedPageBreak/>
        <w:drawing>
          <wp:inline distT="0" distB="0" distL="0" distR="0">
            <wp:extent cx="4169410" cy="50698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506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FE0" w:rsidRDefault="009A7FE0" w:rsidP="009A7FE0">
      <w:pPr>
        <w:pStyle w:val="ListParagraph"/>
        <w:numPr>
          <w:ilvl w:val="0"/>
          <w:numId w:val="3"/>
        </w:numPr>
      </w:pPr>
      <w:r>
        <w:t>Users should be able to buy/sell “</w:t>
      </w:r>
      <w:r>
        <w:rPr>
          <w:b/>
          <w:sz w:val="28"/>
          <w:szCs w:val="28"/>
        </w:rPr>
        <w:t>Elzees</w:t>
      </w:r>
      <w:r>
        <w:t>” using their own wallet.</w:t>
      </w:r>
    </w:p>
    <w:p w:rsidR="009A7FE0" w:rsidRPr="00B37A95" w:rsidRDefault="009A7FE0" w:rsidP="009A7FE0">
      <w:pPr>
        <w:pStyle w:val="ListParagraph"/>
        <w:ind w:left="1440"/>
        <w:rPr>
          <w:color w:val="548DD4" w:themeColor="text2" w:themeTint="99"/>
        </w:rPr>
      </w:pPr>
      <w:r w:rsidRPr="00B37A95">
        <w:tab/>
      </w:r>
      <w:r w:rsidRPr="00AB7676">
        <w:rPr>
          <w:highlight w:val="yellow"/>
        </w:rPr>
        <w:t>Screens:</w:t>
      </w:r>
      <w:r>
        <w:t xml:space="preserve"> </w:t>
      </w:r>
      <w:r w:rsidRPr="00B37A95">
        <w:rPr>
          <w:color w:val="548DD4" w:themeColor="text2" w:themeTint="99"/>
        </w:rPr>
        <w:t>Buy</w:t>
      </w:r>
      <w:r>
        <w:rPr>
          <w:color w:val="548DD4" w:themeColor="text2" w:themeTint="99"/>
        </w:rPr>
        <w:t xml:space="preserve"> </w:t>
      </w:r>
      <w:proofErr w:type="spellStart"/>
      <w:r>
        <w:rPr>
          <w:color w:val="548DD4" w:themeColor="text2" w:themeTint="99"/>
        </w:rPr>
        <w:t>elzees</w:t>
      </w:r>
      <w:proofErr w:type="spellEnd"/>
      <w:r>
        <w:rPr>
          <w:color w:val="548DD4" w:themeColor="text2" w:themeTint="99"/>
        </w:rPr>
        <w:t xml:space="preserve">. </w:t>
      </w:r>
      <w:proofErr w:type="gramStart"/>
      <w:r>
        <w:rPr>
          <w:color w:val="548DD4" w:themeColor="text2" w:themeTint="99"/>
        </w:rPr>
        <w:t>S</w:t>
      </w:r>
      <w:r w:rsidRPr="00B37A95">
        <w:rPr>
          <w:color w:val="548DD4" w:themeColor="text2" w:themeTint="99"/>
        </w:rPr>
        <w:t>creen ,</w:t>
      </w:r>
      <w:proofErr w:type="gramEnd"/>
      <w:r w:rsidRPr="00B37A95">
        <w:rPr>
          <w:color w:val="548DD4" w:themeColor="text2" w:themeTint="99"/>
        </w:rPr>
        <w:t xml:space="preserve"> Sell</w:t>
      </w:r>
      <w:r w:rsidR="00C01DA1">
        <w:rPr>
          <w:color w:val="548DD4" w:themeColor="text2" w:themeTint="99"/>
        </w:rPr>
        <w:t xml:space="preserve"> </w:t>
      </w:r>
      <w:proofErr w:type="spellStart"/>
      <w:r w:rsidR="00C01DA1">
        <w:rPr>
          <w:color w:val="548DD4" w:themeColor="text2" w:themeTint="99"/>
        </w:rPr>
        <w:t>elz</w:t>
      </w:r>
      <w:r>
        <w:rPr>
          <w:color w:val="548DD4" w:themeColor="text2" w:themeTint="99"/>
        </w:rPr>
        <w:t>ees</w:t>
      </w:r>
      <w:proofErr w:type="spellEnd"/>
      <w:r w:rsidRPr="00B37A95">
        <w:rPr>
          <w:color w:val="548DD4" w:themeColor="text2" w:themeTint="99"/>
        </w:rPr>
        <w:t>.</w:t>
      </w:r>
      <w:r>
        <w:rPr>
          <w:color w:val="548DD4" w:themeColor="text2" w:themeTint="99"/>
        </w:rPr>
        <w:t xml:space="preserve"> </w:t>
      </w:r>
      <w:proofErr w:type="gramStart"/>
      <w:r>
        <w:rPr>
          <w:color w:val="548DD4" w:themeColor="text2" w:themeTint="99"/>
        </w:rPr>
        <w:t>S</w:t>
      </w:r>
      <w:r w:rsidRPr="00B37A95">
        <w:rPr>
          <w:color w:val="548DD4" w:themeColor="text2" w:themeTint="99"/>
        </w:rPr>
        <w:t>creen.</w:t>
      </w:r>
      <w:proofErr w:type="gramEnd"/>
    </w:p>
    <w:p w:rsidR="00DF7EB1" w:rsidRDefault="00DF7EB1" w:rsidP="00C01DA1"/>
    <w:p w:rsidR="00C01DA1" w:rsidRDefault="00C01DA1" w:rsidP="00C01DA1">
      <w:pPr>
        <w:pStyle w:val="ListParagraph"/>
        <w:numPr>
          <w:ilvl w:val="0"/>
          <w:numId w:val="7"/>
        </w:numPr>
      </w:pPr>
      <w:r>
        <w:t>Buy Elzees. Screen</w:t>
      </w:r>
    </w:p>
    <w:p w:rsidR="00C01DA1" w:rsidRDefault="00C01DA1" w:rsidP="00C01DA1"/>
    <w:p w:rsidR="00C01DA1" w:rsidRDefault="00C01DA1" w:rsidP="00C01DA1">
      <w:r>
        <w:rPr>
          <w:noProof/>
        </w:rPr>
        <w:lastRenderedPageBreak/>
        <w:drawing>
          <wp:inline distT="0" distB="0" distL="0" distR="0">
            <wp:extent cx="4162425" cy="4906645"/>
            <wp:effectExtent l="0" t="0" r="952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9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E01" w:rsidRDefault="00473E01" w:rsidP="00C01DA1"/>
    <w:p w:rsidR="00473E01" w:rsidRDefault="00473E01" w:rsidP="00473E01">
      <w:pPr>
        <w:pStyle w:val="ListParagraph"/>
        <w:numPr>
          <w:ilvl w:val="0"/>
          <w:numId w:val="7"/>
        </w:numPr>
      </w:pPr>
      <w:r>
        <w:t>Sell Elzees. Screen</w:t>
      </w:r>
    </w:p>
    <w:p w:rsidR="00473E01" w:rsidRDefault="00473E01" w:rsidP="00473E01"/>
    <w:p w:rsidR="00473E01" w:rsidRDefault="005C5305" w:rsidP="00473E01">
      <w:r>
        <w:rPr>
          <w:noProof/>
        </w:rPr>
        <w:lastRenderedPageBreak/>
        <w:drawing>
          <wp:inline distT="0" distB="0" distL="0" distR="0">
            <wp:extent cx="4094480" cy="5022215"/>
            <wp:effectExtent l="0" t="0" r="127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6A2" w:rsidRDefault="008E46A2" w:rsidP="00473E01"/>
    <w:p w:rsidR="008E46A2" w:rsidRDefault="008E46A2" w:rsidP="00473E01"/>
    <w:p w:rsidR="008E46A2" w:rsidRDefault="008E46A2" w:rsidP="008E46A2">
      <w:pPr>
        <w:pStyle w:val="ListParagraph"/>
        <w:numPr>
          <w:ilvl w:val="0"/>
          <w:numId w:val="3"/>
        </w:numPr>
      </w:pPr>
      <w:r>
        <w:t xml:space="preserve">Users should be able to do “Send Money” transaction </w:t>
      </w:r>
    </w:p>
    <w:p w:rsidR="008E46A2" w:rsidRPr="00B37A95" w:rsidRDefault="008E46A2" w:rsidP="008E46A2">
      <w:pPr>
        <w:pStyle w:val="ListParagraph"/>
        <w:ind w:left="1440"/>
        <w:rPr>
          <w:color w:val="548DD4" w:themeColor="text2" w:themeTint="99"/>
        </w:rPr>
      </w:pPr>
      <w:r>
        <w:tab/>
      </w:r>
      <w:r w:rsidRPr="00B37A95">
        <w:rPr>
          <w:highlight w:val="yellow"/>
        </w:rPr>
        <w:t>Screen</w:t>
      </w:r>
      <w:r>
        <w:t xml:space="preserve">:  </w:t>
      </w:r>
      <w:r w:rsidRPr="00B37A95">
        <w:rPr>
          <w:color w:val="548DD4" w:themeColor="text2" w:themeTint="99"/>
        </w:rPr>
        <w:t>Send Money. Screen</w:t>
      </w:r>
      <w:r>
        <w:rPr>
          <w:color w:val="548DD4" w:themeColor="text2" w:themeTint="99"/>
        </w:rPr>
        <w:t xml:space="preserve"> </w:t>
      </w:r>
    </w:p>
    <w:p w:rsidR="008E46A2" w:rsidRDefault="00A46489" w:rsidP="00A46489">
      <w:pPr>
        <w:pStyle w:val="ListParagraph"/>
        <w:numPr>
          <w:ilvl w:val="0"/>
          <w:numId w:val="8"/>
        </w:numPr>
      </w:pPr>
      <w:r>
        <w:t>Send Money. Screen</w:t>
      </w:r>
    </w:p>
    <w:p w:rsidR="00A46489" w:rsidRDefault="00A46489" w:rsidP="00A46489"/>
    <w:p w:rsidR="00A46489" w:rsidRDefault="00567B18" w:rsidP="00A46489">
      <w:r>
        <w:rPr>
          <w:noProof/>
        </w:rPr>
        <w:lastRenderedPageBreak/>
        <w:drawing>
          <wp:inline distT="0" distB="0" distL="0" distR="0">
            <wp:extent cx="4210050" cy="50768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14D2"/>
    <w:multiLevelType w:val="hybridMultilevel"/>
    <w:tmpl w:val="56AA4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95D2D"/>
    <w:multiLevelType w:val="hybridMultilevel"/>
    <w:tmpl w:val="4386F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874ED"/>
    <w:multiLevelType w:val="hybridMultilevel"/>
    <w:tmpl w:val="9552DC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D1FC2"/>
    <w:multiLevelType w:val="hybridMultilevel"/>
    <w:tmpl w:val="191A46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763DF2"/>
    <w:multiLevelType w:val="hybridMultilevel"/>
    <w:tmpl w:val="CA86E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517CB8"/>
    <w:multiLevelType w:val="hybridMultilevel"/>
    <w:tmpl w:val="D64CD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85C36"/>
    <w:multiLevelType w:val="hybridMultilevel"/>
    <w:tmpl w:val="82AA2F32"/>
    <w:lvl w:ilvl="0" w:tplc="ABB601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F5F4E09"/>
    <w:multiLevelType w:val="hybridMultilevel"/>
    <w:tmpl w:val="0936A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F63"/>
    <w:rsid w:val="00015DE5"/>
    <w:rsid w:val="00073C59"/>
    <w:rsid w:val="00074C32"/>
    <w:rsid w:val="00094BF7"/>
    <w:rsid w:val="00170BDE"/>
    <w:rsid w:val="00217BC8"/>
    <w:rsid w:val="00300A6A"/>
    <w:rsid w:val="0047308C"/>
    <w:rsid w:val="00473E01"/>
    <w:rsid w:val="00484B0A"/>
    <w:rsid w:val="004D746E"/>
    <w:rsid w:val="00567B18"/>
    <w:rsid w:val="00570A0A"/>
    <w:rsid w:val="00592636"/>
    <w:rsid w:val="005C5305"/>
    <w:rsid w:val="0062224F"/>
    <w:rsid w:val="00670489"/>
    <w:rsid w:val="0070614D"/>
    <w:rsid w:val="00736F75"/>
    <w:rsid w:val="008C20AC"/>
    <w:rsid w:val="008E46A2"/>
    <w:rsid w:val="009A7FE0"/>
    <w:rsid w:val="00A46489"/>
    <w:rsid w:val="00A55844"/>
    <w:rsid w:val="00AA0132"/>
    <w:rsid w:val="00AB7676"/>
    <w:rsid w:val="00AC57D5"/>
    <w:rsid w:val="00B3596C"/>
    <w:rsid w:val="00B37A95"/>
    <w:rsid w:val="00B653D7"/>
    <w:rsid w:val="00B8277E"/>
    <w:rsid w:val="00BD5C1B"/>
    <w:rsid w:val="00BD6C24"/>
    <w:rsid w:val="00BF5CD5"/>
    <w:rsid w:val="00C01DA1"/>
    <w:rsid w:val="00C41C61"/>
    <w:rsid w:val="00CD4DC2"/>
    <w:rsid w:val="00CE4874"/>
    <w:rsid w:val="00CE4B6D"/>
    <w:rsid w:val="00CF15B5"/>
    <w:rsid w:val="00D813EF"/>
    <w:rsid w:val="00DA13EC"/>
    <w:rsid w:val="00DE3CEE"/>
    <w:rsid w:val="00DF0F63"/>
    <w:rsid w:val="00DF7EB1"/>
    <w:rsid w:val="00E8554E"/>
    <w:rsid w:val="00E856E4"/>
    <w:rsid w:val="00E94AFD"/>
    <w:rsid w:val="00F26D33"/>
    <w:rsid w:val="00F72ACD"/>
    <w:rsid w:val="00FD2835"/>
    <w:rsid w:val="00FF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F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0A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F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0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MoneyGram International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Syed, Shameer</dc:creator>
  <cp:lastModifiedBy>Syed, Shameer</cp:lastModifiedBy>
  <cp:revision>3</cp:revision>
  <dcterms:created xsi:type="dcterms:W3CDTF">2014-12-08T06:42:00Z</dcterms:created>
  <dcterms:modified xsi:type="dcterms:W3CDTF">2014-12-08T06:42:00Z</dcterms:modified>
</cp:coreProperties>
</file>