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F9DFD6" w14:textId="77777777" w:rsidR="00706A99" w:rsidRDefault="00BD6C0C" w:rsidP="00BD6C0C">
      <w:pPr>
        <w:jc w:val="center"/>
      </w:pPr>
      <w:r>
        <w:t xml:space="preserve">Minutes, </w:t>
      </w:r>
      <w:r w:rsidR="008E4EAD">
        <w:t>Data Dive</w:t>
      </w:r>
    </w:p>
    <w:p w14:paraId="740CE0CB" w14:textId="77777777" w:rsidR="00BD6C0C" w:rsidRDefault="00BD6C0C" w:rsidP="00BD6C0C">
      <w:pPr>
        <w:jc w:val="center"/>
      </w:pPr>
      <w:r>
        <w:t>Discussion of the interviews</w:t>
      </w:r>
    </w:p>
    <w:p w14:paraId="2D18B399" w14:textId="77777777" w:rsidR="00BD6C0C" w:rsidRDefault="00BD6C0C" w:rsidP="00BD6C0C">
      <w:pPr>
        <w:jc w:val="center"/>
      </w:pPr>
      <w:r>
        <w:t>17 December 2019</w:t>
      </w:r>
    </w:p>
    <w:p w14:paraId="27AEC522" w14:textId="77777777" w:rsidR="00BD6C0C" w:rsidRDefault="00BD6C0C" w:rsidP="00BD6C0C">
      <w:pPr>
        <w:jc w:val="center"/>
      </w:pPr>
    </w:p>
    <w:p w14:paraId="76CD66F1" w14:textId="77777777" w:rsidR="00BD6C0C" w:rsidRDefault="00BD6C0C" w:rsidP="00BD6C0C">
      <w:pPr>
        <w:jc w:val="left"/>
      </w:pPr>
      <w:r>
        <w:t xml:space="preserve">Present: Stewart </w:t>
      </w:r>
      <w:proofErr w:type="spellStart"/>
      <w:r>
        <w:t>Arneil</w:t>
      </w:r>
      <w:proofErr w:type="spellEnd"/>
      <w:r>
        <w:t xml:space="preserve">, Claire Carlin, </w:t>
      </w:r>
      <w:proofErr w:type="spellStart"/>
      <w:r>
        <w:t>Ewa</w:t>
      </w:r>
      <w:proofErr w:type="spellEnd"/>
      <w:r>
        <w:t xml:space="preserve"> </w:t>
      </w:r>
      <w:proofErr w:type="spellStart"/>
      <w:r>
        <w:t>Czaykowska</w:t>
      </w:r>
      <w:proofErr w:type="spellEnd"/>
      <w:r>
        <w:t xml:space="preserve">-Higgins, Lisa Goddard, Martin Holmes, Matt </w:t>
      </w:r>
      <w:proofErr w:type="spellStart"/>
      <w:r>
        <w:t>Huculak</w:t>
      </w:r>
      <w:proofErr w:type="spellEnd"/>
      <w:r>
        <w:t xml:space="preserve">, </w:t>
      </w:r>
      <w:proofErr w:type="gramStart"/>
      <w:r>
        <w:t>Greg</w:t>
      </w:r>
      <w:proofErr w:type="gramEnd"/>
      <w:r>
        <w:t xml:space="preserve"> Newton</w:t>
      </w:r>
    </w:p>
    <w:p w14:paraId="40F3113B" w14:textId="77777777" w:rsidR="00DA09F4" w:rsidRDefault="00DA09F4" w:rsidP="00BD6C0C">
      <w:pPr>
        <w:jc w:val="left"/>
      </w:pPr>
    </w:p>
    <w:p w14:paraId="47E8CAA4" w14:textId="77777777" w:rsidR="00DA09F4" w:rsidRDefault="00DA09F4" w:rsidP="00DA09F4">
      <w:r>
        <w:t>Our collective goal was to discuss how we might produce papers and articles from the interviews, along with material for our final tool kits and white paper.</w:t>
      </w:r>
    </w:p>
    <w:p w14:paraId="48B2D6FC" w14:textId="77777777" w:rsidR="008E4EAD" w:rsidRDefault="008E4EAD"/>
    <w:p w14:paraId="0FEE607C" w14:textId="77777777" w:rsidR="008E4EAD" w:rsidRDefault="00BD6C0C" w:rsidP="00BD6C0C">
      <w:pPr>
        <w:jc w:val="left"/>
      </w:pPr>
      <w:r>
        <w:t>The first few minutes were spent making sure that everyone had</w:t>
      </w:r>
      <w:r w:rsidR="00DA09F4">
        <w:t xml:space="preserve"> Martin’s</w:t>
      </w:r>
      <w:r w:rsidR="008E4EAD">
        <w:t xml:space="preserve"> tools</w:t>
      </w:r>
      <w:r w:rsidR="00DA09F4">
        <w:t xml:space="preserve"> for viewing slices of data</w:t>
      </w:r>
      <w:r w:rsidR="008E4EAD">
        <w:t xml:space="preserve"> working</w:t>
      </w:r>
      <w:r w:rsidR="00DA09F4">
        <w:t xml:space="preserve">. See his new Interview and Category Analysis Index at </w:t>
      </w:r>
      <w:hyperlink r:id="rId6" w:history="1">
        <w:r w:rsidR="00DA09F4" w:rsidRPr="00014BD3">
          <w:rPr>
            <w:rStyle w:val="Hyperlink"/>
          </w:rPr>
          <w:t>https://hcmc.uvic.ca/endings/interviews/</w:t>
        </w:r>
      </w:hyperlink>
      <w:r w:rsidR="00DA09F4">
        <w:t xml:space="preserve">. </w:t>
      </w:r>
    </w:p>
    <w:p w14:paraId="46F82DD8" w14:textId="77777777" w:rsidR="008E4EAD" w:rsidRDefault="008E4EAD"/>
    <w:p w14:paraId="3A03852C" w14:textId="77777777" w:rsidR="00DA09F4" w:rsidRDefault="00DA09F4">
      <w:r>
        <w:t xml:space="preserve">Lisa, </w:t>
      </w:r>
      <w:proofErr w:type="spellStart"/>
      <w:r>
        <w:t>Ewa</w:t>
      </w:r>
      <w:proofErr w:type="spellEnd"/>
      <w:r>
        <w:t>, and Clair</w:t>
      </w:r>
      <w:r w:rsidR="00BE3D5E">
        <w:t xml:space="preserve">e had </w:t>
      </w:r>
      <w:r w:rsidR="00BE3D5E" w:rsidRPr="00BD2549">
        <w:rPr>
          <w:b/>
        </w:rPr>
        <w:t>specific projects</w:t>
      </w:r>
      <w:r w:rsidR="00BE3D5E">
        <w:t xml:space="preserve"> in mind, all finding material looking across themes:</w:t>
      </w:r>
    </w:p>
    <w:p w14:paraId="3418AA53" w14:textId="77777777" w:rsidR="00BE3D5E" w:rsidRDefault="00DA09F4" w:rsidP="00BE3D5E">
      <w:pPr>
        <w:jc w:val="left"/>
      </w:pPr>
      <w:r>
        <w:t>Lisa was able to find material relevant to libraries/data management plans</w:t>
      </w:r>
      <w:r w:rsidR="00BE3D5E">
        <w:t xml:space="preserve"> for a paper proposal. </w:t>
      </w:r>
      <w:proofErr w:type="spellStart"/>
      <w:r w:rsidR="00BE3D5E">
        <w:t>Ewa</w:t>
      </w:r>
      <w:proofErr w:type="spellEnd"/>
      <w:r w:rsidR="00BE3D5E">
        <w:t xml:space="preserve"> will use themes to zoom in on themes relevant to the linguistics audience. She plans to submit an article to a new e-journal on documentation and language revitalization. Claire began by looking at contingent </w:t>
      </w:r>
      <w:proofErr w:type="spellStart"/>
      <w:r w:rsidR="00BE3D5E">
        <w:t>labour</w:t>
      </w:r>
      <w:proofErr w:type="spellEnd"/>
      <w:r w:rsidR="00BE3D5E">
        <w:t xml:space="preserve"> and DH projects. She and Matt will work up an article on postdocs in DH, highlighting their roles as leaders despite lack of stable support. Claire also plans to submit a paper proposal to the first conference of the French DH organization, </w:t>
      </w:r>
      <w:proofErr w:type="spellStart"/>
      <w:r w:rsidR="00BE3D5E">
        <w:t>Humanistica</w:t>
      </w:r>
      <w:proofErr w:type="spellEnd"/>
      <w:r w:rsidR="00BE3D5E">
        <w:t>, which wil</w:t>
      </w:r>
      <w:r w:rsidR="00BD2549">
        <w:t>l take place in May in Bordeaux; the focus will be issues in hosting.</w:t>
      </w:r>
    </w:p>
    <w:p w14:paraId="314AF49D" w14:textId="77777777" w:rsidR="00245059" w:rsidRDefault="00245059" w:rsidP="00BE3D5E">
      <w:pPr>
        <w:jc w:val="left"/>
      </w:pPr>
    </w:p>
    <w:p w14:paraId="2397094C" w14:textId="77777777" w:rsidR="00245059" w:rsidRDefault="00245059" w:rsidP="00BE3D5E">
      <w:pPr>
        <w:jc w:val="left"/>
      </w:pPr>
      <w:r>
        <w:t>It is evident that there are different audiences for different parts of our data.</w:t>
      </w:r>
    </w:p>
    <w:p w14:paraId="744C6F6A" w14:textId="77777777" w:rsidR="00245059" w:rsidRDefault="00245059"/>
    <w:p w14:paraId="335B284D" w14:textId="77777777" w:rsidR="00BD2549" w:rsidRDefault="00BD2549" w:rsidP="008E4EAD">
      <w:pPr>
        <w:jc w:val="left"/>
      </w:pPr>
      <w:r w:rsidRPr="00BD2549">
        <w:rPr>
          <w:b/>
        </w:rPr>
        <w:t>General discussion</w:t>
      </w:r>
      <w:r>
        <w:t xml:space="preserve"> ensued on </w:t>
      </w:r>
      <w:r w:rsidR="008E4EAD" w:rsidRPr="00BD2549">
        <w:rPr>
          <w:b/>
        </w:rPr>
        <w:t>best practices</w:t>
      </w:r>
      <w:r w:rsidR="008E4EAD">
        <w:t xml:space="preserve"> that will be explicit in our white paper/tool kits. </w:t>
      </w:r>
    </w:p>
    <w:p w14:paraId="4B25CFF0" w14:textId="77777777" w:rsidR="008E4EAD" w:rsidRDefault="00BD2549" w:rsidP="00BD2549">
      <w:pPr>
        <w:pStyle w:val="ListParagraph"/>
        <w:numPr>
          <w:ilvl w:val="0"/>
          <w:numId w:val="2"/>
        </w:numPr>
        <w:jc w:val="left"/>
      </w:pPr>
      <w:r>
        <w:t>Modeling effective data management</w:t>
      </w:r>
      <w:r w:rsidR="008E4EAD">
        <w:t xml:space="preserve"> plans</w:t>
      </w:r>
      <w:r>
        <w:t xml:space="preserve"> at </w:t>
      </w:r>
      <w:proofErr w:type="spellStart"/>
      <w:r>
        <w:t>UVic</w:t>
      </w:r>
      <w:proofErr w:type="spellEnd"/>
      <w:r w:rsidR="008E4EAD">
        <w:t xml:space="preserve">: </w:t>
      </w:r>
      <w:r>
        <w:t xml:space="preserve">a </w:t>
      </w:r>
      <w:proofErr w:type="spellStart"/>
      <w:r w:rsidR="008E4EAD">
        <w:t>tickbox</w:t>
      </w:r>
      <w:proofErr w:type="spellEnd"/>
      <w:r w:rsidR="008E4EAD">
        <w:t xml:space="preserve"> on </w:t>
      </w:r>
      <w:r>
        <w:t xml:space="preserve">the </w:t>
      </w:r>
      <w:r w:rsidR="008E4EAD">
        <w:t>RASF</w:t>
      </w:r>
      <w:r>
        <w:t xml:space="preserve"> would ensure a plan had been prepared. Faculty </w:t>
      </w:r>
      <w:proofErr w:type="spellStart"/>
      <w:r>
        <w:t>grantscrafters</w:t>
      </w:r>
      <w:proofErr w:type="spellEnd"/>
      <w:r>
        <w:t xml:space="preserve"> could then direct </w:t>
      </w:r>
      <w:r w:rsidR="008E4EAD">
        <w:t>fac</w:t>
      </w:r>
      <w:r>
        <w:t xml:space="preserve">ulty to </w:t>
      </w:r>
      <w:proofErr w:type="spellStart"/>
      <w:r>
        <w:t>Shahira</w:t>
      </w:r>
      <w:proofErr w:type="spellEnd"/>
      <w:r>
        <w:t xml:space="preserve"> </w:t>
      </w:r>
      <w:proofErr w:type="spellStart"/>
      <w:r>
        <w:t>Khair</w:t>
      </w:r>
      <w:proofErr w:type="spellEnd"/>
      <w:r>
        <w:t xml:space="preserve"> in the Library who could help in plan development if necessary.</w:t>
      </w:r>
    </w:p>
    <w:p w14:paraId="04A70C59" w14:textId="77777777" w:rsidR="008E4EAD" w:rsidRDefault="00BD2549" w:rsidP="00BD2549">
      <w:pPr>
        <w:pStyle w:val="ListParagraph"/>
        <w:numPr>
          <w:ilvl w:val="0"/>
          <w:numId w:val="2"/>
        </w:numPr>
        <w:jc w:val="left"/>
      </w:pPr>
      <w:r>
        <w:t>We should tout the HCMC model as an exemplary structure for university support of DH.</w:t>
      </w:r>
      <w:r w:rsidR="00245059">
        <w:t xml:space="preserve"> Or perhaps other models, based on more limited support?</w:t>
      </w:r>
    </w:p>
    <w:p w14:paraId="179163DD" w14:textId="77777777" w:rsidR="00BD2549" w:rsidRDefault="00BD2549" w:rsidP="00BD2549">
      <w:pPr>
        <w:pStyle w:val="ListParagraph"/>
        <w:numPr>
          <w:ilvl w:val="0"/>
          <w:numId w:val="2"/>
        </w:numPr>
        <w:jc w:val="left"/>
      </w:pPr>
      <w:r>
        <w:t>We should spell out w</w:t>
      </w:r>
      <w:r w:rsidR="008E4EAD">
        <w:t>hat metadata the Library will need</w:t>
      </w:r>
      <w:r>
        <w:t xml:space="preserve"> before storing DH projects</w:t>
      </w:r>
      <w:r w:rsidR="008E4EAD">
        <w:t xml:space="preserve">. </w:t>
      </w:r>
      <w:r w:rsidR="00245059">
        <w:t xml:space="preserve">The Library should develop general guidelines </w:t>
      </w:r>
      <w:r w:rsidR="00245059" w:rsidRPr="00245059">
        <w:rPr>
          <w:u w:val="single"/>
        </w:rPr>
        <w:t>now</w:t>
      </w:r>
      <w:r w:rsidR="00245059">
        <w:t>.</w:t>
      </w:r>
    </w:p>
    <w:p w14:paraId="3FB0CB3C" w14:textId="77777777" w:rsidR="00BD2549" w:rsidRDefault="00BD2549" w:rsidP="00BD2549">
      <w:pPr>
        <w:pStyle w:val="ListParagraph"/>
        <w:numPr>
          <w:ilvl w:val="0"/>
          <w:numId w:val="2"/>
        </w:numPr>
        <w:jc w:val="left"/>
      </w:pPr>
      <w:r>
        <w:t xml:space="preserve">Researchers need to realize that the </w:t>
      </w:r>
      <w:r w:rsidR="008E4EAD">
        <w:t xml:space="preserve">Library </w:t>
      </w:r>
      <w:r>
        <w:t>would own</w:t>
      </w:r>
      <w:r w:rsidR="008E4EAD">
        <w:t xml:space="preserve"> future decisions about what happens to data</w:t>
      </w:r>
      <w:r>
        <w:t xml:space="preserve"> stored in its repository. There could well be a ten-</w:t>
      </w:r>
      <w:r w:rsidR="008E4EAD">
        <w:t xml:space="preserve">year limit if </w:t>
      </w:r>
      <w:r>
        <w:t xml:space="preserve">the resource is </w:t>
      </w:r>
      <w:r w:rsidR="008E4EAD">
        <w:t xml:space="preserve">not used. </w:t>
      </w:r>
      <w:r>
        <w:t>It might then</w:t>
      </w:r>
      <w:r w:rsidR="00245059">
        <w:t xml:space="preserve"> be stored offline/in “dark storage.” The </w:t>
      </w:r>
      <w:proofErr w:type="spellStart"/>
      <w:r w:rsidR="00245059">
        <w:t>UVic</w:t>
      </w:r>
      <w:proofErr w:type="spellEnd"/>
      <w:r w:rsidR="00245059">
        <w:t xml:space="preserve"> libraries will </w:t>
      </w:r>
      <w:r w:rsidR="00DA1EA6">
        <w:t xml:space="preserve">see storage infrastructure develop further now that Corey David is returning </w:t>
      </w:r>
      <w:r w:rsidR="00DA1EA6">
        <w:t>as Digital Preservation Librarian</w:t>
      </w:r>
      <w:r w:rsidR="00DA1EA6">
        <w:t>.</w:t>
      </w:r>
    </w:p>
    <w:p w14:paraId="7C718E3E" w14:textId="77777777" w:rsidR="00245059" w:rsidRDefault="00BD2549" w:rsidP="00245059">
      <w:pPr>
        <w:pStyle w:val="ListParagraph"/>
        <w:numPr>
          <w:ilvl w:val="0"/>
          <w:numId w:val="2"/>
        </w:numPr>
        <w:jc w:val="left"/>
      </w:pPr>
      <w:r>
        <w:t xml:space="preserve">This underlines the need for multiple storage solutions, for example </w:t>
      </w:r>
      <w:proofErr w:type="spellStart"/>
      <w:r w:rsidR="008E4EAD">
        <w:t>GitHub</w:t>
      </w:r>
      <w:proofErr w:type="spellEnd"/>
      <w:r>
        <w:t>; Internet Archive; r</w:t>
      </w:r>
      <w:r w:rsidR="008E4EAD">
        <w:t>esearcher</w:t>
      </w:r>
      <w:r>
        <w:t>s’ own</w:t>
      </w:r>
      <w:r w:rsidR="008E4EAD">
        <w:t xml:space="preserve"> hard drive</w:t>
      </w:r>
      <w:r>
        <w:t>.</w:t>
      </w:r>
      <w:r w:rsidR="00245059">
        <w:t xml:space="preserve"> The interviews indicate that many researchers have not kept a copy of their own data!</w:t>
      </w:r>
    </w:p>
    <w:p w14:paraId="2B6ACB5F" w14:textId="77777777" w:rsidR="00DE48D8" w:rsidRDefault="00245059" w:rsidP="00245059">
      <w:pPr>
        <w:pStyle w:val="ListParagraph"/>
        <w:numPr>
          <w:ilvl w:val="0"/>
          <w:numId w:val="2"/>
        </w:numPr>
        <w:jc w:val="left"/>
      </w:pPr>
      <w:r>
        <w:t xml:space="preserve">We should develop </w:t>
      </w:r>
      <w:r w:rsidRPr="00245059">
        <w:t>recomme</w:t>
      </w:r>
      <w:r>
        <w:t>ndations for building static sit</w:t>
      </w:r>
      <w:r w:rsidRPr="00245059">
        <w:t xml:space="preserve">es according to </w:t>
      </w:r>
      <w:r>
        <w:t xml:space="preserve">the </w:t>
      </w:r>
      <w:r w:rsidRPr="00245059">
        <w:lastRenderedPageBreak/>
        <w:t>tech</w:t>
      </w:r>
      <w:r>
        <w:t>nology</w:t>
      </w:r>
      <w:r w:rsidRPr="00245059">
        <w:t xml:space="preserve"> used</w:t>
      </w:r>
      <w:r>
        <w:t xml:space="preserve">. Matt already prepared documentation for </w:t>
      </w:r>
      <w:proofErr w:type="spellStart"/>
      <w:r w:rsidR="00DE48D8">
        <w:t>WordPress</w:t>
      </w:r>
      <w:proofErr w:type="spellEnd"/>
      <w:r>
        <w:t xml:space="preserve"> sites</w:t>
      </w:r>
      <w:r w:rsidR="00DE48D8">
        <w:t xml:space="preserve"> for </w:t>
      </w:r>
      <w:r>
        <w:t>the DHSI course. Martin and Joey could</w:t>
      </w:r>
      <w:r w:rsidR="00DE48D8">
        <w:t xml:space="preserve"> do a case study f</w:t>
      </w:r>
      <w:r>
        <w:t>or</w:t>
      </w:r>
      <w:r w:rsidR="00DE48D8">
        <w:t xml:space="preserve"> boutique site</w:t>
      </w:r>
      <w:r>
        <w:t xml:space="preserve">s, including how </w:t>
      </w:r>
      <w:r w:rsidR="00DE48D8">
        <w:t xml:space="preserve">to put a Google search on your site. </w:t>
      </w:r>
    </w:p>
    <w:p w14:paraId="3B08D640" w14:textId="77777777" w:rsidR="00DE48D8" w:rsidRDefault="00DE48D8"/>
    <w:p w14:paraId="5D102DD0" w14:textId="77777777" w:rsidR="00DE48D8" w:rsidRDefault="00245059">
      <w:r>
        <w:t>Working from the Principles document</w:t>
      </w:r>
      <w:r w:rsidR="00DA1EA6">
        <w:t>, these and many other topics for our final products</w:t>
      </w:r>
      <w:bookmarkStart w:id="0" w:name="_GoBack"/>
      <w:bookmarkEnd w:id="0"/>
      <w:r w:rsidR="00DA1EA6">
        <w:t xml:space="preserve"> will emerge.</w:t>
      </w:r>
    </w:p>
    <w:p w14:paraId="50BA793A" w14:textId="77777777" w:rsidR="00733145" w:rsidRDefault="00733145"/>
    <w:p w14:paraId="1CC978CB" w14:textId="77777777" w:rsidR="00432EDB" w:rsidRDefault="00432EDB" w:rsidP="00EC4EEC">
      <w:pPr>
        <w:jc w:val="left"/>
      </w:pPr>
    </w:p>
    <w:p w14:paraId="782BCB99" w14:textId="77777777" w:rsidR="00432EDB" w:rsidRDefault="00432EDB" w:rsidP="00EC4EEC">
      <w:pPr>
        <w:jc w:val="left"/>
      </w:pPr>
    </w:p>
    <w:p w14:paraId="432EB434" w14:textId="77777777" w:rsidR="00C61EEE" w:rsidRDefault="00C61EEE" w:rsidP="00EC4EEC">
      <w:pPr>
        <w:jc w:val="left"/>
      </w:pPr>
    </w:p>
    <w:p w14:paraId="71C40009" w14:textId="77777777" w:rsidR="00C61EEE" w:rsidRDefault="00C61EEE" w:rsidP="00EC4EEC">
      <w:pPr>
        <w:jc w:val="left"/>
      </w:pPr>
    </w:p>
    <w:p w14:paraId="07424E9C" w14:textId="77777777" w:rsidR="00C61EEE" w:rsidRPr="00C61EEE" w:rsidRDefault="00C61EEE" w:rsidP="00EC4EEC">
      <w:pPr>
        <w:jc w:val="left"/>
      </w:pPr>
    </w:p>
    <w:sectPr w:rsidR="00C61EEE" w:rsidRPr="00C61EEE" w:rsidSect="00E4331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12C8C"/>
    <w:multiLevelType w:val="multilevel"/>
    <w:tmpl w:val="DE585A7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 Bold" w:hAnsi="Times New Roman Bold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3B444D68"/>
    <w:multiLevelType w:val="hybridMultilevel"/>
    <w:tmpl w:val="7D2A3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EAD"/>
    <w:rsid w:val="000365CC"/>
    <w:rsid w:val="00245059"/>
    <w:rsid w:val="00432EDB"/>
    <w:rsid w:val="00474EE7"/>
    <w:rsid w:val="004969BF"/>
    <w:rsid w:val="005B60B2"/>
    <w:rsid w:val="00687AAC"/>
    <w:rsid w:val="00706A99"/>
    <w:rsid w:val="00733145"/>
    <w:rsid w:val="0083201A"/>
    <w:rsid w:val="008E4EAD"/>
    <w:rsid w:val="00BD2549"/>
    <w:rsid w:val="00BD6C0C"/>
    <w:rsid w:val="00BE3D5E"/>
    <w:rsid w:val="00C61EEE"/>
    <w:rsid w:val="00DA09F4"/>
    <w:rsid w:val="00DA1EA6"/>
    <w:rsid w:val="00DE48D8"/>
    <w:rsid w:val="00E43315"/>
    <w:rsid w:val="00E636FB"/>
    <w:rsid w:val="00EC4EEC"/>
    <w:rsid w:val="00F2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65E7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A28"/>
    <w:pPr>
      <w:widowControl w:val="0"/>
      <w:jc w:val="both"/>
    </w:pPr>
    <w:rPr>
      <w:rFonts w:ascii="Times New Roman" w:eastAsiaTheme="minorHAnsi" w:hAnsi="Times New Roman"/>
    </w:rPr>
  </w:style>
  <w:style w:type="paragraph" w:styleId="Heading1">
    <w:name w:val="heading 1"/>
    <w:basedOn w:val="Normal"/>
    <w:link w:val="Heading1Char"/>
    <w:uiPriority w:val="9"/>
    <w:rsid w:val="005B60B2"/>
    <w:pPr>
      <w:numPr>
        <w:numId w:val="2"/>
      </w:numPr>
      <w:spacing w:before="100" w:beforeAutospacing="1" w:after="100" w:afterAutospacing="1"/>
      <w:ind w:left="432" w:hanging="432"/>
      <w:jc w:val="left"/>
      <w:outlineLvl w:val="0"/>
    </w:pPr>
    <w:rPr>
      <w:rFonts w:eastAsiaTheme="minorEastAsia"/>
      <w:b/>
      <w:bCs/>
      <w:kern w:val="36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HRC">
    <w:name w:val="SSHRC"/>
    <w:basedOn w:val="NormalIndent"/>
    <w:rsid w:val="000365CC"/>
    <w:pPr>
      <w:tabs>
        <w:tab w:val="left" w:pos="426"/>
      </w:tabs>
      <w:suppressAutoHyphens/>
      <w:ind w:left="0" w:firstLine="425"/>
    </w:pPr>
    <w:rPr>
      <w:rFonts w:eastAsia="Times New Roman" w:cs="Times New Roman"/>
      <w:b/>
      <w:lang w:val="en-CA"/>
    </w:rPr>
  </w:style>
  <w:style w:type="paragraph" w:styleId="NormalIndent">
    <w:name w:val="Normal Indent"/>
    <w:basedOn w:val="Normal"/>
    <w:uiPriority w:val="99"/>
    <w:semiHidden/>
    <w:unhideWhenUsed/>
    <w:rsid w:val="000365CC"/>
    <w:pPr>
      <w:ind w:left="720"/>
    </w:pPr>
  </w:style>
  <w:style w:type="paragraph" w:customStyle="1" w:styleId="Style1">
    <w:name w:val="Style1"/>
    <w:basedOn w:val="FootnoteText"/>
    <w:rsid w:val="00687AAC"/>
    <w:rPr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7AAC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7AAC"/>
    <w:rPr>
      <w:rFonts w:ascii="Times" w:eastAsiaTheme="minorHAnsi" w:hAnsi="Times"/>
    </w:rPr>
  </w:style>
  <w:style w:type="character" w:styleId="FootnoteReference">
    <w:name w:val="footnote reference"/>
    <w:basedOn w:val="DefaultParagraphFont"/>
    <w:uiPriority w:val="99"/>
    <w:unhideWhenUsed/>
    <w:rsid w:val="004969BF"/>
    <w:rPr>
      <w:rFonts w:ascii="Times New Roman" w:hAnsi="Times New Roman"/>
      <w:sz w:val="20"/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B60B2"/>
    <w:rPr>
      <w:rFonts w:ascii="Times New Roman" w:hAnsi="Times New Roman"/>
      <w:b/>
      <w:bCs/>
      <w:kern w:val="36"/>
      <w:szCs w:val="4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6FB"/>
    <w:rPr>
      <w:rFonts w:ascii="Lucida Grande" w:eastAsiaTheme="minorHAnsi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A09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25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A28"/>
    <w:pPr>
      <w:widowControl w:val="0"/>
      <w:jc w:val="both"/>
    </w:pPr>
    <w:rPr>
      <w:rFonts w:ascii="Times New Roman" w:eastAsiaTheme="minorHAnsi" w:hAnsi="Times New Roman"/>
    </w:rPr>
  </w:style>
  <w:style w:type="paragraph" w:styleId="Heading1">
    <w:name w:val="heading 1"/>
    <w:basedOn w:val="Normal"/>
    <w:link w:val="Heading1Char"/>
    <w:uiPriority w:val="9"/>
    <w:rsid w:val="005B60B2"/>
    <w:pPr>
      <w:numPr>
        <w:numId w:val="2"/>
      </w:numPr>
      <w:spacing w:before="100" w:beforeAutospacing="1" w:after="100" w:afterAutospacing="1"/>
      <w:ind w:left="432" w:hanging="432"/>
      <w:jc w:val="left"/>
      <w:outlineLvl w:val="0"/>
    </w:pPr>
    <w:rPr>
      <w:rFonts w:eastAsiaTheme="minorEastAsia"/>
      <w:b/>
      <w:bCs/>
      <w:kern w:val="36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HRC">
    <w:name w:val="SSHRC"/>
    <w:basedOn w:val="NormalIndent"/>
    <w:rsid w:val="000365CC"/>
    <w:pPr>
      <w:tabs>
        <w:tab w:val="left" w:pos="426"/>
      </w:tabs>
      <w:suppressAutoHyphens/>
      <w:ind w:left="0" w:firstLine="425"/>
    </w:pPr>
    <w:rPr>
      <w:rFonts w:eastAsia="Times New Roman" w:cs="Times New Roman"/>
      <w:b/>
      <w:lang w:val="en-CA"/>
    </w:rPr>
  </w:style>
  <w:style w:type="paragraph" w:styleId="NormalIndent">
    <w:name w:val="Normal Indent"/>
    <w:basedOn w:val="Normal"/>
    <w:uiPriority w:val="99"/>
    <w:semiHidden/>
    <w:unhideWhenUsed/>
    <w:rsid w:val="000365CC"/>
    <w:pPr>
      <w:ind w:left="720"/>
    </w:pPr>
  </w:style>
  <w:style w:type="paragraph" w:customStyle="1" w:styleId="Style1">
    <w:name w:val="Style1"/>
    <w:basedOn w:val="FootnoteText"/>
    <w:rsid w:val="00687AAC"/>
    <w:rPr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7AAC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7AAC"/>
    <w:rPr>
      <w:rFonts w:ascii="Times" w:eastAsiaTheme="minorHAnsi" w:hAnsi="Times"/>
    </w:rPr>
  </w:style>
  <w:style w:type="character" w:styleId="FootnoteReference">
    <w:name w:val="footnote reference"/>
    <w:basedOn w:val="DefaultParagraphFont"/>
    <w:uiPriority w:val="99"/>
    <w:unhideWhenUsed/>
    <w:rsid w:val="004969BF"/>
    <w:rPr>
      <w:rFonts w:ascii="Times New Roman" w:hAnsi="Times New Roman"/>
      <w:sz w:val="20"/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B60B2"/>
    <w:rPr>
      <w:rFonts w:ascii="Times New Roman" w:hAnsi="Times New Roman"/>
      <w:b/>
      <w:bCs/>
      <w:kern w:val="36"/>
      <w:szCs w:val="4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6FB"/>
    <w:rPr>
      <w:rFonts w:ascii="Lucida Grande" w:eastAsiaTheme="minorHAnsi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A09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2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hcmc.uvic.ca/endings/interview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453</Words>
  <Characters>2584</Characters>
  <Application>Microsoft Macintosh Word</Application>
  <DocSecurity>0</DocSecurity>
  <Lines>21</Lines>
  <Paragraphs>6</Paragraphs>
  <ScaleCrop>false</ScaleCrop>
  <Company>University of Victoria</Company>
  <LinksUpToDate>false</LinksUpToDate>
  <CharactersWithSpaces>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Carlin</dc:creator>
  <cp:keywords/>
  <dc:description/>
  <cp:lastModifiedBy>Claire Carlin</cp:lastModifiedBy>
  <cp:revision>2</cp:revision>
  <dcterms:created xsi:type="dcterms:W3CDTF">2019-12-17T18:28:00Z</dcterms:created>
  <dcterms:modified xsi:type="dcterms:W3CDTF">2019-12-19T03:24:00Z</dcterms:modified>
</cp:coreProperties>
</file>