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0E4EC" w14:textId="2A2D181B" w:rsidR="005233D4" w:rsidRDefault="00B23CD9">
      <w:pPr>
        <w:rPr>
          <w:lang w:val="fr-FR"/>
        </w:rPr>
      </w:pPr>
      <w:r>
        <w:rPr>
          <w:lang w:val="fr-FR"/>
        </w:rPr>
        <w:t>Claire CARLIN</w:t>
      </w:r>
    </w:p>
    <w:p w14:paraId="16843E11" w14:textId="5C471839" w:rsidR="004F2859" w:rsidRDefault="004F2859">
      <w:pPr>
        <w:rPr>
          <w:lang w:val="fr-FR"/>
        </w:rPr>
      </w:pPr>
      <w:proofErr w:type="spellStart"/>
      <w:r>
        <w:rPr>
          <w:lang w:val="fr-FR"/>
        </w:rPr>
        <w:t>University</w:t>
      </w:r>
      <w:proofErr w:type="spellEnd"/>
      <w:r>
        <w:rPr>
          <w:lang w:val="fr-FR"/>
        </w:rPr>
        <w:t xml:space="preserve"> of Victoria</w:t>
      </w:r>
    </w:p>
    <w:p w14:paraId="477E887E" w14:textId="57DADFED" w:rsidR="004F2859" w:rsidRDefault="004E6EDB">
      <w:pPr>
        <w:rPr>
          <w:lang w:val="fr-FR"/>
        </w:rPr>
      </w:pPr>
      <w:hyperlink r:id="rId8" w:history="1">
        <w:r w:rsidR="004F2859" w:rsidRPr="00FB096F">
          <w:rPr>
            <w:rStyle w:val="Hyperlink"/>
            <w:lang w:val="fr-FR"/>
          </w:rPr>
          <w:t>ccarlin@uvic.ca</w:t>
        </w:r>
      </w:hyperlink>
      <w:r w:rsidR="004F2859">
        <w:rPr>
          <w:lang w:val="fr-FR"/>
        </w:rPr>
        <w:t xml:space="preserve"> </w:t>
      </w:r>
    </w:p>
    <w:p w14:paraId="02CD60DE" w14:textId="77777777" w:rsidR="004F2859" w:rsidRDefault="004F2859">
      <w:pPr>
        <w:rPr>
          <w:lang w:val="fr-FR"/>
        </w:rPr>
      </w:pPr>
    </w:p>
    <w:p w14:paraId="1C09C8FE" w14:textId="3ADC1766" w:rsidR="004F2859" w:rsidRDefault="00A018AE" w:rsidP="00B23CD9">
      <w:pPr>
        <w:jc w:val="center"/>
        <w:rPr>
          <w:lang w:val="fr-FR"/>
        </w:rPr>
      </w:pPr>
      <w:r>
        <w:rPr>
          <w:lang w:val="fr-FR"/>
        </w:rPr>
        <w:t xml:space="preserve">Ça dépend : </w:t>
      </w:r>
      <w:r w:rsidR="00B23CD9">
        <w:rPr>
          <w:lang w:val="fr-FR"/>
        </w:rPr>
        <w:t>L</w:t>
      </w:r>
      <w:r w:rsidR="00276898">
        <w:rPr>
          <w:lang w:val="fr-FR"/>
        </w:rPr>
        <w:t>e défi de l</w:t>
      </w:r>
      <w:r w:rsidR="00E01AEE">
        <w:rPr>
          <w:lang w:val="fr-FR"/>
        </w:rPr>
        <w:t>a conservation</w:t>
      </w:r>
      <w:r w:rsidR="00276898">
        <w:rPr>
          <w:lang w:val="fr-FR"/>
        </w:rPr>
        <w:t xml:space="preserve"> </w:t>
      </w:r>
      <w:r w:rsidR="00822136">
        <w:rPr>
          <w:lang w:val="fr-FR"/>
        </w:rPr>
        <w:t>des projets numériques </w:t>
      </w:r>
    </w:p>
    <w:p w14:paraId="66FB2FE9" w14:textId="77777777" w:rsidR="005233D4" w:rsidRDefault="005233D4">
      <w:pPr>
        <w:rPr>
          <w:lang w:val="fr-FR"/>
        </w:rPr>
      </w:pPr>
    </w:p>
    <w:p w14:paraId="67950177" w14:textId="6F3E568D" w:rsidR="00706A99" w:rsidRDefault="005B1F4B">
      <w:pPr>
        <w:rPr>
          <w:rFonts w:eastAsiaTheme="minorEastAsia" w:cs="Times New Roman"/>
          <w:iCs/>
          <w:color w:val="000000"/>
          <w:lang w:val="fr-FR" w:eastAsia="en-US"/>
        </w:rPr>
      </w:pPr>
      <w:r w:rsidRPr="005B1F4B">
        <w:rPr>
          <w:lang w:val="fr-FR"/>
        </w:rPr>
        <w:t>En 2016, le Conseil de recherches en sciences humaines du Canada</w:t>
      </w:r>
      <w:r w:rsidR="003065D8">
        <w:rPr>
          <w:lang w:val="fr-FR"/>
        </w:rPr>
        <w:t xml:space="preserve"> a subventionné </w:t>
      </w:r>
      <w:proofErr w:type="spellStart"/>
      <w:r w:rsidRPr="003065D8">
        <w:rPr>
          <w:i/>
          <w:lang w:val="fr-FR"/>
        </w:rPr>
        <w:t>Endings</w:t>
      </w:r>
      <w:proofErr w:type="spellEnd"/>
      <w:r w:rsidRPr="003065D8">
        <w:rPr>
          <w:i/>
          <w:lang w:val="fr-FR"/>
        </w:rPr>
        <w:t> :</w:t>
      </w:r>
      <w:r w:rsidRPr="005B1F4B">
        <w:rPr>
          <w:lang w:val="fr-FR"/>
        </w:rPr>
        <w:t xml:space="preserve"> </w:t>
      </w:r>
      <w:proofErr w:type="spellStart"/>
      <w:r w:rsidRPr="005B1F4B">
        <w:rPr>
          <w:rFonts w:eastAsiaTheme="minorEastAsia" w:cs="Times New Roman"/>
          <w:i/>
          <w:iCs/>
          <w:color w:val="000000"/>
          <w:lang w:val="fr-FR" w:eastAsia="en-US"/>
        </w:rPr>
        <w:t>Concluding</w:t>
      </w:r>
      <w:proofErr w:type="spellEnd"/>
      <w:r w:rsidRPr="005B1F4B">
        <w:rPr>
          <w:rFonts w:eastAsiaTheme="minorEastAsia" w:cs="Times New Roman"/>
          <w:i/>
          <w:iCs/>
          <w:color w:val="000000"/>
          <w:lang w:val="fr-FR" w:eastAsia="en-US"/>
        </w:rPr>
        <w:t xml:space="preserve">, </w:t>
      </w:r>
      <w:proofErr w:type="spellStart"/>
      <w:r w:rsidRPr="005B1F4B">
        <w:rPr>
          <w:rFonts w:eastAsiaTheme="minorEastAsia" w:cs="Times New Roman"/>
          <w:i/>
          <w:iCs/>
          <w:color w:val="000000"/>
          <w:lang w:val="fr-FR" w:eastAsia="en-US"/>
        </w:rPr>
        <w:t>Archiving</w:t>
      </w:r>
      <w:proofErr w:type="spellEnd"/>
      <w:r w:rsidRPr="005B1F4B">
        <w:rPr>
          <w:rFonts w:eastAsiaTheme="minorEastAsia" w:cs="Times New Roman"/>
          <w:i/>
          <w:iCs/>
          <w:color w:val="000000"/>
          <w:lang w:val="fr-FR" w:eastAsia="en-US"/>
        </w:rPr>
        <w:t xml:space="preserve">, and </w:t>
      </w:r>
      <w:proofErr w:type="spellStart"/>
      <w:r w:rsidRPr="005B1F4B">
        <w:rPr>
          <w:rFonts w:eastAsiaTheme="minorEastAsia" w:cs="Times New Roman"/>
          <w:i/>
          <w:iCs/>
          <w:color w:val="000000"/>
          <w:lang w:val="fr-FR" w:eastAsia="en-US"/>
        </w:rPr>
        <w:t>Preserving</w:t>
      </w:r>
      <w:proofErr w:type="spellEnd"/>
      <w:r w:rsidRPr="005B1F4B">
        <w:rPr>
          <w:rFonts w:eastAsiaTheme="minorEastAsia" w:cs="Times New Roman"/>
          <w:i/>
          <w:iCs/>
          <w:color w:val="000000"/>
          <w:lang w:val="fr-FR" w:eastAsia="en-US"/>
        </w:rPr>
        <w:t xml:space="preserve"> Digital </w:t>
      </w:r>
      <w:proofErr w:type="spellStart"/>
      <w:r w:rsidRPr="005B1F4B">
        <w:rPr>
          <w:rFonts w:eastAsiaTheme="minorEastAsia" w:cs="Times New Roman"/>
          <w:i/>
          <w:iCs/>
          <w:color w:val="000000"/>
          <w:lang w:val="fr-FR" w:eastAsia="en-US"/>
        </w:rPr>
        <w:t>Projects</w:t>
      </w:r>
      <w:proofErr w:type="spellEnd"/>
      <w:r w:rsidRPr="005B1F4B">
        <w:rPr>
          <w:rFonts w:eastAsiaTheme="minorEastAsia" w:cs="Times New Roman"/>
          <w:i/>
          <w:iCs/>
          <w:color w:val="000000"/>
          <w:lang w:val="fr-FR" w:eastAsia="en-US"/>
        </w:rPr>
        <w:t xml:space="preserve"> for Long-</w:t>
      </w:r>
      <w:proofErr w:type="spellStart"/>
      <w:r w:rsidRPr="005B1F4B">
        <w:rPr>
          <w:rFonts w:eastAsiaTheme="minorEastAsia" w:cs="Times New Roman"/>
          <w:i/>
          <w:iCs/>
          <w:color w:val="000000"/>
          <w:lang w:val="fr-FR" w:eastAsia="en-US"/>
        </w:rPr>
        <w:t>Term</w:t>
      </w:r>
      <w:proofErr w:type="spellEnd"/>
      <w:r w:rsidRPr="005B1F4B">
        <w:rPr>
          <w:rFonts w:eastAsiaTheme="minorEastAsia" w:cs="Times New Roman"/>
          <w:i/>
          <w:iCs/>
          <w:color w:val="000000"/>
          <w:lang w:val="fr-FR" w:eastAsia="en-US"/>
        </w:rPr>
        <w:t xml:space="preserve"> </w:t>
      </w:r>
      <w:proofErr w:type="spellStart"/>
      <w:r w:rsidRPr="005B1F4B">
        <w:rPr>
          <w:rFonts w:eastAsiaTheme="minorEastAsia" w:cs="Times New Roman"/>
          <w:i/>
          <w:iCs/>
          <w:color w:val="000000"/>
          <w:lang w:val="fr-FR" w:eastAsia="en-US"/>
        </w:rPr>
        <w:t>Usability</w:t>
      </w:r>
      <w:proofErr w:type="spellEnd"/>
      <w:r w:rsidRPr="005B1F4B">
        <w:rPr>
          <w:rFonts w:eastAsiaTheme="minorEastAsia" w:cs="Times New Roman"/>
          <w:iCs/>
          <w:color w:val="000000"/>
          <w:lang w:val="fr-FR" w:eastAsia="en-US"/>
        </w:rPr>
        <w:t xml:space="preserve">. Notre équipe </w:t>
      </w:r>
      <w:r>
        <w:rPr>
          <w:rFonts w:eastAsiaTheme="minorEastAsia" w:cs="Times New Roman"/>
          <w:iCs/>
          <w:color w:val="000000"/>
          <w:lang w:val="fr-FR" w:eastAsia="en-US"/>
        </w:rPr>
        <w:t>(trois chercheuses, trois programmeurs et trois bibliothécaires</w:t>
      </w:r>
      <w:r w:rsidR="00F468B3">
        <w:rPr>
          <w:rFonts w:eastAsiaTheme="minorEastAsia" w:cs="Times New Roman"/>
          <w:iCs/>
          <w:color w:val="000000"/>
          <w:lang w:val="fr-FR" w:eastAsia="en-US"/>
        </w:rPr>
        <w:t>, tous de l’Université de Victoria en Colombie Britannique</w:t>
      </w:r>
      <w:r>
        <w:rPr>
          <w:rFonts w:eastAsiaTheme="minorEastAsia" w:cs="Times New Roman"/>
          <w:iCs/>
          <w:color w:val="000000"/>
          <w:lang w:val="fr-FR" w:eastAsia="en-US"/>
        </w:rPr>
        <w:t>) finit de construire en ce moment des «</w:t>
      </w:r>
      <w:r w:rsidR="00F468B3">
        <w:rPr>
          <w:rFonts w:eastAsiaTheme="minorEastAsia" w:cs="Times New Roman"/>
          <w:iCs/>
          <w:color w:val="000000"/>
          <w:lang w:val="fr-FR" w:eastAsia="en-US"/>
        </w:rPr>
        <w:t> boîtes à outils » axées sur</w:t>
      </w:r>
      <w:r>
        <w:rPr>
          <w:rFonts w:eastAsiaTheme="minorEastAsia" w:cs="Times New Roman"/>
          <w:iCs/>
          <w:color w:val="000000"/>
          <w:lang w:val="fr-FR" w:eastAsia="en-US"/>
        </w:rPr>
        <w:t xml:space="preserve"> les pratiques exemplaires en conservation numérique.</w:t>
      </w:r>
      <w:r w:rsidR="00F468B3">
        <w:rPr>
          <w:rFonts w:eastAsiaTheme="minorEastAsia" w:cs="Times New Roman"/>
          <w:iCs/>
          <w:color w:val="000000"/>
          <w:lang w:val="fr-FR" w:eastAsia="en-US"/>
        </w:rPr>
        <w:t xml:space="preserve"> La conscience croissante de la fragilité</w:t>
      </w:r>
      <w:r w:rsidR="0067393E">
        <w:rPr>
          <w:rFonts w:eastAsiaTheme="minorEastAsia" w:cs="Times New Roman"/>
          <w:iCs/>
          <w:color w:val="000000"/>
          <w:lang w:val="fr-FR" w:eastAsia="en-US"/>
        </w:rPr>
        <w:t xml:space="preserve"> des sites et autres projets numériques </w:t>
      </w:r>
      <w:r w:rsidR="005233D4">
        <w:rPr>
          <w:rFonts w:eastAsiaTheme="minorEastAsia" w:cs="Times New Roman"/>
          <w:iCs/>
          <w:color w:val="000000"/>
          <w:lang w:val="fr-FR" w:eastAsia="en-US"/>
        </w:rPr>
        <w:t>souligne l’urgence de cette</w:t>
      </w:r>
      <w:r w:rsidR="00F468B3">
        <w:rPr>
          <w:rFonts w:eastAsiaTheme="minorEastAsia" w:cs="Times New Roman"/>
          <w:iCs/>
          <w:color w:val="000000"/>
          <w:lang w:val="fr-FR" w:eastAsia="en-US"/>
        </w:rPr>
        <w:t xml:space="preserve"> démarche.</w:t>
      </w:r>
    </w:p>
    <w:p w14:paraId="5A662578" w14:textId="77777777" w:rsidR="005B1F4B" w:rsidRDefault="005B1F4B">
      <w:pPr>
        <w:rPr>
          <w:rFonts w:eastAsiaTheme="minorEastAsia" w:cs="Times New Roman"/>
          <w:iCs/>
          <w:color w:val="000000"/>
          <w:lang w:val="fr-FR" w:eastAsia="en-US"/>
        </w:rPr>
      </w:pPr>
    </w:p>
    <w:p w14:paraId="1BB8545F" w14:textId="04EFBCC4" w:rsidR="00052D79" w:rsidRPr="00052D79" w:rsidRDefault="00B23CD9">
      <w:pPr>
        <w:rPr>
          <w:rFonts w:eastAsiaTheme="minorEastAsia" w:cs="Times New Roman"/>
          <w:b/>
          <w:iCs/>
          <w:color w:val="000000"/>
          <w:lang w:val="fr-FR" w:eastAsia="en-US"/>
        </w:rPr>
      </w:pPr>
      <w:r>
        <w:rPr>
          <w:rFonts w:eastAsiaTheme="minorEastAsia" w:cs="Times New Roman"/>
          <w:iCs/>
          <w:color w:val="000000"/>
          <w:lang w:val="fr-FR" w:eastAsia="en-US"/>
        </w:rPr>
        <w:t xml:space="preserve">Nos </w:t>
      </w:r>
      <w:r w:rsidR="00052D79">
        <w:rPr>
          <w:rFonts w:eastAsiaTheme="minorEastAsia" w:cs="Times New Roman"/>
          <w:iCs/>
          <w:color w:val="000000"/>
          <w:lang w:val="fr-FR" w:eastAsia="en-US"/>
        </w:rPr>
        <w:t>études de c</w:t>
      </w:r>
      <w:r w:rsidR="00E01AEE">
        <w:rPr>
          <w:rFonts w:eastAsiaTheme="minorEastAsia" w:cs="Times New Roman"/>
          <w:iCs/>
          <w:color w:val="000000"/>
          <w:lang w:val="fr-FR" w:eastAsia="en-US"/>
        </w:rPr>
        <w:t>as</w:t>
      </w:r>
      <w:r>
        <w:rPr>
          <w:rFonts w:eastAsiaTheme="minorEastAsia" w:cs="Times New Roman"/>
          <w:iCs/>
          <w:color w:val="000000"/>
          <w:lang w:val="fr-FR" w:eastAsia="en-US"/>
        </w:rPr>
        <w:t xml:space="preserve"> ont confirmé une évidence:</w:t>
      </w:r>
      <w:r w:rsidR="00F7155C">
        <w:rPr>
          <w:rFonts w:eastAsiaTheme="minorEastAsia" w:cs="Times New Roman"/>
          <w:iCs/>
          <w:color w:val="000000"/>
          <w:lang w:val="fr-FR" w:eastAsia="en-US"/>
        </w:rPr>
        <w:t xml:space="preserve"> les questions relative</w:t>
      </w:r>
      <w:r w:rsidR="00E01AEE">
        <w:rPr>
          <w:rFonts w:eastAsiaTheme="minorEastAsia" w:cs="Times New Roman"/>
          <w:iCs/>
          <w:color w:val="000000"/>
          <w:lang w:val="fr-FR" w:eastAsia="en-US"/>
        </w:rPr>
        <w:t>s à la pérennité</w:t>
      </w:r>
      <w:r w:rsidR="00052D79">
        <w:rPr>
          <w:rFonts w:eastAsiaTheme="minorEastAsia" w:cs="Times New Roman"/>
          <w:iCs/>
          <w:color w:val="000000"/>
          <w:lang w:val="fr-FR" w:eastAsia="en-US"/>
        </w:rPr>
        <w:t xml:space="preserve"> numérique sont d’ordre technique d’une part et d’ordre humain de l’autre. Du côté technique, nos programmeurs ont déjà présenté leurs stratégie</w:t>
      </w:r>
      <w:r w:rsidR="00E1194C">
        <w:rPr>
          <w:rFonts w:eastAsiaTheme="minorEastAsia" w:cs="Times New Roman"/>
          <w:iCs/>
          <w:color w:val="000000"/>
          <w:lang w:val="fr-FR" w:eastAsia="en-US"/>
        </w:rPr>
        <w:t>s de base dans des communications et des articles</w:t>
      </w:r>
      <w:r w:rsidR="00E1194C">
        <w:rPr>
          <w:rStyle w:val="FootnoteReference"/>
          <w:rFonts w:eastAsiaTheme="minorEastAsia" w:cs="Times New Roman"/>
          <w:iCs/>
          <w:color w:val="000000"/>
          <w:lang w:val="fr-FR" w:eastAsia="en-US"/>
        </w:rPr>
        <w:footnoteReference w:id="1"/>
      </w:r>
      <w:r w:rsidR="00052D79">
        <w:rPr>
          <w:rFonts w:eastAsiaTheme="minorEastAsia" w:cs="Times New Roman"/>
          <w:iCs/>
          <w:color w:val="000000"/>
          <w:lang w:val="fr-FR" w:eastAsia="en-US"/>
        </w:rPr>
        <w:t> : il s’agit fondamentalement de créer une version statique de chaque page d’un</w:t>
      </w:r>
      <w:r w:rsidR="00D94187">
        <w:rPr>
          <w:rFonts w:eastAsiaTheme="minorEastAsia" w:cs="Times New Roman"/>
          <w:iCs/>
          <w:color w:val="000000"/>
          <w:lang w:val="fr-FR" w:eastAsia="en-US"/>
        </w:rPr>
        <w:t xml:space="preserve"> projet</w:t>
      </w:r>
      <w:r w:rsidR="00052D79">
        <w:rPr>
          <w:rFonts w:eastAsiaTheme="minorEastAsia" w:cs="Times New Roman"/>
          <w:iCs/>
          <w:color w:val="000000"/>
          <w:lang w:val="fr-FR" w:eastAsia="en-US"/>
        </w:rPr>
        <w:t xml:space="preserve">, </w:t>
      </w:r>
      <w:r w:rsidR="00D94187">
        <w:rPr>
          <w:rFonts w:eastAsiaTheme="minorEastAsia" w:cs="Times New Roman"/>
          <w:iCs/>
          <w:color w:val="000000"/>
          <w:lang w:val="fr-FR" w:eastAsia="en-US"/>
        </w:rPr>
        <w:t xml:space="preserve">réécrivant </w:t>
      </w:r>
      <w:r w:rsidR="00280A06">
        <w:rPr>
          <w:rFonts w:eastAsiaTheme="minorEastAsia" w:cs="Times New Roman"/>
          <w:iCs/>
          <w:color w:val="000000"/>
          <w:lang w:val="fr-FR" w:eastAsia="en-US"/>
        </w:rPr>
        <w:t>l</w:t>
      </w:r>
      <w:r w:rsidR="00FE1E2B">
        <w:rPr>
          <w:rFonts w:eastAsiaTheme="minorEastAsia" w:cs="Times New Roman"/>
          <w:iCs/>
          <w:color w:val="000000"/>
          <w:lang w:val="fr-FR" w:eastAsia="en-US"/>
        </w:rPr>
        <w:t xml:space="preserve">es applications particulières en utilisant seulement des technologies dont l’avenir est plus ou moins assuré (HTML5, CSS et </w:t>
      </w:r>
      <w:proofErr w:type="spellStart"/>
      <w:r w:rsidR="00FE1E2B">
        <w:rPr>
          <w:rFonts w:eastAsiaTheme="minorEastAsia" w:cs="Times New Roman"/>
          <w:iCs/>
          <w:color w:val="000000"/>
          <w:lang w:val="fr-FR" w:eastAsia="en-US"/>
        </w:rPr>
        <w:t>Javascript</w:t>
      </w:r>
      <w:proofErr w:type="spellEnd"/>
      <w:r w:rsidR="00FE1E2B">
        <w:rPr>
          <w:rFonts w:eastAsiaTheme="minorEastAsia" w:cs="Times New Roman"/>
          <w:iCs/>
          <w:color w:val="000000"/>
          <w:lang w:val="fr-FR" w:eastAsia="en-US"/>
        </w:rPr>
        <w:t>).</w:t>
      </w:r>
    </w:p>
    <w:p w14:paraId="098989F2" w14:textId="77777777" w:rsidR="00052D79" w:rsidRDefault="00052D79">
      <w:pPr>
        <w:rPr>
          <w:rFonts w:eastAsiaTheme="minorEastAsia" w:cs="Times New Roman"/>
          <w:iCs/>
          <w:color w:val="000000"/>
          <w:lang w:val="fr-FR" w:eastAsia="en-US"/>
        </w:rPr>
      </w:pPr>
    </w:p>
    <w:p w14:paraId="66395815" w14:textId="63E053F4" w:rsidR="001824DF" w:rsidRDefault="00280A06">
      <w:pPr>
        <w:rPr>
          <w:rFonts w:eastAsiaTheme="minorEastAsia" w:cs="Times New Roman"/>
          <w:iCs/>
          <w:color w:val="000000"/>
          <w:lang w:val="fr-FR" w:eastAsia="en-US"/>
        </w:rPr>
      </w:pPr>
      <w:r>
        <w:rPr>
          <w:rFonts w:eastAsiaTheme="minorEastAsia" w:cs="Times New Roman"/>
          <w:iCs/>
          <w:color w:val="000000"/>
          <w:lang w:val="fr-FR" w:eastAsia="en-US"/>
        </w:rPr>
        <w:t xml:space="preserve">Le </w:t>
      </w:r>
      <w:r w:rsidR="00B23CD9">
        <w:rPr>
          <w:rFonts w:eastAsiaTheme="minorEastAsia" w:cs="Times New Roman"/>
          <w:iCs/>
          <w:color w:val="000000"/>
          <w:lang w:val="fr-FR" w:eastAsia="en-US"/>
        </w:rPr>
        <w:t>défi le plus complexe</w:t>
      </w:r>
      <w:r w:rsidR="0067393E">
        <w:rPr>
          <w:rFonts w:eastAsiaTheme="minorEastAsia" w:cs="Times New Roman"/>
          <w:iCs/>
          <w:color w:val="000000"/>
          <w:lang w:val="fr-FR" w:eastAsia="en-US"/>
        </w:rPr>
        <w:t xml:space="preserve"> a</w:t>
      </w:r>
      <w:r w:rsidR="00B23CD9">
        <w:rPr>
          <w:rFonts w:eastAsiaTheme="minorEastAsia" w:cs="Times New Roman"/>
          <w:iCs/>
          <w:color w:val="000000"/>
          <w:lang w:val="fr-FR" w:eastAsia="en-US"/>
        </w:rPr>
        <w:t xml:space="preserve"> pourtant</w:t>
      </w:r>
      <w:r w:rsidR="0067393E">
        <w:rPr>
          <w:rFonts w:eastAsiaTheme="minorEastAsia" w:cs="Times New Roman"/>
          <w:iCs/>
          <w:color w:val="000000"/>
          <w:lang w:val="fr-FR" w:eastAsia="en-US"/>
        </w:rPr>
        <w:t xml:space="preserve"> à voir avec la</w:t>
      </w:r>
      <w:r w:rsidR="001824DF">
        <w:rPr>
          <w:rFonts w:eastAsiaTheme="minorEastAsia" w:cs="Times New Roman"/>
          <w:iCs/>
          <w:color w:val="000000"/>
          <w:lang w:val="fr-FR" w:eastAsia="en-US"/>
        </w:rPr>
        <w:t xml:space="preserve"> </w:t>
      </w:r>
      <w:r w:rsidR="0067393E">
        <w:rPr>
          <w:rFonts w:eastAsiaTheme="minorEastAsia" w:cs="Times New Roman"/>
          <w:iCs/>
          <w:color w:val="000000"/>
          <w:lang w:val="fr-FR" w:eastAsia="en-US"/>
        </w:rPr>
        <w:t xml:space="preserve">nature </w:t>
      </w:r>
      <w:r w:rsidR="001824DF">
        <w:rPr>
          <w:rFonts w:eastAsiaTheme="minorEastAsia" w:cs="Times New Roman"/>
          <w:iCs/>
          <w:color w:val="000000"/>
          <w:lang w:val="fr-FR" w:eastAsia="en-US"/>
        </w:rPr>
        <w:t>humain</w:t>
      </w:r>
      <w:r w:rsidR="0067393E">
        <w:rPr>
          <w:rFonts w:eastAsiaTheme="minorEastAsia" w:cs="Times New Roman"/>
          <w:iCs/>
          <w:color w:val="000000"/>
          <w:lang w:val="fr-FR" w:eastAsia="en-US"/>
        </w:rPr>
        <w:t>e</w:t>
      </w:r>
      <w:r w:rsidR="001824DF">
        <w:rPr>
          <w:rFonts w:eastAsiaTheme="minorEastAsia" w:cs="Times New Roman"/>
          <w:iCs/>
          <w:color w:val="000000"/>
          <w:lang w:val="fr-FR" w:eastAsia="en-US"/>
        </w:rPr>
        <w:t xml:space="preserve">. </w:t>
      </w:r>
      <w:r w:rsidR="005B1F4B">
        <w:rPr>
          <w:rFonts w:eastAsiaTheme="minorEastAsia" w:cs="Times New Roman"/>
          <w:iCs/>
          <w:color w:val="000000"/>
          <w:lang w:val="fr-FR" w:eastAsia="en-US"/>
        </w:rPr>
        <w:t>Pour avoir une idée</w:t>
      </w:r>
      <w:r w:rsidR="00052D79">
        <w:rPr>
          <w:rFonts w:eastAsiaTheme="minorEastAsia" w:cs="Times New Roman"/>
          <w:iCs/>
          <w:color w:val="000000"/>
          <w:lang w:val="fr-FR" w:eastAsia="en-US"/>
        </w:rPr>
        <w:t xml:space="preserve"> plus précise</w:t>
      </w:r>
      <w:r w:rsidR="00B23CD9">
        <w:rPr>
          <w:rFonts w:eastAsiaTheme="minorEastAsia" w:cs="Times New Roman"/>
          <w:iCs/>
          <w:color w:val="000000"/>
          <w:lang w:val="fr-FR" w:eastAsia="en-US"/>
        </w:rPr>
        <w:t xml:space="preserve"> des </w:t>
      </w:r>
      <w:r w:rsidR="006F37B5">
        <w:rPr>
          <w:rFonts w:eastAsiaTheme="minorEastAsia" w:cs="Times New Roman"/>
          <w:iCs/>
          <w:color w:val="000000"/>
          <w:lang w:val="fr-FR" w:eastAsia="en-US"/>
        </w:rPr>
        <w:t>obstacles</w:t>
      </w:r>
      <w:r w:rsidR="001824DF">
        <w:rPr>
          <w:rFonts w:eastAsiaTheme="minorEastAsia" w:cs="Times New Roman"/>
          <w:iCs/>
          <w:color w:val="000000"/>
          <w:lang w:val="fr-FR" w:eastAsia="en-US"/>
        </w:rPr>
        <w:t xml:space="preserve"> à la conservation numérique</w:t>
      </w:r>
      <w:r w:rsidR="006F37B5">
        <w:rPr>
          <w:rFonts w:eastAsiaTheme="minorEastAsia" w:cs="Times New Roman"/>
          <w:iCs/>
          <w:color w:val="000000"/>
          <w:lang w:val="fr-FR" w:eastAsia="en-US"/>
        </w:rPr>
        <w:t xml:space="preserve">, nous </w:t>
      </w:r>
      <w:r w:rsidR="00F7155C">
        <w:rPr>
          <w:rFonts w:eastAsiaTheme="minorEastAsia" w:cs="Times New Roman"/>
          <w:iCs/>
          <w:color w:val="000000"/>
          <w:lang w:val="fr-FR" w:eastAsia="en-US"/>
        </w:rPr>
        <w:t xml:space="preserve">avons </w:t>
      </w:r>
      <w:r w:rsidR="006F37B5">
        <w:rPr>
          <w:rFonts w:eastAsiaTheme="minorEastAsia" w:cs="Times New Roman"/>
          <w:iCs/>
          <w:color w:val="000000"/>
          <w:lang w:val="fr-FR" w:eastAsia="en-US"/>
        </w:rPr>
        <w:t>effectué un</w:t>
      </w:r>
      <w:r w:rsidR="001824DF">
        <w:rPr>
          <w:rFonts w:eastAsiaTheme="minorEastAsia" w:cs="Times New Roman"/>
          <w:iCs/>
          <w:color w:val="000000"/>
          <w:lang w:val="fr-FR" w:eastAsia="en-US"/>
        </w:rPr>
        <w:t xml:space="preserve"> sondage à choix-multiple en 2017-2018. S</w:t>
      </w:r>
      <w:r w:rsidR="006F37B5">
        <w:rPr>
          <w:rFonts w:eastAsiaTheme="minorEastAsia" w:cs="Times New Roman"/>
          <w:iCs/>
          <w:color w:val="000000"/>
          <w:lang w:val="fr-FR" w:eastAsia="en-US"/>
        </w:rPr>
        <w:t>ur les 139 réponses, nous avons sélect</w:t>
      </w:r>
      <w:r w:rsidR="008948F3">
        <w:rPr>
          <w:rFonts w:eastAsiaTheme="minorEastAsia" w:cs="Times New Roman"/>
          <w:iCs/>
          <w:color w:val="000000"/>
          <w:lang w:val="fr-FR" w:eastAsia="en-US"/>
        </w:rPr>
        <w:t>ionné 25 collègues à consulter</w:t>
      </w:r>
      <w:r w:rsidR="006F37B5">
        <w:rPr>
          <w:rFonts w:eastAsiaTheme="minorEastAsia" w:cs="Times New Roman"/>
          <w:iCs/>
          <w:color w:val="000000"/>
          <w:lang w:val="fr-FR" w:eastAsia="en-US"/>
        </w:rPr>
        <w:t xml:space="preserve"> par Skype. Une dizaine de thèmes ressortent de ces</w:t>
      </w:r>
      <w:r w:rsidR="008948F3">
        <w:rPr>
          <w:rFonts w:eastAsiaTheme="minorEastAsia" w:cs="Times New Roman"/>
          <w:iCs/>
          <w:color w:val="000000"/>
          <w:lang w:val="fr-FR" w:eastAsia="en-US"/>
        </w:rPr>
        <w:t xml:space="preserve"> discussions</w:t>
      </w:r>
      <w:r w:rsidR="0067393E">
        <w:rPr>
          <w:rFonts w:eastAsiaTheme="minorEastAsia" w:cs="Times New Roman"/>
          <w:iCs/>
          <w:color w:val="000000"/>
          <w:lang w:val="fr-FR" w:eastAsia="en-US"/>
        </w:rPr>
        <w:t xml:space="preserve">, </w:t>
      </w:r>
      <w:r w:rsidR="00285835">
        <w:rPr>
          <w:rFonts w:eastAsiaTheme="minorEastAsia" w:cs="Times New Roman"/>
          <w:iCs/>
          <w:color w:val="000000"/>
          <w:lang w:val="fr-FR" w:eastAsia="en-US"/>
        </w:rPr>
        <w:t xml:space="preserve">dont </w:t>
      </w:r>
      <w:r w:rsidR="003065D8">
        <w:rPr>
          <w:rFonts w:eastAsiaTheme="minorEastAsia" w:cs="Times New Roman"/>
          <w:iCs/>
          <w:color w:val="000000"/>
          <w:lang w:val="fr-FR" w:eastAsia="en-US"/>
        </w:rPr>
        <w:t>l</w:t>
      </w:r>
      <w:r w:rsidR="008B6DE1">
        <w:rPr>
          <w:rFonts w:eastAsiaTheme="minorEastAsia" w:cs="Times New Roman"/>
          <w:iCs/>
          <w:color w:val="000000"/>
          <w:lang w:val="fr-FR" w:eastAsia="en-US"/>
        </w:rPr>
        <w:t>es questions relatives à l</w:t>
      </w:r>
      <w:r w:rsidR="003065D8">
        <w:rPr>
          <w:rFonts w:eastAsiaTheme="minorEastAsia" w:cs="Times New Roman"/>
          <w:iCs/>
          <w:color w:val="000000"/>
          <w:lang w:val="fr-FR" w:eastAsia="en-US"/>
        </w:rPr>
        <w:t>’hébergement</w:t>
      </w:r>
      <w:r w:rsidR="0067393E">
        <w:rPr>
          <w:rFonts w:eastAsiaTheme="minorEastAsia" w:cs="Times New Roman"/>
          <w:iCs/>
          <w:color w:val="000000"/>
          <w:lang w:val="fr-FR" w:eastAsia="en-US"/>
        </w:rPr>
        <w:t xml:space="preserve"> des projets</w:t>
      </w:r>
      <w:r w:rsidR="00A2095E">
        <w:rPr>
          <w:rFonts w:eastAsiaTheme="minorEastAsia" w:cs="Times New Roman"/>
          <w:iCs/>
          <w:color w:val="000000"/>
          <w:lang w:val="fr-FR" w:eastAsia="en-US"/>
        </w:rPr>
        <w:t xml:space="preserve"> à long terme</w:t>
      </w:r>
      <w:r w:rsidR="00285835">
        <w:rPr>
          <w:rFonts w:eastAsiaTheme="minorEastAsia" w:cs="Times New Roman"/>
          <w:iCs/>
          <w:color w:val="000000"/>
          <w:lang w:val="fr-FR" w:eastAsia="en-US"/>
        </w:rPr>
        <w:t>. Les enjeux</w:t>
      </w:r>
      <w:r w:rsidR="0014408E">
        <w:rPr>
          <w:rFonts w:eastAsiaTheme="minorEastAsia" w:cs="Times New Roman"/>
          <w:iCs/>
          <w:color w:val="000000"/>
          <w:lang w:val="fr-FR" w:eastAsia="en-US"/>
        </w:rPr>
        <w:t xml:space="preserve"> relevés</w:t>
      </w:r>
      <w:r w:rsidR="005233D4">
        <w:rPr>
          <w:rFonts w:eastAsiaTheme="minorEastAsia" w:cs="Times New Roman"/>
          <w:iCs/>
          <w:color w:val="000000"/>
          <w:lang w:val="fr-FR" w:eastAsia="en-US"/>
        </w:rPr>
        <w:t xml:space="preserve"> sont </w:t>
      </w:r>
      <w:r w:rsidR="001824DF">
        <w:rPr>
          <w:rFonts w:eastAsiaTheme="minorEastAsia" w:cs="Times New Roman"/>
          <w:iCs/>
          <w:color w:val="000000"/>
          <w:lang w:val="fr-FR" w:eastAsia="en-US"/>
        </w:rPr>
        <w:t>emblématique</w:t>
      </w:r>
      <w:r w:rsidR="005233D4">
        <w:rPr>
          <w:rFonts w:eastAsiaTheme="minorEastAsia" w:cs="Times New Roman"/>
          <w:iCs/>
          <w:color w:val="000000"/>
          <w:lang w:val="fr-FR" w:eastAsia="en-US"/>
        </w:rPr>
        <w:t>s</w:t>
      </w:r>
      <w:r w:rsidR="001824DF">
        <w:rPr>
          <w:rFonts w:eastAsiaTheme="minorEastAsia" w:cs="Times New Roman"/>
          <w:iCs/>
          <w:color w:val="000000"/>
          <w:lang w:val="fr-FR" w:eastAsia="en-US"/>
        </w:rPr>
        <w:t xml:space="preserve"> de toute une gamme de </w:t>
      </w:r>
      <w:r w:rsidR="00B23CD9">
        <w:rPr>
          <w:rFonts w:eastAsiaTheme="minorEastAsia" w:cs="Times New Roman"/>
          <w:iCs/>
          <w:color w:val="000000"/>
          <w:lang w:val="fr-FR" w:eastAsia="en-US"/>
        </w:rPr>
        <w:t xml:space="preserve">surprises, la plupart du temps mauvaises : </w:t>
      </w:r>
      <w:r w:rsidR="00072E1C">
        <w:rPr>
          <w:rFonts w:eastAsiaTheme="minorEastAsia" w:cs="Times New Roman"/>
          <w:iCs/>
          <w:color w:val="000000"/>
          <w:lang w:val="fr-FR" w:eastAsia="en-US"/>
        </w:rPr>
        <w:t>attentes</w:t>
      </w:r>
      <w:r w:rsidR="0067393E">
        <w:rPr>
          <w:rFonts w:eastAsiaTheme="minorEastAsia" w:cs="Times New Roman"/>
          <w:iCs/>
          <w:color w:val="000000"/>
          <w:lang w:val="fr-FR" w:eastAsia="en-US"/>
        </w:rPr>
        <w:t xml:space="preserve"> peu réalistes</w:t>
      </w:r>
      <w:r w:rsidR="00072E1C">
        <w:rPr>
          <w:rFonts w:eastAsiaTheme="minorEastAsia" w:cs="Times New Roman"/>
          <w:iCs/>
          <w:color w:val="000000"/>
          <w:lang w:val="fr-FR" w:eastAsia="en-US"/>
        </w:rPr>
        <w:t>,</w:t>
      </w:r>
      <w:r w:rsidR="00A2095E">
        <w:rPr>
          <w:rFonts w:eastAsiaTheme="minorEastAsia" w:cs="Times New Roman"/>
          <w:iCs/>
          <w:color w:val="000000"/>
          <w:lang w:val="fr-FR" w:eastAsia="en-US"/>
        </w:rPr>
        <w:t xml:space="preserve"> inconscience des</w:t>
      </w:r>
      <w:r w:rsidR="0067393E">
        <w:rPr>
          <w:rFonts w:eastAsiaTheme="minorEastAsia" w:cs="Times New Roman"/>
          <w:iCs/>
          <w:color w:val="000000"/>
          <w:lang w:val="fr-FR" w:eastAsia="en-US"/>
        </w:rPr>
        <w:t xml:space="preserve"> dépendances,</w:t>
      </w:r>
      <w:r w:rsidR="00072E1C">
        <w:rPr>
          <w:rFonts w:eastAsiaTheme="minorEastAsia" w:cs="Times New Roman"/>
          <w:iCs/>
          <w:color w:val="000000"/>
          <w:lang w:val="fr-FR" w:eastAsia="en-US"/>
        </w:rPr>
        <w:t xml:space="preserve"> </w:t>
      </w:r>
      <w:r w:rsidR="006E1ED2">
        <w:rPr>
          <w:rFonts w:eastAsiaTheme="minorEastAsia" w:cs="Times New Roman"/>
          <w:iCs/>
          <w:color w:val="000000"/>
          <w:lang w:val="fr-FR" w:eastAsia="en-US"/>
        </w:rPr>
        <w:t>incompréhension de l’ampleur</w:t>
      </w:r>
      <w:r w:rsidR="00072E1C">
        <w:rPr>
          <w:rFonts w:eastAsiaTheme="minorEastAsia" w:cs="Times New Roman"/>
          <w:iCs/>
          <w:color w:val="000000"/>
          <w:lang w:val="fr-FR" w:eastAsia="en-US"/>
        </w:rPr>
        <w:t xml:space="preserve"> d</w:t>
      </w:r>
      <w:r>
        <w:rPr>
          <w:rFonts w:eastAsiaTheme="minorEastAsia" w:cs="Times New Roman"/>
          <w:iCs/>
          <w:color w:val="000000"/>
          <w:lang w:val="fr-FR" w:eastAsia="en-US"/>
        </w:rPr>
        <w:t>u défi</w:t>
      </w:r>
      <w:r w:rsidR="008B6DE1">
        <w:rPr>
          <w:rFonts w:eastAsiaTheme="minorEastAsia" w:cs="Times New Roman"/>
          <w:iCs/>
          <w:color w:val="000000"/>
          <w:lang w:val="fr-FR" w:eastAsia="en-US"/>
        </w:rPr>
        <w:t xml:space="preserve"> et ainsi de suite. </w:t>
      </w:r>
      <w:r w:rsidR="0014408E">
        <w:rPr>
          <w:rFonts w:eastAsiaTheme="minorEastAsia" w:cs="Times New Roman"/>
          <w:iCs/>
          <w:color w:val="000000"/>
          <w:lang w:val="fr-FR" w:eastAsia="en-US"/>
        </w:rPr>
        <w:t>L</w:t>
      </w:r>
      <w:r w:rsidR="008B6DE1">
        <w:rPr>
          <w:rFonts w:eastAsiaTheme="minorEastAsia" w:cs="Times New Roman"/>
          <w:iCs/>
          <w:color w:val="000000"/>
          <w:lang w:val="fr-FR" w:eastAsia="en-US"/>
        </w:rPr>
        <w:t>es piège</w:t>
      </w:r>
      <w:r w:rsidR="00521B76">
        <w:rPr>
          <w:rFonts w:eastAsiaTheme="minorEastAsia" w:cs="Times New Roman"/>
          <w:iCs/>
          <w:color w:val="000000"/>
          <w:lang w:val="fr-FR" w:eastAsia="en-US"/>
        </w:rPr>
        <w:t xml:space="preserve">s rencontrés par les collègues </w:t>
      </w:r>
      <w:r w:rsidR="0014408E">
        <w:rPr>
          <w:rFonts w:eastAsiaTheme="minorEastAsia" w:cs="Times New Roman"/>
          <w:iCs/>
          <w:color w:val="000000"/>
          <w:lang w:val="fr-FR" w:eastAsia="en-US"/>
        </w:rPr>
        <w:t>illustrent</w:t>
      </w:r>
      <w:r w:rsidR="008B6DE1">
        <w:rPr>
          <w:rFonts w:eastAsiaTheme="minorEastAsia" w:cs="Times New Roman"/>
          <w:iCs/>
          <w:color w:val="000000"/>
          <w:lang w:val="fr-FR" w:eastAsia="en-US"/>
        </w:rPr>
        <w:t xml:space="preserve"> </w:t>
      </w:r>
      <w:r w:rsidR="00521B76">
        <w:rPr>
          <w:rFonts w:eastAsiaTheme="minorEastAsia" w:cs="Times New Roman"/>
          <w:iCs/>
          <w:color w:val="000000"/>
          <w:lang w:val="fr-FR" w:eastAsia="en-US"/>
        </w:rPr>
        <w:t xml:space="preserve">la difficulté de voir </w:t>
      </w:r>
      <w:r w:rsidR="008B6DE1">
        <w:rPr>
          <w:rFonts w:eastAsiaTheme="minorEastAsia" w:cs="Times New Roman"/>
          <w:iCs/>
          <w:color w:val="000000"/>
          <w:lang w:val="fr-FR" w:eastAsia="en-US"/>
        </w:rPr>
        <w:t xml:space="preserve">venir </w:t>
      </w:r>
      <w:r w:rsidR="00521B76">
        <w:rPr>
          <w:rFonts w:eastAsiaTheme="minorEastAsia" w:cs="Times New Roman"/>
          <w:iCs/>
          <w:color w:val="000000"/>
          <w:lang w:val="fr-FR" w:eastAsia="en-US"/>
        </w:rPr>
        <w:t>les embûches même si on est très expérimenté en humanités numériques.</w:t>
      </w:r>
    </w:p>
    <w:p w14:paraId="2B9ECFAF" w14:textId="77777777" w:rsidR="00A40DDA" w:rsidRDefault="00A40DDA">
      <w:pPr>
        <w:rPr>
          <w:rFonts w:eastAsiaTheme="minorEastAsia" w:cs="Times New Roman"/>
          <w:iCs/>
          <w:color w:val="000000"/>
          <w:lang w:val="fr-FR" w:eastAsia="en-US"/>
        </w:rPr>
      </w:pPr>
    </w:p>
    <w:p w14:paraId="6F5A6977" w14:textId="492C6FF8" w:rsidR="005B1F4B" w:rsidRDefault="008948F3">
      <w:pPr>
        <w:rPr>
          <w:rFonts w:eastAsiaTheme="minorEastAsia" w:cs="Times New Roman"/>
          <w:iCs/>
          <w:color w:val="000000"/>
          <w:lang w:val="fr-FR" w:eastAsia="en-US"/>
        </w:rPr>
      </w:pPr>
      <w:r>
        <w:rPr>
          <w:rFonts w:eastAsiaTheme="minorEastAsia" w:cs="Times New Roman"/>
          <w:iCs/>
          <w:color w:val="000000"/>
          <w:lang w:val="fr-FR" w:eastAsia="en-US"/>
        </w:rPr>
        <w:t>Voici quelques exemples phares extraits de nos conversations</w:t>
      </w:r>
      <w:r w:rsidR="003849EE">
        <w:rPr>
          <w:rFonts w:eastAsiaTheme="minorEastAsia" w:cs="Times New Roman"/>
          <w:iCs/>
          <w:color w:val="000000"/>
          <w:lang w:val="fr-FR" w:eastAsia="en-US"/>
        </w:rPr>
        <w:t xml:space="preserve"> avec les collègues interrogés :</w:t>
      </w:r>
    </w:p>
    <w:p w14:paraId="0B80BFFE" w14:textId="77777777" w:rsidR="00A75E9E" w:rsidRPr="008948F3" w:rsidRDefault="00A75E9E">
      <w:pPr>
        <w:rPr>
          <w:rFonts w:eastAsiaTheme="minorEastAsia" w:cs="Times New Roman"/>
          <w:iCs/>
          <w:color w:val="000000"/>
          <w:lang w:val="fr-FR" w:eastAsia="en-US"/>
        </w:rPr>
      </w:pPr>
    </w:p>
    <w:p w14:paraId="4924A5AF" w14:textId="2EE67D12" w:rsidR="00E43D63" w:rsidRPr="00A75E9E" w:rsidRDefault="00A75E9E" w:rsidP="00E43D63">
      <w:pPr>
        <w:jc w:val="left"/>
        <w:rPr>
          <w:rFonts w:eastAsiaTheme="minorEastAsia" w:cs="Times New Roman"/>
          <w:iCs/>
          <w:color w:val="000000"/>
          <w:lang w:val="fr-FR" w:eastAsia="en-US"/>
        </w:rPr>
      </w:pPr>
      <w:r>
        <w:rPr>
          <w:rFonts w:eastAsiaTheme="minorEastAsia" w:cs="Times New Roman"/>
          <w:b/>
          <w:iCs/>
          <w:color w:val="000000"/>
          <w:lang w:val="fr-FR" w:eastAsia="en-US"/>
        </w:rPr>
        <w:t>La précarité de l’hébergement</w:t>
      </w:r>
      <w:r w:rsidRPr="00A75E9E">
        <w:rPr>
          <w:rFonts w:ascii="Songti SC Black" w:eastAsiaTheme="minorEastAsia" w:hAnsi="Songti SC Black" w:cs="Songti SC Black"/>
          <w:iCs/>
          <w:color w:val="000000"/>
          <w:lang w:val="fr-FR" w:eastAsia="en-US"/>
        </w:rPr>
        <w:t xml:space="preserve"> ∝</w:t>
      </w:r>
      <w:r>
        <w:rPr>
          <w:rFonts w:eastAsiaTheme="minorEastAsia" w:cs="Times New Roman"/>
          <w:iCs/>
          <w:color w:val="000000"/>
          <w:lang w:val="fr-FR" w:eastAsia="en-US"/>
        </w:rPr>
        <w:t xml:space="preserve"> </w:t>
      </w:r>
      <w:r>
        <w:rPr>
          <w:rFonts w:eastAsiaTheme="minorEastAsia" w:cs="Times New Roman"/>
          <w:b/>
          <w:iCs/>
          <w:color w:val="000000"/>
          <w:lang w:val="fr-FR" w:eastAsia="en-US"/>
        </w:rPr>
        <w:t>l</w:t>
      </w:r>
      <w:r w:rsidR="00E43D63" w:rsidRPr="00866CE9">
        <w:rPr>
          <w:rFonts w:eastAsiaTheme="minorEastAsia" w:cs="Times New Roman"/>
          <w:b/>
          <w:iCs/>
          <w:color w:val="000000"/>
          <w:lang w:val="fr-FR" w:eastAsia="en-US"/>
        </w:rPr>
        <w:t>a précarité de l’emploi</w:t>
      </w:r>
      <w:r>
        <w:rPr>
          <w:rFonts w:eastAsiaTheme="minorEastAsia" w:cs="Times New Roman"/>
          <w:b/>
          <w:iCs/>
          <w:color w:val="000000"/>
          <w:lang w:val="fr-FR" w:eastAsia="en-US"/>
        </w:rPr>
        <w:t xml:space="preserve">  </w:t>
      </w:r>
    </w:p>
    <w:p w14:paraId="55109F74" w14:textId="42979066" w:rsidR="003849EE" w:rsidRDefault="00E43D63" w:rsidP="003849EE">
      <w:pPr>
        <w:rPr>
          <w:rFonts w:eastAsiaTheme="minorEastAsia" w:cs="Times New Roman"/>
          <w:iCs/>
          <w:color w:val="000000"/>
          <w:lang w:val="fr-FR" w:eastAsia="en-US"/>
        </w:rPr>
      </w:pPr>
      <w:r>
        <w:rPr>
          <w:rFonts w:eastAsiaTheme="minorEastAsia" w:cs="Times New Roman"/>
          <w:iCs/>
          <w:color w:val="000000"/>
          <w:lang w:val="fr-FR" w:eastAsia="en-US"/>
        </w:rPr>
        <w:t>Ce sont souvent les collègues détenant un doctorat relativement récent et qui n’ont pas de poste permanent qui innovent en humanités numériques – et s’ils obtienn</w:t>
      </w:r>
      <w:r w:rsidR="003849EE">
        <w:rPr>
          <w:rFonts w:eastAsiaTheme="minorEastAsia" w:cs="Times New Roman"/>
          <w:iCs/>
          <w:color w:val="000000"/>
          <w:lang w:val="fr-FR" w:eastAsia="en-US"/>
        </w:rPr>
        <w:t>ent un poste, l</w:t>
      </w:r>
      <w:r>
        <w:rPr>
          <w:rFonts w:eastAsiaTheme="minorEastAsia" w:cs="Times New Roman"/>
          <w:iCs/>
          <w:color w:val="000000"/>
          <w:lang w:val="fr-FR" w:eastAsia="en-US"/>
        </w:rPr>
        <w:t>es projets initiés lors de leurs étud</w:t>
      </w:r>
      <w:r w:rsidR="003849EE">
        <w:rPr>
          <w:rFonts w:eastAsiaTheme="minorEastAsia" w:cs="Times New Roman"/>
          <w:iCs/>
          <w:color w:val="000000"/>
          <w:lang w:val="fr-FR" w:eastAsia="en-US"/>
        </w:rPr>
        <w:t>es ne sont pas toujours accueilli</w:t>
      </w:r>
      <w:r>
        <w:rPr>
          <w:rFonts w:eastAsiaTheme="minorEastAsia" w:cs="Times New Roman"/>
          <w:iCs/>
          <w:color w:val="000000"/>
          <w:lang w:val="fr-FR" w:eastAsia="en-US"/>
        </w:rPr>
        <w:t xml:space="preserve"> par l’université qui les embauche ; rares sont les collègue</w:t>
      </w:r>
      <w:r w:rsidR="003849EE">
        <w:rPr>
          <w:rFonts w:eastAsiaTheme="minorEastAsia" w:cs="Times New Roman"/>
          <w:iCs/>
          <w:color w:val="000000"/>
          <w:lang w:val="fr-FR" w:eastAsia="en-US"/>
        </w:rPr>
        <w:t>s qui peuvent faire du soutien</w:t>
      </w:r>
      <w:r>
        <w:rPr>
          <w:rFonts w:eastAsiaTheme="minorEastAsia" w:cs="Times New Roman"/>
          <w:iCs/>
          <w:color w:val="000000"/>
          <w:lang w:val="fr-FR" w:eastAsia="en-US"/>
        </w:rPr>
        <w:t xml:space="preserve"> d’un projet numérique le </w:t>
      </w:r>
      <w:r w:rsidRPr="00156E1D">
        <w:rPr>
          <w:rFonts w:eastAsiaTheme="minorEastAsia" w:cs="Times New Roman"/>
          <w:i/>
          <w:iCs/>
          <w:color w:val="000000"/>
          <w:lang w:val="fr-FR" w:eastAsia="en-US"/>
        </w:rPr>
        <w:t>sine qua non</w:t>
      </w:r>
      <w:r>
        <w:rPr>
          <w:rFonts w:eastAsiaTheme="minorEastAsia" w:cs="Times New Roman"/>
          <w:iCs/>
          <w:color w:val="000000"/>
          <w:lang w:val="fr-FR" w:eastAsia="en-US"/>
        </w:rPr>
        <w:t xml:space="preserve"> de l’acceptation d’un poste. Plutôt que d</w:t>
      </w:r>
      <w:r w:rsidR="003849EE">
        <w:rPr>
          <w:rFonts w:eastAsiaTheme="minorEastAsia" w:cs="Times New Roman"/>
          <w:iCs/>
          <w:color w:val="000000"/>
          <w:lang w:val="fr-FR" w:eastAsia="en-US"/>
        </w:rPr>
        <w:t>’abandonner leurs projets, ces chercheurs ont souvent choisi</w:t>
      </w:r>
      <w:r>
        <w:rPr>
          <w:rFonts w:eastAsiaTheme="minorEastAsia" w:cs="Times New Roman"/>
          <w:iCs/>
          <w:color w:val="000000"/>
          <w:lang w:val="fr-FR" w:eastAsia="en-US"/>
        </w:rPr>
        <w:t xml:space="preserve"> de confier leur travail à u</w:t>
      </w:r>
      <w:r w:rsidR="003849EE">
        <w:rPr>
          <w:rFonts w:eastAsiaTheme="minorEastAsia" w:cs="Times New Roman"/>
          <w:iCs/>
          <w:color w:val="000000"/>
          <w:lang w:val="fr-FR" w:eastAsia="en-US"/>
        </w:rPr>
        <w:t>n serveur non-institutionnel, augmentant le</w:t>
      </w:r>
      <w:r>
        <w:rPr>
          <w:rFonts w:eastAsiaTheme="minorEastAsia" w:cs="Times New Roman"/>
          <w:iCs/>
          <w:color w:val="000000"/>
          <w:lang w:val="fr-FR" w:eastAsia="en-US"/>
        </w:rPr>
        <w:t xml:space="preserve"> risq</w:t>
      </w:r>
      <w:r w:rsidR="003849EE">
        <w:rPr>
          <w:rFonts w:eastAsiaTheme="minorEastAsia" w:cs="Times New Roman"/>
          <w:iCs/>
          <w:color w:val="000000"/>
          <w:lang w:val="fr-FR" w:eastAsia="en-US"/>
        </w:rPr>
        <w:t xml:space="preserve">ue de sa disparition. </w:t>
      </w:r>
      <w:proofErr w:type="spellStart"/>
      <w:r w:rsidR="003849EE">
        <w:rPr>
          <w:rFonts w:eastAsiaTheme="minorEastAsia" w:cs="Times New Roman"/>
          <w:iCs/>
          <w:color w:val="FF0000"/>
          <w:lang w:eastAsia="en-US"/>
        </w:rPr>
        <w:t>Maintenant</w:t>
      </w:r>
      <w:proofErr w:type="spellEnd"/>
      <w:r w:rsidR="003849EE">
        <w:rPr>
          <w:rFonts w:eastAsiaTheme="minorEastAsia" w:cs="Times New Roman"/>
          <w:iCs/>
          <w:color w:val="FF0000"/>
          <w:lang w:eastAsia="en-US"/>
        </w:rPr>
        <w:t xml:space="preserve"> </w:t>
      </w:r>
      <w:proofErr w:type="spellStart"/>
      <w:r w:rsidR="003849EE">
        <w:rPr>
          <w:rFonts w:eastAsiaTheme="minorEastAsia" w:cs="Times New Roman"/>
          <w:iCs/>
          <w:color w:val="FF0000"/>
          <w:lang w:eastAsia="en-US"/>
        </w:rPr>
        <w:t>Zenodo</w:t>
      </w:r>
      <w:proofErr w:type="spellEnd"/>
      <w:r w:rsidR="003849EE">
        <w:rPr>
          <w:rFonts w:eastAsiaTheme="minorEastAsia" w:cs="Times New Roman"/>
          <w:iCs/>
          <w:color w:val="FF0000"/>
          <w:lang w:eastAsia="en-US"/>
        </w:rPr>
        <w:t xml:space="preserve"> </w:t>
      </w:r>
      <w:proofErr w:type="spellStart"/>
      <w:r w:rsidR="003849EE">
        <w:rPr>
          <w:rFonts w:eastAsiaTheme="minorEastAsia" w:cs="Times New Roman"/>
          <w:iCs/>
          <w:color w:val="FF0000"/>
          <w:lang w:eastAsia="en-US"/>
        </w:rPr>
        <w:t>ou</w:t>
      </w:r>
      <w:proofErr w:type="spellEnd"/>
      <w:r w:rsidR="003849EE">
        <w:rPr>
          <w:rFonts w:eastAsiaTheme="minorEastAsia" w:cs="Times New Roman"/>
          <w:iCs/>
          <w:color w:val="FF0000"/>
          <w:lang w:eastAsia="en-US"/>
        </w:rPr>
        <w:t xml:space="preserve"> </w:t>
      </w:r>
      <w:proofErr w:type="spellStart"/>
      <w:r w:rsidR="003849EE">
        <w:rPr>
          <w:rFonts w:eastAsiaTheme="minorEastAsia" w:cs="Times New Roman"/>
          <w:iCs/>
          <w:color w:val="FF0000"/>
          <w:lang w:eastAsia="en-US"/>
        </w:rPr>
        <w:t>GitHub</w:t>
      </w:r>
      <w:proofErr w:type="spellEnd"/>
      <w:r w:rsidR="003849EE">
        <w:rPr>
          <w:rFonts w:eastAsiaTheme="minorEastAsia" w:cs="Times New Roman"/>
          <w:iCs/>
          <w:color w:val="FF0000"/>
          <w:lang w:eastAsia="en-US"/>
        </w:rPr>
        <w:t xml:space="preserve"> </w:t>
      </w:r>
      <w:proofErr w:type="spellStart"/>
      <w:r w:rsidR="003849EE">
        <w:rPr>
          <w:rFonts w:eastAsiaTheme="minorEastAsia" w:cs="Times New Roman"/>
          <w:iCs/>
          <w:color w:val="FF0000"/>
          <w:lang w:eastAsia="en-US"/>
        </w:rPr>
        <w:t>représentent</w:t>
      </w:r>
      <w:proofErr w:type="spellEnd"/>
      <w:r w:rsidRPr="00C7087A">
        <w:rPr>
          <w:rFonts w:eastAsiaTheme="minorEastAsia" w:cs="Times New Roman"/>
          <w:iCs/>
          <w:color w:val="FF0000"/>
          <w:lang w:eastAsia="en-US"/>
        </w:rPr>
        <w:t xml:space="preserve"> </w:t>
      </w:r>
      <w:r w:rsidR="003849EE">
        <w:rPr>
          <w:rFonts w:eastAsiaTheme="minorEastAsia" w:cs="Times New Roman"/>
          <w:iCs/>
          <w:color w:val="FF0000"/>
          <w:lang w:eastAsia="en-US"/>
        </w:rPr>
        <w:t xml:space="preserve">des solutions plus </w:t>
      </w:r>
      <w:proofErr w:type="spellStart"/>
      <w:r w:rsidR="003849EE">
        <w:rPr>
          <w:rFonts w:eastAsiaTheme="minorEastAsia" w:cs="Times New Roman"/>
          <w:iCs/>
          <w:color w:val="FF0000"/>
          <w:lang w:eastAsia="en-US"/>
        </w:rPr>
        <w:t>sûres</w:t>
      </w:r>
      <w:proofErr w:type="spellEnd"/>
      <w:r w:rsidR="003849EE">
        <w:rPr>
          <w:rFonts w:eastAsiaTheme="minorEastAsia" w:cs="Times New Roman"/>
          <w:iCs/>
          <w:color w:val="FF0000"/>
          <w:lang w:eastAsia="en-US"/>
        </w:rPr>
        <w:t xml:space="preserve">, </w:t>
      </w:r>
      <w:proofErr w:type="spellStart"/>
      <w:r w:rsidR="003849EE">
        <w:rPr>
          <w:rFonts w:eastAsiaTheme="minorEastAsia" w:cs="Times New Roman"/>
          <w:iCs/>
          <w:color w:val="FF0000"/>
          <w:lang w:eastAsia="en-US"/>
        </w:rPr>
        <w:t>mais</w:t>
      </w:r>
      <w:proofErr w:type="spellEnd"/>
      <w:r w:rsidR="003849EE">
        <w:rPr>
          <w:rFonts w:eastAsiaTheme="minorEastAsia" w:cs="Times New Roman"/>
          <w:iCs/>
          <w:color w:val="FF0000"/>
          <w:lang w:eastAsia="en-US"/>
        </w:rPr>
        <w:t xml:space="preserve"> </w:t>
      </w:r>
      <w:r w:rsidR="003849EE">
        <w:rPr>
          <w:rFonts w:eastAsiaTheme="minorEastAsia" w:cs="Times New Roman"/>
          <w:iCs/>
          <w:color w:val="000000"/>
          <w:lang w:val="fr-FR" w:eastAsia="en-US"/>
        </w:rPr>
        <w:t>la</w:t>
      </w:r>
      <w:r>
        <w:rPr>
          <w:rFonts w:eastAsiaTheme="minorEastAsia" w:cs="Times New Roman"/>
          <w:iCs/>
          <w:color w:val="000000"/>
          <w:lang w:val="fr-FR" w:eastAsia="en-US"/>
        </w:rPr>
        <w:t xml:space="preserve"> précarité </w:t>
      </w:r>
      <w:r w:rsidR="003849EE">
        <w:rPr>
          <w:rFonts w:eastAsiaTheme="minorEastAsia" w:cs="Times New Roman"/>
          <w:iCs/>
          <w:color w:val="000000"/>
          <w:lang w:val="fr-FR" w:eastAsia="en-US"/>
        </w:rPr>
        <w:t>ne disparaît pas pour autant.</w:t>
      </w:r>
    </w:p>
    <w:p w14:paraId="5BCB4746" w14:textId="77777777" w:rsidR="00E43D63" w:rsidRDefault="00E43D63" w:rsidP="00E43D63">
      <w:pPr>
        <w:jc w:val="left"/>
        <w:rPr>
          <w:rFonts w:eastAsiaTheme="minorEastAsia" w:cs="Times New Roman"/>
          <w:iCs/>
          <w:color w:val="000000"/>
          <w:lang w:val="fr-FR" w:eastAsia="en-US"/>
        </w:rPr>
      </w:pPr>
    </w:p>
    <w:p w14:paraId="207A2B56" w14:textId="77777777" w:rsidR="00E43D63" w:rsidRDefault="00E43D63" w:rsidP="00E43D63">
      <w:pPr>
        <w:jc w:val="left"/>
        <w:rPr>
          <w:rFonts w:eastAsiaTheme="minorEastAsia" w:cs="Times New Roman"/>
          <w:b/>
          <w:iCs/>
          <w:color w:val="000000"/>
          <w:lang w:val="fr-FR" w:eastAsia="en-US"/>
        </w:rPr>
      </w:pPr>
      <w:r>
        <w:rPr>
          <w:rFonts w:eastAsiaTheme="minorEastAsia" w:cs="Times New Roman"/>
          <w:b/>
          <w:iCs/>
          <w:color w:val="000000"/>
          <w:lang w:val="fr-FR" w:eastAsia="en-US"/>
        </w:rPr>
        <w:t>Il faut des fonds</w:t>
      </w:r>
    </w:p>
    <w:p w14:paraId="09DD5318" w14:textId="77777777" w:rsidR="00E43D63" w:rsidRDefault="00E43D63" w:rsidP="003849EE">
      <w:pPr>
        <w:rPr>
          <w:rFonts w:eastAsiaTheme="minorEastAsia" w:cs="Times New Roman"/>
          <w:iCs/>
          <w:color w:val="000000"/>
          <w:lang w:val="fr-FR" w:eastAsia="en-US"/>
        </w:rPr>
      </w:pPr>
      <w:r>
        <w:rPr>
          <w:rFonts w:eastAsiaTheme="minorEastAsia" w:cs="Times New Roman"/>
          <w:iCs/>
          <w:color w:val="000000"/>
          <w:lang w:val="fr-FR" w:eastAsia="en-US"/>
        </w:rPr>
        <w:t>L’absence d’un financement pour l’hébergement à long terme représente un défi auquel presque tous les chercheurs ont tôt ou tard affaire. Faute de fonds institutionnels, plusieurs collègues subventionnent l’hébergement de leur travail de leur propre poche. Le maintien général et la mise à jour du code rajoutent des dépenses supplémentaires. Une entreprise de conseil technologique a proposé un prix de 6 000$/an à une collègue qui cherchait un soutien en dehors du contexte universitaire – deux fois rien dans le monde des affaires mais la fortune pour les enseignants-chercheurs.</w:t>
      </w:r>
    </w:p>
    <w:p w14:paraId="0AC972D3" w14:textId="77777777" w:rsidR="00E43D63" w:rsidRDefault="00E43D63" w:rsidP="00E43D63">
      <w:pPr>
        <w:jc w:val="left"/>
        <w:rPr>
          <w:rFonts w:eastAsiaTheme="minorEastAsia" w:cs="Times New Roman"/>
          <w:iCs/>
          <w:color w:val="000000"/>
          <w:lang w:val="fr-FR" w:eastAsia="en-US"/>
        </w:rPr>
      </w:pPr>
    </w:p>
    <w:p w14:paraId="6D46B77B" w14:textId="77777777" w:rsidR="00E43D63" w:rsidRDefault="00E43D63" w:rsidP="00E43D63">
      <w:pPr>
        <w:jc w:val="left"/>
        <w:rPr>
          <w:rFonts w:eastAsiaTheme="minorEastAsia" w:cs="Times New Roman"/>
          <w:b/>
          <w:iCs/>
          <w:color w:val="000000"/>
          <w:lang w:val="fr-FR" w:eastAsia="en-US"/>
        </w:rPr>
      </w:pPr>
      <w:r>
        <w:rPr>
          <w:rFonts w:eastAsiaTheme="minorEastAsia" w:cs="Times New Roman"/>
          <w:b/>
          <w:iCs/>
          <w:color w:val="000000"/>
          <w:lang w:val="fr-FR" w:eastAsia="en-US"/>
        </w:rPr>
        <w:t>À qui la propriété intellectuelle ?</w:t>
      </w:r>
    </w:p>
    <w:p w14:paraId="4CF9D7AE" w14:textId="4D5DCD91" w:rsidR="00E43D63" w:rsidRDefault="00E43D63" w:rsidP="003849EE">
      <w:pPr>
        <w:rPr>
          <w:rFonts w:eastAsiaTheme="minorEastAsia" w:cs="Times New Roman"/>
          <w:iCs/>
          <w:color w:val="000000"/>
          <w:lang w:val="fr-FR" w:eastAsia="en-US"/>
        </w:rPr>
      </w:pPr>
      <w:r>
        <w:rPr>
          <w:rFonts w:eastAsiaTheme="minorEastAsia" w:cs="Times New Roman"/>
          <w:iCs/>
          <w:color w:val="000000"/>
          <w:lang w:val="fr-FR" w:eastAsia="en-US"/>
        </w:rPr>
        <w:t xml:space="preserve">Un autre scénario courant parmi les collègues consultés est la perte de l’accès à leurs propres données lors d’un changement de poste. Les collègues qui n’examinent pas soigneusement les contrats d’hébergement peuvent faire face à une mauvaise surprise quand ils changent d’emploi. Qui est le propriétaire d’un site ou d’un projet créé avec les ressources d’une institution quelconque ? </w:t>
      </w:r>
      <w:r w:rsidR="00775551">
        <w:rPr>
          <w:rFonts w:eastAsiaTheme="minorEastAsia" w:cs="Times New Roman"/>
          <w:iCs/>
          <w:color w:val="000000"/>
          <w:lang w:val="fr-FR" w:eastAsia="en-US"/>
        </w:rPr>
        <w:t>Pour éviter ce genre de dilemme, il incombe aux chercheurs de garder une copie de leurs données, conservés dans un endroit sûr sous leur propre contrôle. Une autre solution est de partager régulièrement les données parmi les membres de l’équipe</w:t>
      </w:r>
      <w:r w:rsidR="0097654F">
        <w:rPr>
          <w:rFonts w:eastAsiaTheme="minorEastAsia" w:cs="Times New Roman"/>
          <w:iCs/>
          <w:color w:val="000000"/>
          <w:lang w:val="fr-FR" w:eastAsia="en-US"/>
        </w:rPr>
        <w:t xml:space="preserve"> dans la mesure du possible</w:t>
      </w:r>
      <w:r w:rsidR="00775551">
        <w:rPr>
          <w:rFonts w:eastAsiaTheme="minorEastAsia" w:cs="Times New Roman"/>
          <w:iCs/>
          <w:color w:val="000000"/>
          <w:lang w:val="fr-FR" w:eastAsia="en-US"/>
        </w:rPr>
        <w:t>, par exemple en se servant d’un système de contrôle de versions. L’équipe « </w:t>
      </w:r>
      <w:proofErr w:type="spellStart"/>
      <w:r w:rsidR="00775551">
        <w:rPr>
          <w:rFonts w:eastAsiaTheme="minorEastAsia" w:cs="Times New Roman"/>
          <w:iCs/>
          <w:color w:val="000000"/>
          <w:lang w:val="fr-FR" w:eastAsia="en-US"/>
        </w:rPr>
        <w:t>Endings</w:t>
      </w:r>
      <w:proofErr w:type="spellEnd"/>
      <w:r w:rsidR="00775551">
        <w:rPr>
          <w:rFonts w:eastAsiaTheme="minorEastAsia" w:cs="Times New Roman"/>
          <w:iCs/>
          <w:color w:val="000000"/>
          <w:lang w:val="fr-FR" w:eastAsia="en-US"/>
        </w:rPr>
        <w:t> » était plutôt étonné</w:t>
      </w:r>
      <w:r w:rsidR="00310562">
        <w:rPr>
          <w:rFonts w:eastAsiaTheme="minorEastAsia" w:cs="Times New Roman"/>
          <w:iCs/>
          <w:color w:val="000000"/>
          <w:lang w:val="fr-FR" w:eastAsia="en-US"/>
        </w:rPr>
        <w:t>e</w:t>
      </w:r>
      <w:r w:rsidR="00775551">
        <w:rPr>
          <w:rFonts w:eastAsiaTheme="minorEastAsia" w:cs="Times New Roman"/>
          <w:iCs/>
          <w:color w:val="000000"/>
          <w:lang w:val="fr-FR" w:eastAsia="en-US"/>
        </w:rPr>
        <w:t xml:space="preserve"> d’apprendre combien de </w:t>
      </w:r>
      <w:r w:rsidR="00310562">
        <w:rPr>
          <w:rFonts w:eastAsiaTheme="minorEastAsia" w:cs="Times New Roman"/>
          <w:iCs/>
          <w:color w:val="000000"/>
          <w:lang w:val="fr-FR" w:eastAsia="en-US"/>
        </w:rPr>
        <w:t>collègues ne possédaient pas de copie de leur propre travail.</w:t>
      </w:r>
    </w:p>
    <w:p w14:paraId="27D3FA91" w14:textId="77777777" w:rsidR="00E43D63" w:rsidRDefault="00E43D63" w:rsidP="00E43D63">
      <w:pPr>
        <w:jc w:val="left"/>
        <w:rPr>
          <w:rFonts w:eastAsiaTheme="minorEastAsia" w:cs="Times New Roman"/>
          <w:iCs/>
          <w:color w:val="000000"/>
          <w:lang w:val="fr-FR" w:eastAsia="en-US"/>
        </w:rPr>
      </w:pPr>
    </w:p>
    <w:p w14:paraId="0A4043AD" w14:textId="77777777" w:rsidR="00E43D63" w:rsidRDefault="00E43D63" w:rsidP="00E43D63">
      <w:pPr>
        <w:jc w:val="left"/>
        <w:rPr>
          <w:rFonts w:eastAsiaTheme="minorEastAsia" w:cs="Times New Roman"/>
          <w:b/>
          <w:iCs/>
          <w:color w:val="000000"/>
          <w:lang w:val="fr-FR" w:eastAsia="en-US"/>
        </w:rPr>
      </w:pPr>
      <w:r>
        <w:rPr>
          <w:rFonts w:eastAsiaTheme="minorEastAsia" w:cs="Times New Roman"/>
          <w:b/>
          <w:iCs/>
          <w:color w:val="000000"/>
          <w:lang w:val="fr-FR" w:eastAsia="en-US"/>
        </w:rPr>
        <w:t>Les remous de la politique institutionnel</w:t>
      </w:r>
    </w:p>
    <w:p w14:paraId="5E7103C3" w14:textId="3E118064" w:rsidR="00E43D63" w:rsidRPr="00F54C94" w:rsidRDefault="00E43D63" w:rsidP="003849EE">
      <w:pPr>
        <w:rPr>
          <w:rFonts w:eastAsiaTheme="minorEastAsia" w:cs="Times New Roman"/>
          <w:iCs/>
          <w:color w:val="000000"/>
          <w:lang w:val="fr-FR" w:eastAsia="en-US"/>
        </w:rPr>
      </w:pPr>
      <w:r>
        <w:rPr>
          <w:rFonts w:eastAsiaTheme="minorEastAsia" w:cs="Times New Roman"/>
          <w:iCs/>
          <w:color w:val="000000"/>
          <w:lang w:val="fr-FR" w:eastAsia="en-US"/>
        </w:rPr>
        <w:t xml:space="preserve">Même si on arrive à établir l’hébergement d’un projet « en permanence », un changement de politique est plus que probable sur la longue </w:t>
      </w:r>
      <w:proofErr w:type="gramStart"/>
      <w:r>
        <w:rPr>
          <w:rFonts w:eastAsiaTheme="minorEastAsia" w:cs="Times New Roman"/>
          <w:iCs/>
          <w:color w:val="000000"/>
          <w:lang w:val="fr-FR" w:eastAsia="en-US"/>
        </w:rPr>
        <w:t>durée</w:t>
      </w:r>
      <w:proofErr w:type="gramEnd"/>
      <w:r>
        <w:rPr>
          <w:rFonts w:eastAsiaTheme="minorEastAsia" w:cs="Times New Roman"/>
          <w:iCs/>
          <w:color w:val="000000"/>
          <w:lang w:val="fr-FR" w:eastAsia="en-US"/>
        </w:rPr>
        <w:t> car un projet peu entretenu crée une vulnérabilité dans le système où il réside. Un projet actif à l’heure actuelle peut être transféré plus tard dans un coin invisible d’un dépôt (« </w:t>
      </w:r>
      <w:proofErr w:type="spellStart"/>
      <w:r>
        <w:rPr>
          <w:rFonts w:eastAsiaTheme="minorEastAsia" w:cs="Times New Roman"/>
          <w:iCs/>
          <w:color w:val="000000"/>
          <w:lang w:val="fr-FR" w:eastAsia="en-US"/>
        </w:rPr>
        <w:t>dark</w:t>
      </w:r>
      <w:proofErr w:type="spellEnd"/>
      <w:r>
        <w:rPr>
          <w:rFonts w:eastAsiaTheme="minorEastAsia" w:cs="Times New Roman"/>
          <w:iCs/>
          <w:color w:val="000000"/>
          <w:lang w:val="fr-FR" w:eastAsia="en-US"/>
        </w:rPr>
        <w:t xml:space="preserve"> </w:t>
      </w:r>
      <w:proofErr w:type="spellStart"/>
      <w:r>
        <w:rPr>
          <w:rFonts w:eastAsiaTheme="minorEastAsia" w:cs="Times New Roman"/>
          <w:iCs/>
          <w:color w:val="000000"/>
          <w:lang w:val="fr-FR" w:eastAsia="en-US"/>
        </w:rPr>
        <w:t>storage</w:t>
      </w:r>
      <w:proofErr w:type="spellEnd"/>
      <w:r>
        <w:rPr>
          <w:rFonts w:eastAsiaTheme="minorEastAsia" w:cs="Times New Roman"/>
          <w:iCs/>
          <w:color w:val="000000"/>
          <w:lang w:val="fr-FR" w:eastAsia="en-US"/>
        </w:rPr>
        <w:t> ») sans que les auteurs en soient avisés, surtout si le contenu ne correspond plus aux priorités i</w:t>
      </w:r>
      <w:r w:rsidRPr="00F54C94">
        <w:rPr>
          <w:rFonts w:eastAsiaTheme="minorEastAsia" w:cs="Times New Roman"/>
          <w:iCs/>
          <w:color w:val="000000"/>
          <w:lang w:val="fr-FR" w:eastAsia="en-US"/>
        </w:rPr>
        <w:t>nstitutionnel</w:t>
      </w:r>
      <w:r>
        <w:rPr>
          <w:rFonts w:eastAsiaTheme="minorEastAsia" w:cs="Times New Roman"/>
          <w:iCs/>
          <w:color w:val="000000"/>
          <w:lang w:val="fr-FR" w:eastAsia="en-US"/>
        </w:rPr>
        <w:t>les. Les morales de l’histoire : l’archivage dans plus d’un endroit, et (encore une fois) un contrat écrit plutôt qu’un accord verbal pour l’hébergement à long terme (une période à définir avec clarté). Pour citer un des collègues consultés, « Il ne m’est jamais venu à l’esprit que l’université qui hébergeait le projet dès le début le laisserait t</w:t>
      </w:r>
      <w:r w:rsidR="003849EE">
        <w:rPr>
          <w:rFonts w:eastAsiaTheme="minorEastAsia" w:cs="Times New Roman"/>
          <w:iCs/>
          <w:color w:val="000000"/>
          <w:lang w:val="fr-FR" w:eastAsia="en-US"/>
        </w:rPr>
        <w:t>omber ; j’ai pris pour acquis le</w:t>
      </w:r>
      <w:r>
        <w:rPr>
          <w:rFonts w:eastAsiaTheme="minorEastAsia" w:cs="Times New Roman"/>
          <w:iCs/>
          <w:color w:val="000000"/>
          <w:lang w:val="fr-FR" w:eastAsia="en-US"/>
        </w:rPr>
        <w:t xml:space="preserve"> soutien à long terme ».</w:t>
      </w:r>
    </w:p>
    <w:p w14:paraId="30AA275B" w14:textId="77777777" w:rsidR="00E43D63" w:rsidRDefault="00E43D63" w:rsidP="00E43D63">
      <w:pPr>
        <w:jc w:val="left"/>
        <w:rPr>
          <w:rFonts w:eastAsiaTheme="minorEastAsia" w:cs="Times New Roman"/>
          <w:iCs/>
          <w:color w:val="000000"/>
          <w:lang w:val="fr-FR" w:eastAsia="en-US"/>
        </w:rPr>
      </w:pPr>
    </w:p>
    <w:p w14:paraId="0AB4ADE5" w14:textId="6E1645CD" w:rsidR="00E43D63" w:rsidRDefault="003849EE" w:rsidP="00E43D63">
      <w:pPr>
        <w:jc w:val="left"/>
        <w:rPr>
          <w:rFonts w:eastAsiaTheme="minorEastAsia" w:cs="Times New Roman"/>
          <w:b/>
          <w:iCs/>
          <w:color w:val="000000"/>
          <w:lang w:val="fr-FR" w:eastAsia="en-US"/>
        </w:rPr>
      </w:pPr>
      <w:r>
        <w:rPr>
          <w:rFonts w:eastAsiaTheme="minorEastAsia" w:cs="Times New Roman"/>
          <w:b/>
          <w:iCs/>
          <w:color w:val="000000"/>
          <w:lang w:val="fr-FR" w:eastAsia="en-US"/>
        </w:rPr>
        <w:t>Une infrastructure peu</w:t>
      </w:r>
      <w:r w:rsidR="00E43D63">
        <w:rPr>
          <w:rFonts w:eastAsiaTheme="minorEastAsia" w:cs="Times New Roman"/>
          <w:b/>
          <w:iCs/>
          <w:color w:val="000000"/>
          <w:lang w:val="fr-FR" w:eastAsia="en-US"/>
        </w:rPr>
        <w:t xml:space="preserve"> sûre</w:t>
      </w:r>
    </w:p>
    <w:p w14:paraId="507FE9E1" w14:textId="1256484B" w:rsidR="00E43D63" w:rsidRDefault="00E43D63" w:rsidP="003849EE">
      <w:pPr>
        <w:rPr>
          <w:rFonts w:eastAsiaTheme="minorEastAsia" w:cs="Times New Roman"/>
          <w:iCs/>
          <w:color w:val="000000"/>
          <w:lang w:val="fr-FR" w:eastAsia="en-US"/>
        </w:rPr>
      </w:pPr>
      <w:r>
        <w:rPr>
          <w:rFonts w:eastAsiaTheme="minorEastAsia" w:cs="Times New Roman"/>
          <w:iCs/>
          <w:color w:val="000000"/>
          <w:lang w:val="fr-FR" w:eastAsia="en-US"/>
        </w:rPr>
        <w:t xml:space="preserve">Ce ne sont évidemment pas toutes les institutions académiques qui ont la capacité financière et technique d’héberger des projets d’ampleur. La mésestimation de la quantité et du genre de ressources nécessaires à l’entretien à long terme d’un projet numérique est assez </w:t>
      </w:r>
      <w:r w:rsidR="007F4F61">
        <w:rPr>
          <w:rFonts w:eastAsiaTheme="minorEastAsia" w:cs="Times New Roman"/>
          <w:iCs/>
          <w:color w:val="000000"/>
          <w:lang w:val="fr-FR" w:eastAsia="en-US"/>
        </w:rPr>
        <w:t xml:space="preserve">typique. Un scénario courant dans nos entretiens était la dépendance sur </w:t>
      </w:r>
      <w:r>
        <w:rPr>
          <w:rFonts w:eastAsiaTheme="minorEastAsia" w:cs="Times New Roman"/>
          <w:iCs/>
          <w:color w:val="000000"/>
          <w:lang w:val="fr-FR" w:eastAsia="en-US"/>
        </w:rPr>
        <w:t>un technicien individuel : si cette personne quitte son poste, celle qui la remplace sera-t-elle capable de reprendre le projet en main ? Sans une infrastructure solide dans toutes ses branches, les projets</w:t>
      </w:r>
      <w:r w:rsidR="007F4F61">
        <w:rPr>
          <w:rFonts w:eastAsiaTheme="minorEastAsia" w:cs="Times New Roman"/>
          <w:iCs/>
          <w:color w:val="000000"/>
          <w:lang w:val="fr-FR" w:eastAsia="en-US"/>
        </w:rPr>
        <w:t xml:space="preserve"> numériques</w:t>
      </w:r>
      <w:r>
        <w:rPr>
          <w:rFonts w:eastAsiaTheme="minorEastAsia" w:cs="Times New Roman"/>
          <w:iCs/>
          <w:color w:val="000000"/>
          <w:lang w:val="fr-FR" w:eastAsia="en-US"/>
        </w:rPr>
        <w:t xml:space="preserve"> sont vulnérables.</w:t>
      </w:r>
    </w:p>
    <w:p w14:paraId="563C45B6" w14:textId="77777777" w:rsidR="00E43D63" w:rsidRDefault="00E43D63" w:rsidP="00E43D63">
      <w:pPr>
        <w:jc w:val="left"/>
        <w:rPr>
          <w:rFonts w:eastAsiaTheme="minorEastAsia" w:cs="Times New Roman"/>
          <w:iCs/>
          <w:color w:val="000000"/>
          <w:lang w:val="fr-FR" w:eastAsia="en-US"/>
        </w:rPr>
      </w:pPr>
    </w:p>
    <w:p w14:paraId="614B4350" w14:textId="125288B5" w:rsidR="00E43D63" w:rsidRPr="009D1775" w:rsidRDefault="007F4F61" w:rsidP="00E43D63">
      <w:pPr>
        <w:jc w:val="left"/>
        <w:rPr>
          <w:rFonts w:eastAsiaTheme="minorEastAsia" w:cs="Times New Roman"/>
          <w:b/>
          <w:iCs/>
          <w:color w:val="000000"/>
          <w:lang w:val="fr-FR" w:eastAsia="en-US"/>
        </w:rPr>
      </w:pPr>
      <w:r>
        <w:rPr>
          <w:rFonts w:eastAsiaTheme="minorEastAsia" w:cs="Times New Roman"/>
          <w:b/>
          <w:iCs/>
          <w:color w:val="000000"/>
          <w:lang w:val="fr-FR" w:eastAsia="en-US"/>
        </w:rPr>
        <w:t>L’équipe évoluera</w:t>
      </w:r>
    </w:p>
    <w:p w14:paraId="34E038D5" w14:textId="77777777" w:rsidR="007949B4" w:rsidRDefault="00E43D63" w:rsidP="00943A99">
      <w:pPr>
        <w:rPr>
          <w:rFonts w:eastAsiaTheme="minorEastAsia" w:cs="Times New Roman"/>
          <w:iCs/>
          <w:color w:val="000000"/>
          <w:lang w:val="fr-FR" w:eastAsia="en-US"/>
        </w:rPr>
      </w:pPr>
      <w:r>
        <w:rPr>
          <w:rFonts w:eastAsiaTheme="minorEastAsia" w:cs="Times New Roman"/>
          <w:iCs/>
          <w:color w:val="000000"/>
          <w:lang w:val="fr-FR" w:eastAsia="en-US"/>
        </w:rPr>
        <w:t xml:space="preserve">Les démissions, les mutations et autres promotions sont quasiment inévitables dans le monde universitaire actuel. </w:t>
      </w:r>
    </w:p>
    <w:p w14:paraId="588E06B4" w14:textId="77777777" w:rsidR="006C08DE" w:rsidRDefault="006C08DE" w:rsidP="00943A99">
      <w:pPr>
        <w:rPr>
          <w:rFonts w:eastAsiaTheme="minorEastAsia" w:cs="Times New Roman"/>
          <w:iCs/>
          <w:color w:val="000000"/>
          <w:lang w:val="fr-FR" w:eastAsia="en-US"/>
        </w:rPr>
      </w:pPr>
    </w:p>
    <w:p w14:paraId="1D4CB144" w14:textId="7314F4DE" w:rsidR="00943A99" w:rsidRDefault="007949B4" w:rsidP="00943A99">
      <w:pPr>
        <w:rPr>
          <w:rFonts w:eastAsiaTheme="minorEastAsia" w:cs="Times New Roman"/>
          <w:iCs/>
          <w:color w:val="000000"/>
          <w:lang w:val="fr-FR" w:eastAsia="en-US"/>
        </w:rPr>
      </w:pPr>
      <w:r>
        <w:rPr>
          <w:rFonts w:eastAsiaTheme="minorEastAsia" w:cs="Times New Roman"/>
          <w:iCs/>
          <w:color w:val="000000"/>
          <w:lang w:val="fr-FR" w:eastAsia="en-US"/>
        </w:rPr>
        <w:tab/>
      </w:r>
      <w:r w:rsidR="00E43D63">
        <w:rPr>
          <w:rFonts w:eastAsiaTheme="minorEastAsia" w:cs="Times New Roman"/>
          <w:iCs/>
          <w:color w:val="000000"/>
          <w:lang w:val="fr-FR" w:eastAsia="en-US"/>
        </w:rPr>
        <w:t xml:space="preserve">Plusieurs projets dépendaient d’assistants de recherche lors de leur construction sans avoir bien documenté les décisions prises par </w:t>
      </w:r>
      <w:r w:rsidR="007F4F61">
        <w:rPr>
          <w:rFonts w:eastAsiaTheme="minorEastAsia" w:cs="Times New Roman"/>
          <w:iCs/>
          <w:color w:val="000000"/>
          <w:lang w:val="fr-FR" w:eastAsia="en-US"/>
        </w:rPr>
        <w:t xml:space="preserve">ces étudiants, </w:t>
      </w:r>
      <w:r w:rsidR="00943A99">
        <w:rPr>
          <w:rFonts w:eastAsiaTheme="minorEastAsia" w:cs="Times New Roman"/>
          <w:iCs/>
          <w:color w:val="000000"/>
          <w:lang w:val="fr-FR" w:eastAsia="en-US"/>
        </w:rPr>
        <w:t xml:space="preserve">qui sont </w:t>
      </w:r>
      <w:r w:rsidR="007F4F61">
        <w:rPr>
          <w:rFonts w:eastAsiaTheme="minorEastAsia" w:cs="Times New Roman"/>
          <w:iCs/>
          <w:color w:val="000000"/>
          <w:lang w:val="fr-FR" w:eastAsia="en-US"/>
        </w:rPr>
        <w:t>maintenant introuvables</w:t>
      </w:r>
      <w:r w:rsidR="00E43D63">
        <w:rPr>
          <w:rFonts w:eastAsiaTheme="minorEastAsia" w:cs="Times New Roman"/>
          <w:iCs/>
          <w:color w:val="000000"/>
          <w:lang w:val="fr-FR" w:eastAsia="en-US"/>
        </w:rPr>
        <w:t xml:space="preserve">. </w:t>
      </w:r>
    </w:p>
    <w:p w14:paraId="5BA40606" w14:textId="77777777" w:rsidR="006C08DE" w:rsidRDefault="006C08DE" w:rsidP="00943A99">
      <w:pPr>
        <w:rPr>
          <w:rFonts w:eastAsiaTheme="minorEastAsia" w:cs="Times New Roman"/>
          <w:iCs/>
          <w:color w:val="000000"/>
          <w:lang w:val="fr-FR" w:eastAsia="en-US"/>
        </w:rPr>
      </w:pPr>
    </w:p>
    <w:p w14:paraId="1F6238FE" w14:textId="22C0840F" w:rsidR="00E43D63" w:rsidRDefault="00943A99" w:rsidP="00943A99">
      <w:pPr>
        <w:rPr>
          <w:rFonts w:eastAsiaTheme="minorEastAsia" w:cs="Times New Roman"/>
          <w:iCs/>
          <w:color w:val="000000"/>
          <w:lang w:val="fr-FR" w:eastAsia="en-US"/>
        </w:rPr>
      </w:pPr>
      <w:r>
        <w:rPr>
          <w:rFonts w:eastAsiaTheme="minorEastAsia" w:cs="Times New Roman"/>
          <w:iCs/>
          <w:color w:val="000000"/>
          <w:lang w:val="fr-FR" w:eastAsia="en-US"/>
        </w:rPr>
        <w:tab/>
      </w:r>
      <w:r w:rsidR="00E43D63">
        <w:rPr>
          <w:rFonts w:eastAsiaTheme="minorEastAsia" w:cs="Times New Roman"/>
          <w:iCs/>
          <w:color w:val="000000"/>
          <w:lang w:val="fr-FR" w:eastAsia="en-US"/>
        </w:rPr>
        <w:t>Le travail virtuel permet en principe à une équipe de continuer à travailler à distance</w:t>
      </w:r>
      <w:r w:rsidR="007949B4">
        <w:rPr>
          <w:rFonts w:eastAsiaTheme="minorEastAsia" w:cs="Times New Roman"/>
          <w:iCs/>
          <w:color w:val="000000"/>
          <w:lang w:val="fr-FR" w:eastAsia="en-US"/>
        </w:rPr>
        <w:t xml:space="preserve">, mais la réalité des </w:t>
      </w:r>
      <w:r w:rsidR="00E43D63">
        <w:rPr>
          <w:rFonts w:eastAsiaTheme="minorEastAsia" w:cs="Times New Roman"/>
          <w:iCs/>
          <w:color w:val="000000"/>
          <w:lang w:val="fr-FR" w:eastAsia="en-US"/>
        </w:rPr>
        <w:t>obligations</w:t>
      </w:r>
      <w:r w:rsidR="007949B4">
        <w:rPr>
          <w:rFonts w:eastAsiaTheme="minorEastAsia" w:cs="Times New Roman"/>
          <w:iCs/>
          <w:color w:val="000000"/>
          <w:lang w:val="fr-FR" w:eastAsia="en-US"/>
        </w:rPr>
        <w:t xml:space="preserve"> professionnelles</w:t>
      </w:r>
      <w:r w:rsidR="00E43D63">
        <w:rPr>
          <w:rFonts w:eastAsiaTheme="minorEastAsia" w:cs="Times New Roman"/>
          <w:iCs/>
          <w:color w:val="000000"/>
          <w:lang w:val="fr-FR" w:eastAsia="en-US"/>
        </w:rPr>
        <w:t xml:space="preserve"> des unes et des autres mène souvent à l’abandon d’un projet, surtout si les responsabilités ne sont pas déterminées avant que l’équipe ne se disperse. Dans le contexte de l’hébergement par l’institution où le projet est né, il y avait cinq cas parmi les 25 où il ne restait personne de l’équipe d’origine, d’où la mise en question de la présence du projet sur les serveurs</w:t>
      </w:r>
      <w:r>
        <w:rPr>
          <w:rFonts w:eastAsiaTheme="minorEastAsia" w:cs="Times New Roman"/>
          <w:iCs/>
          <w:color w:val="000000"/>
          <w:lang w:val="fr-FR" w:eastAsia="en-US"/>
        </w:rPr>
        <w:t xml:space="preserve"> universitaires</w:t>
      </w:r>
      <w:r w:rsidR="00E43D63">
        <w:rPr>
          <w:rFonts w:eastAsiaTheme="minorEastAsia" w:cs="Times New Roman"/>
          <w:iCs/>
          <w:color w:val="000000"/>
          <w:lang w:val="fr-FR" w:eastAsia="en-US"/>
        </w:rPr>
        <w:t xml:space="preserve">. </w:t>
      </w:r>
    </w:p>
    <w:p w14:paraId="16313574" w14:textId="77777777" w:rsidR="00E43D63" w:rsidRDefault="00E43D63" w:rsidP="00E43D63">
      <w:pPr>
        <w:jc w:val="left"/>
        <w:rPr>
          <w:rFonts w:eastAsiaTheme="minorEastAsia" w:cs="Times New Roman"/>
          <w:iCs/>
          <w:color w:val="000000"/>
          <w:lang w:val="fr-FR" w:eastAsia="en-US"/>
        </w:rPr>
      </w:pPr>
    </w:p>
    <w:p w14:paraId="78DC5A0F" w14:textId="77777777" w:rsidR="00E43D63" w:rsidRDefault="00E43D63" w:rsidP="00E43D63">
      <w:pPr>
        <w:jc w:val="left"/>
        <w:rPr>
          <w:rFonts w:eastAsiaTheme="minorEastAsia" w:cs="Times New Roman"/>
          <w:iCs/>
          <w:color w:val="000000"/>
          <w:lang w:val="fr-FR" w:eastAsia="en-US"/>
        </w:rPr>
      </w:pPr>
      <w:r>
        <w:rPr>
          <w:rFonts w:eastAsiaTheme="minorEastAsia" w:cs="Times New Roman"/>
          <w:b/>
          <w:iCs/>
          <w:color w:val="000000"/>
          <w:lang w:val="fr-FR" w:eastAsia="en-US"/>
        </w:rPr>
        <w:t>Le projet éternel</w:t>
      </w:r>
    </w:p>
    <w:p w14:paraId="3877F71F" w14:textId="5FBA2807" w:rsidR="00E43D63" w:rsidRDefault="00943A99" w:rsidP="00943A99">
      <w:pPr>
        <w:rPr>
          <w:rFonts w:eastAsiaTheme="minorEastAsia" w:cs="Times New Roman"/>
          <w:iCs/>
          <w:color w:val="000000"/>
          <w:lang w:val="fr-FR" w:eastAsia="en-US"/>
        </w:rPr>
      </w:pPr>
      <w:r>
        <w:rPr>
          <w:rFonts w:eastAsiaTheme="minorEastAsia" w:cs="Times New Roman"/>
          <w:iCs/>
          <w:color w:val="000000"/>
          <w:lang w:val="fr-FR" w:eastAsia="en-US"/>
        </w:rPr>
        <w:t>Plusieurs d’entre</w:t>
      </w:r>
      <w:r w:rsidR="00E43D63">
        <w:rPr>
          <w:rFonts w:eastAsiaTheme="minorEastAsia" w:cs="Times New Roman"/>
          <w:iCs/>
          <w:color w:val="000000"/>
          <w:lang w:val="fr-FR" w:eastAsia="en-US"/>
        </w:rPr>
        <w:t xml:space="preserve"> les collègues </w:t>
      </w:r>
      <w:r>
        <w:rPr>
          <w:rFonts w:eastAsiaTheme="minorEastAsia" w:cs="Times New Roman"/>
          <w:iCs/>
          <w:color w:val="000000"/>
          <w:lang w:val="fr-FR" w:eastAsia="en-US"/>
        </w:rPr>
        <w:t xml:space="preserve">consultés </w:t>
      </w:r>
      <w:r w:rsidR="00E43D63">
        <w:rPr>
          <w:rFonts w:eastAsiaTheme="minorEastAsia" w:cs="Times New Roman"/>
          <w:iCs/>
          <w:color w:val="000000"/>
          <w:lang w:val="fr-FR" w:eastAsia="en-US"/>
        </w:rPr>
        <w:t>lors de notre enquête ne voyaient pas venir la fin d’un projet déjà en cours depuis plusieurs années. Dans ce cas-là la planification d’une solution à long terme pour son hébergement était loin d’être leur priorité. Nous avons appelé notre projet « </w:t>
      </w:r>
      <w:proofErr w:type="spellStart"/>
      <w:r w:rsidR="00E43D63">
        <w:rPr>
          <w:rFonts w:eastAsiaTheme="minorEastAsia" w:cs="Times New Roman"/>
          <w:iCs/>
          <w:color w:val="000000"/>
          <w:lang w:val="fr-FR" w:eastAsia="en-US"/>
        </w:rPr>
        <w:t>Endings</w:t>
      </w:r>
      <w:proofErr w:type="spellEnd"/>
      <w:r w:rsidR="00E43D63">
        <w:rPr>
          <w:rFonts w:eastAsiaTheme="minorEastAsia" w:cs="Times New Roman"/>
          <w:iCs/>
          <w:color w:val="000000"/>
          <w:lang w:val="fr-FR" w:eastAsia="en-US"/>
        </w:rPr>
        <w:t> » précisément parce que finir est un des plus grands défis du travail numérique. Trouver une</w:t>
      </w:r>
      <w:r>
        <w:rPr>
          <w:rFonts w:eastAsiaTheme="minorEastAsia" w:cs="Times New Roman"/>
          <w:iCs/>
          <w:color w:val="000000"/>
          <w:lang w:val="fr-FR" w:eastAsia="en-US"/>
        </w:rPr>
        <w:t xml:space="preserve"> – o</w:t>
      </w:r>
      <w:r w:rsidR="00E43D63">
        <w:rPr>
          <w:rFonts w:eastAsiaTheme="minorEastAsia" w:cs="Times New Roman"/>
          <w:iCs/>
          <w:color w:val="000000"/>
          <w:lang w:val="fr-FR" w:eastAsia="en-US"/>
        </w:rPr>
        <w:t xml:space="preserve">u </w:t>
      </w:r>
      <w:r>
        <w:rPr>
          <w:rFonts w:eastAsiaTheme="minorEastAsia" w:cs="Times New Roman"/>
          <w:iCs/>
          <w:color w:val="000000"/>
          <w:lang w:val="fr-FR" w:eastAsia="en-US"/>
        </w:rPr>
        <w:t xml:space="preserve">idéalement </w:t>
      </w:r>
      <w:r w:rsidR="00E43D63">
        <w:rPr>
          <w:rFonts w:eastAsiaTheme="minorEastAsia" w:cs="Times New Roman"/>
          <w:iCs/>
          <w:color w:val="000000"/>
          <w:lang w:val="fr-FR" w:eastAsia="en-US"/>
        </w:rPr>
        <w:t>plusieurs</w:t>
      </w:r>
      <w:r>
        <w:rPr>
          <w:rFonts w:eastAsiaTheme="minorEastAsia" w:cs="Times New Roman"/>
          <w:iCs/>
          <w:color w:val="000000"/>
          <w:lang w:val="fr-FR" w:eastAsia="en-US"/>
        </w:rPr>
        <w:t xml:space="preserve"> – s</w:t>
      </w:r>
      <w:r w:rsidR="00E43D63">
        <w:rPr>
          <w:rFonts w:eastAsiaTheme="minorEastAsia" w:cs="Times New Roman"/>
          <w:iCs/>
          <w:color w:val="000000"/>
          <w:lang w:val="fr-FR" w:eastAsia="en-US"/>
        </w:rPr>
        <w:t xml:space="preserve">olutions pour l’hébergement à long terme devrait </w:t>
      </w:r>
      <w:r>
        <w:rPr>
          <w:rFonts w:eastAsiaTheme="minorEastAsia" w:cs="Times New Roman"/>
          <w:iCs/>
          <w:color w:val="000000"/>
          <w:lang w:val="fr-FR" w:eastAsia="en-US"/>
        </w:rPr>
        <w:t>devenir la première question à régler plutôt que la dernière</w:t>
      </w:r>
      <w:r w:rsidR="00E43D63">
        <w:rPr>
          <w:rFonts w:eastAsiaTheme="minorEastAsia" w:cs="Times New Roman"/>
          <w:iCs/>
          <w:color w:val="000000"/>
          <w:lang w:val="fr-FR" w:eastAsia="en-US"/>
        </w:rPr>
        <w:t xml:space="preserve">. </w:t>
      </w:r>
    </w:p>
    <w:p w14:paraId="6D503BE6" w14:textId="77777777" w:rsidR="00E43D63" w:rsidRDefault="00E43D63" w:rsidP="00E43D63">
      <w:pPr>
        <w:jc w:val="left"/>
        <w:rPr>
          <w:rFonts w:eastAsiaTheme="minorEastAsia" w:cs="Times New Roman"/>
          <w:iCs/>
          <w:color w:val="000000"/>
          <w:lang w:val="fr-FR" w:eastAsia="en-US"/>
        </w:rPr>
      </w:pPr>
    </w:p>
    <w:p w14:paraId="3A16C604" w14:textId="77777777" w:rsidR="00E43D63" w:rsidRDefault="00E43D63" w:rsidP="00E43D63">
      <w:pPr>
        <w:jc w:val="left"/>
        <w:rPr>
          <w:rFonts w:eastAsiaTheme="minorEastAsia" w:cs="Times New Roman"/>
          <w:iCs/>
          <w:color w:val="000000"/>
          <w:lang w:val="fr-FR" w:eastAsia="en-US"/>
        </w:rPr>
      </w:pPr>
      <w:r w:rsidRPr="00EB0751">
        <w:rPr>
          <w:rFonts w:eastAsiaTheme="minorEastAsia" w:cs="Times New Roman"/>
          <w:b/>
          <w:iCs/>
          <w:color w:val="000000"/>
          <w:lang w:val="fr-FR" w:eastAsia="en-US"/>
        </w:rPr>
        <w:t>Recherché, mort ou vivan</w:t>
      </w:r>
      <w:r>
        <w:rPr>
          <w:rFonts w:eastAsiaTheme="minorEastAsia" w:cs="Times New Roman"/>
          <w:iCs/>
          <w:color w:val="000000"/>
          <w:lang w:val="fr-FR" w:eastAsia="en-US"/>
        </w:rPr>
        <w:t>t</w:t>
      </w:r>
    </w:p>
    <w:p w14:paraId="16B74AD1" w14:textId="1081889D" w:rsidR="00E43D63" w:rsidRDefault="00E43D63" w:rsidP="00943A99">
      <w:pPr>
        <w:rPr>
          <w:rFonts w:eastAsiaTheme="minorEastAsia" w:cs="Times New Roman"/>
          <w:iCs/>
          <w:color w:val="000000"/>
          <w:lang w:val="fr-FR" w:eastAsia="en-US"/>
        </w:rPr>
      </w:pPr>
      <w:r>
        <w:rPr>
          <w:rFonts w:eastAsiaTheme="minorEastAsia" w:cs="Times New Roman"/>
          <w:iCs/>
          <w:color w:val="000000"/>
          <w:lang w:val="fr-FR" w:eastAsia="en-US"/>
        </w:rPr>
        <w:t>Un projet fonctionnant à partir d’applications « boutiques », d’outils spécialement créés ou d’un plateforme particulier risque de connaître de plus en plus de pannes au cours du temps s’il n’est pas entretenu. Dans les cas où un projet dépend en partie d’outils ou de logiciels créés par les grandes sociétés ou autres entreprises (</w:t>
      </w:r>
      <w:proofErr w:type="spellStart"/>
      <w:r>
        <w:rPr>
          <w:rFonts w:eastAsiaTheme="minorEastAsia" w:cs="Times New Roman"/>
          <w:iCs/>
          <w:color w:val="000000"/>
          <w:lang w:val="fr-FR" w:eastAsia="en-US"/>
        </w:rPr>
        <w:t>e.g</w:t>
      </w:r>
      <w:proofErr w:type="spellEnd"/>
      <w:r>
        <w:rPr>
          <w:rFonts w:eastAsiaTheme="minorEastAsia" w:cs="Times New Roman"/>
          <w:iCs/>
          <w:color w:val="000000"/>
          <w:lang w:val="fr-FR" w:eastAsia="en-US"/>
        </w:rPr>
        <w:t xml:space="preserve">. Google </w:t>
      </w:r>
      <w:proofErr w:type="spellStart"/>
      <w:r>
        <w:rPr>
          <w:rFonts w:eastAsiaTheme="minorEastAsia" w:cs="Times New Roman"/>
          <w:iCs/>
          <w:color w:val="000000"/>
          <w:lang w:val="fr-FR" w:eastAsia="en-US"/>
        </w:rPr>
        <w:t>Earth</w:t>
      </w:r>
      <w:proofErr w:type="spellEnd"/>
      <w:r>
        <w:rPr>
          <w:rFonts w:eastAsiaTheme="minorEastAsia" w:cs="Times New Roman"/>
          <w:iCs/>
          <w:color w:val="000000"/>
          <w:lang w:val="fr-FR" w:eastAsia="en-US"/>
        </w:rPr>
        <w:t>), il faut savoir que le projet</w:t>
      </w:r>
      <w:r w:rsidR="00943A99">
        <w:rPr>
          <w:rFonts w:eastAsiaTheme="minorEastAsia" w:cs="Times New Roman"/>
          <w:iCs/>
          <w:color w:val="000000"/>
          <w:lang w:val="fr-FR" w:eastAsia="en-US"/>
        </w:rPr>
        <w:t xml:space="preserve"> dépend entièrement de leur bonne v</w:t>
      </w:r>
      <w:r w:rsidR="007949B4">
        <w:rPr>
          <w:rFonts w:eastAsiaTheme="minorEastAsia" w:cs="Times New Roman"/>
          <w:iCs/>
          <w:color w:val="000000"/>
          <w:lang w:val="fr-FR" w:eastAsia="en-US"/>
        </w:rPr>
        <w:t>olonté pour rester opérationnel</w:t>
      </w:r>
      <w:r>
        <w:rPr>
          <w:rFonts w:eastAsiaTheme="minorEastAsia" w:cs="Times New Roman"/>
          <w:iCs/>
          <w:color w:val="000000"/>
          <w:lang w:val="fr-FR" w:eastAsia="en-US"/>
        </w:rPr>
        <w:t xml:space="preserve">. </w:t>
      </w:r>
    </w:p>
    <w:p w14:paraId="3E87FDD4" w14:textId="77777777" w:rsidR="006C08DE" w:rsidRDefault="006C08DE" w:rsidP="00943A99">
      <w:pPr>
        <w:rPr>
          <w:rFonts w:eastAsiaTheme="minorEastAsia" w:cs="Times New Roman"/>
          <w:iCs/>
          <w:color w:val="000000"/>
          <w:lang w:val="fr-FR" w:eastAsia="en-US"/>
        </w:rPr>
      </w:pPr>
    </w:p>
    <w:p w14:paraId="35BDB773" w14:textId="4C6541C0" w:rsidR="00310562" w:rsidRPr="00AE5218" w:rsidRDefault="00E43D63" w:rsidP="007949B4">
      <w:pPr>
        <w:rPr>
          <w:rFonts w:eastAsiaTheme="minorEastAsia" w:cs="Times New Roman"/>
          <w:iCs/>
          <w:color w:val="000000"/>
          <w:lang w:val="fr-FR" w:eastAsia="en-US"/>
        </w:rPr>
      </w:pPr>
      <w:r>
        <w:rPr>
          <w:rFonts w:eastAsiaTheme="minorEastAsia" w:cs="Times New Roman"/>
          <w:iCs/>
          <w:color w:val="000000"/>
          <w:lang w:val="fr-FR" w:eastAsia="en-US"/>
        </w:rPr>
        <w:tab/>
        <w:t xml:space="preserve">Un site internet en libre accès est normalement la forme de diffusion préférée des créateurs d’un projet numérique, mais certains </w:t>
      </w:r>
      <w:r w:rsidR="007949B4">
        <w:rPr>
          <w:rFonts w:eastAsiaTheme="minorEastAsia" w:cs="Times New Roman"/>
          <w:iCs/>
          <w:color w:val="000000"/>
          <w:lang w:val="fr-FR" w:eastAsia="en-US"/>
        </w:rPr>
        <w:t xml:space="preserve">d’entre </w:t>
      </w:r>
      <w:r>
        <w:rPr>
          <w:rFonts w:eastAsiaTheme="minorEastAsia" w:cs="Times New Roman"/>
          <w:iCs/>
          <w:color w:val="000000"/>
          <w:lang w:val="fr-FR" w:eastAsia="en-US"/>
        </w:rPr>
        <w:t>collègues</w:t>
      </w:r>
      <w:r w:rsidR="007949B4">
        <w:rPr>
          <w:rFonts w:eastAsiaTheme="minorEastAsia" w:cs="Times New Roman"/>
          <w:iCs/>
          <w:color w:val="000000"/>
          <w:lang w:val="fr-FR" w:eastAsia="en-US"/>
        </w:rPr>
        <w:t xml:space="preserve"> interrogés</w:t>
      </w:r>
      <w:r>
        <w:rPr>
          <w:rFonts w:eastAsiaTheme="minorEastAsia" w:cs="Times New Roman"/>
          <w:iCs/>
          <w:color w:val="000000"/>
          <w:lang w:val="fr-FR" w:eastAsia="en-US"/>
        </w:rPr>
        <w:t xml:space="preserve"> ont décidé que la meilleure stratégie à long terme est de conserver seulement leurs données de base, sa</w:t>
      </w:r>
      <w:r w:rsidR="007949B4">
        <w:rPr>
          <w:rFonts w:eastAsiaTheme="minorEastAsia" w:cs="Times New Roman"/>
          <w:iCs/>
          <w:color w:val="000000"/>
          <w:lang w:val="fr-FR" w:eastAsia="en-US"/>
        </w:rPr>
        <w:t>ns trop se soucier de leur rendu</w:t>
      </w:r>
      <w:r>
        <w:rPr>
          <w:rFonts w:eastAsiaTheme="minorEastAsia" w:cs="Times New Roman"/>
          <w:iCs/>
          <w:color w:val="000000"/>
          <w:lang w:val="fr-FR" w:eastAsia="en-US"/>
        </w:rPr>
        <w:t>. Cependant, la perte de lisibilité est parfois suivie de l’impossibilité</w:t>
      </w:r>
      <w:r w:rsidR="00310562">
        <w:rPr>
          <w:rFonts w:eastAsiaTheme="minorEastAsia" w:cs="Times New Roman"/>
          <w:iCs/>
          <w:color w:val="000000"/>
          <w:lang w:val="fr-FR" w:eastAsia="en-US"/>
        </w:rPr>
        <w:t xml:space="preserve"> totale</w:t>
      </w:r>
      <w:r>
        <w:rPr>
          <w:rFonts w:eastAsiaTheme="minorEastAsia" w:cs="Times New Roman"/>
          <w:iCs/>
          <w:color w:val="000000"/>
          <w:lang w:val="fr-FR" w:eastAsia="en-US"/>
        </w:rPr>
        <w:t xml:space="preserve"> de récupérer les données. Utiliser des dépôts comme </w:t>
      </w:r>
      <w:proofErr w:type="spellStart"/>
      <w:r>
        <w:rPr>
          <w:rFonts w:eastAsiaTheme="minorEastAsia" w:cs="Times New Roman"/>
          <w:iCs/>
          <w:color w:val="000000"/>
          <w:lang w:val="fr-FR" w:eastAsia="en-US"/>
        </w:rPr>
        <w:t>GitHub</w:t>
      </w:r>
      <w:proofErr w:type="spellEnd"/>
      <w:r>
        <w:rPr>
          <w:rFonts w:eastAsiaTheme="minorEastAsia" w:cs="Times New Roman"/>
          <w:iCs/>
          <w:color w:val="000000"/>
          <w:lang w:val="fr-FR" w:eastAsia="en-US"/>
        </w:rPr>
        <w:t xml:space="preserve"> ou </w:t>
      </w:r>
      <w:proofErr w:type="spellStart"/>
      <w:r>
        <w:rPr>
          <w:rFonts w:eastAsiaTheme="minorEastAsia" w:cs="Times New Roman"/>
          <w:iCs/>
          <w:color w:val="000000"/>
          <w:lang w:val="fr-FR" w:eastAsia="en-US"/>
        </w:rPr>
        <w:t>Zenodo</w:t>
      </w:r>
      <w:proofErr w:type="spellEnd"/>
      <w:r>
        <w:rPr>
          <w:rFonts w:eastAsiaTheme="minorEastAsia" w:cs="Times New Roman"/>
          <w:iCs/>
          <w:color w:val="000000"/>
          <w:lang w:val="fr-FR" w:eastAsia="en-US"/>
        </w:rPr>
        <w:t xml:space="preserve"> représente une solution po</w:t>
      </w:r>
      <w:r w:rsidR="00310562">
        <w:rPr>
          <w:rFonts w:eastAsiaTheme="minorEastAsia" w:cs="Times New Roman"/>
          <w:iCs/>
          <w:color w:val="000000"/>
          <w:lang w:val="fr-FR" w:eastAsia="en-US"/>
        </w:rPr>
        <w:t xml:space="preserve">ur la conservation basique, mais ils ont des limites importantes par rapport à la quantité (50GB maximum pour </w:t>
      </w:r>
      <w:proofErr w:type="spellStart"/>
      <w:r w:rsidR="00310562">
        <w:rPr>
          <w:rFonts w:eastAsiaTheme="minorEastAsia" w:cs="Times New Roman"/>
          <w:iCs/>
          <w:color w:val="000000"/>
          <w:lang w:val="fr-FR" w:eastAsia="en-US"/>
        </w:rPr>
        <w:t>Zenodo</w:t>
      </w:r>
      <w:proofErr w:type="spellEnd"/>
      <w:r w:rsidR="00310562">
        <w:rPr>
          <w:rFonts w:eastAsiaTheme="minorEastAsia" w:cs="Times New Roman"/>
          <w:iCs/>
          <w:color w:val="000000"/>
          <w:lang w:val="fr-FR" w:eastAsia="en-US"/>
        </w:rPr>
        <w:t>) et à la fonctionnalité (</w:t>
      </w:r>
      <w:r w:rsidR="00AE5218">
        <w:rPr>
          <w:rFonts w:eastAsiaTheme="minorEastAsia" w:cs="Times New Roman"/>
          <w:iCs/>
          <w:color w:val="000000"/>
          <w:lang w:val="fr-FR" w:eastAsia="en-US"/>
        </w:rPr>
        <w:t xml:space="preserve">n’étant pas des serveurs Web). </w:t>
      </w:r>
      <w:r w:rsidR="00AE5218" w:rsidRPr="00AE5218">
        <w:rPr>
          <w:rFonts w:eastAsiaTheme="minorEastAsia" w:cs="Times New Roman"/>
          <w:iCs/>
          <w:color w:val="000000"/>
          <w:lang w:val="fr-FR" w:eastAsia="en-US"/>
        </w:rPr>
        <w:t>L</w:t>
      </w:r>
      <w:r w:rsidR="00310562" w:rsidRPr="00AE5218">
        <w:rPr>
          <w:rFonts w:eastAsiaTheme="minorEastAsia" w:cs="Times New Roman"/>
          <w:iCs/>
          <w:color w:val="000000"/>
          <w:lang w:val="fr-FR" w:eastAsia="en-US"/>
        </w:rPr>
        <w:t xml:space="preserve">es collègues européens ont </w:t>
      </w:r>
      <w:r w:rsidR="00AE5218" w:rsidRPr="00AE5218">
        <w:rPr>
          <w:rFonts w:eastAsiaTheme="minorEastAsia" w:cs="Times New Roman"/>
          <w:iCs/>
          <w:color w:val="000000"/>
          <w:lang w:val="fr-FR" w:eastAsia="en-US"/>
        </w:rPr>
        <w:t xml:space="preserve">l’énorme avantage de pouvoir </w:t>
      </w:r>
      <w:r w:rsidR="00D32634">
        <w:rPr>
          <w:rFonts w:eastAsiaTheme="minorEastAsia" w:cs="Times New Roman"/>
          <w:iCs/>
          <w:color w:val="000000"/>
          <w:lang w:val="fr-FR" w:eastAsia="en-US"/>
        </w:rPr>
        <w:t xml:space="preserve">faire héberger et </w:t>
      </w:r>
      <w:r w:rsidR="00AE5218" w:rsidRPr="00AE5218">
        <w:rPr>
          <w:rFonts w:eastAsiaTheme="minorEastAsia" w:cs="Times New Roman"/>
          <w:iCs/>
          <w:color w:val="000000"/>
          <w:lang w:val="fr-FR" w:eastAsia="en-US"/>
        </w:rPr>
        <w:t>archiver leurs données dans le « </w:t>
      </w:r>
      <w:r w:rsidR="00AE5218" w:rsidRPr="00AE5218">
        <w:rPr>
          <w:rFonts w:eastAsia="Times New Roman"/>
          <w:lang w:val="fr-FR"/>
        </w:rPr>
        <w:t>très grande infrastructure de recherch</w:t>
      </w:r>
      <w:r w:rsidR="00AE5218">
        <w:rPr>
          <w:rFonts w:eastAsia="Times New Roman"/>
          <w:lang w:val="fr-FR"/>
        </w:rPr>
        <w:t>e »</w:t>
      </w:r>
      <w:r w:rsidR="00AE5218" w:rsidRPr="00AE5218">
        <w:rPr>
          <w:rFonts w:eastAsiaTheme="minorEastAsia" w:cs="Times New Roman"/>
          <w:iCs/>
          <w:color w:val="000000"/>
          <w:lang w:val="fr-FR" w:eastAsia="en-US"/>
        </w:rPr>
        <w:t xml:space="preserve"> </w:t>
      </w:r>
      <w:proofErr w:type="spellStart"/>
      <w:r w:rsidR="00AE5218" w:rsidRPr="00AE5218">
        <w:rPr>
          <w:rFonts w:eastAsiaTheme="minorEastAsia" w:cs="Times New Roman"/>
          <w:iCs/>
          <w:color w:val="000000"/>
          <w:lang w:val="fr-FR" w:eastAsia="en-US"/>
        </w:rPr>
        <w:t>Huma-Num</w:t>
      </w:r>
      <w:proofErr w:type="spellEnd"/>
      <w:r w:rsidR="00AE5218" w:rsidRPr="00AE5218">
        <w:rPr>
          <w:rFonts w:eastAsiaTheme="minorEastAsia" w:cs="Times New Roman"/>
          <w:iCs/>
          <w:color w:val="000000"/>
          <w:lang w:val="fr-FR" w:eastAsia="en-US"/>
        </w:rPr>
        <w:t xml:space="preserve"> (</w:t>
      </w:r>
      <w:hyperlink r:id="rId9" w:history="1">
        <w:r w:rsidR="00AE5218" w:rsidRPr="00AE5218">
          <w:rPr>
            <w:rStyle w:val="Hyperlink"/>
            <w:rFonts w:eastAsiaTheme="minorEastAsia" w:cs="Times New Roman"/>
            <w:iCs/>
            <w:lang w:val="fr-FR" w:eastAsia="en-US"/>
          </w:rPr>
          <w:t>https://www.huma-num.fr/</w:t>
        </w:r>
      </w:hyperlink>
      <w:r w:rsidR="00AE5218" w:rsidRPr="00AE5218">
        <w:rPr>
          <w:rFonts w:eastAsiaTheme="minorEastAsia" w:cs="Times New Roman"/>
          <w:iCs/>
          <w:color w:val="000000"/>
          <w:lang w:val="fr-FR" w:eastAsia="en-US"/>
        </w:rPr>
        <w:t>)</w:t>
      </w:r>
      <w:r w:rsidR="00AE5218">
        <w:rPr>
          <w:rFonts w:eastAsiaTheme="minorEastAsia" w:cs="Times New Roman"/>
          <w:iCs/>
          <w:color w:val="000000"/>
          <w:lang w:val="fr-FR" w:eastAsia="en-US"/>
        </w:rPr>
        <w:t xml:space="preserve"> qui offre </w:t>
      </w:r>
      <w:r w:rsidR="00AE5218" w:rsidRPr="00AE5218">
        <w:rPr>
          <w:rFonts w:eastAsiaTheme="minorEastAsia" w:cs="Times New Roman"/>
          <w:iCs/>
          <w:color w:val="000000"/>
          <w:lang w:val="fr-FR" w:eastAsia="en-US"/>
        </w:rPr>
        <w:t xml:space="preserve">des </w:t>
      </w:r>
      <w:r w:rsidR="00AE5218" w:rsidRPr="00AE5218">
        <w:rPr>
          <w:rFonts w:eastAsia="Times New Roman"/>
          <w:lang w:val="fr-FR"/>
        </w:rPr>
        <w:t>services numériques pérennes</w:t>
      </w:r>
      <w:r w:rsidR="00AE5218">
        <w:rPr>
          <w:rFonts w:eastAsia="Times New Roman"/>
          <w:lang w:val="fr-FR"/>
        </w:rPr>
        <w:t xml:space="preserve">. </w:t>
      </w:r>
    </w:p>
    <w:p w14:paraId="6D4198C5" w14:textId="77777777" w:rsidR="00AE5218" w:rsidRDefault="00AE5218" w:rsidP="007949B4">
      <w:pPr>
        <w:rPr>
          <w:rFonts w:eastAsiaTheme="minorEastAsia" w:cs="Times New Roman"/>
          <w:iCs/>
          <w:color w:val="000000"/>
          <w:lang w:val="fr-FR" w:eastAsia="en-US"/>
        </w:rPr>
      </w:pPr>
    </w:p>
    <w:p w14:paraId="10BDF2B8" w14:textId="088EBF45" w:rsidR="00E43D63" w:rsidRPr="002E4DBD" w:rsidRDefault="00AE5218" w:rsidP="007949B4">
      <w:pPr>
        <w:rPr>
          <w:rFonts w:eastAsiaTheme="minorEastAsia" w:cs="Times New Roman"/>
          <w:iCs/>
          <w:color w:val="FF0000"/>
          <w:lang w:val="fr-FR" w:eastAsia="en-US"/>
        </w:rPr>
      </w:pPr>
      <w:r>
        <w:rPr>
          <w:rFonts w:eastAsiaTheme="minorEastAsia" w:cs="Times New Roman"/>
          <w:iCs/>
          <w:color w:val="000000"/>
          <w:lang w:val="fr-FR" w:eastAsia="en-US"/>
        </w:rPr>
        <w:tab/>
        <w:t xml:space="preserve">Pour sa part, </w:t>
      </w:r>
      <w:r w:rsidR="00E43D63" w:rsidRPr="00AE5218">
        <w:rPr>
          <w:rFonts w:eastAsiaTheme="minorEastAsia" w:cs="Times New Roman"/>
          <w:iCs/>
          <w:color w:val="000000"/>
          <w:lang w:val="fr-FR" w:eastAsia="en-US"/>
        </w:rPr>
        <w:t xml:space="preserve">« Project </w:t>
      </w:r>
      <w:proofErr w:type="spellStart"/>
      <w:r w:rsidR="00E43D63" w:rsidRPr="00AE5218">
        <w:rPr>
          <w:rFonts w:eastAsiaTheme="minorEastAsia" w:cs="Times New Roman"/>
          <w:iCs/>
          <w:color w:val="000000"/>
          <w:lang w:val="fr-FR" w:eastAsia="en-US"/>
        </w:rPr>
        <w:t>Endings</w:t>
      </w:r>
      <w:proofErr w:type="spellEnd"/>
      <w:r w:rsidR="00E43D63" w:rsidRPr="00AE5218">
        <w:rPr>
          <w:rFonts w:eastAsiaTheme="minorEastAsia" w:cs="Times New Roman"/>
          <w:iCs/>
          <w:color w:val="000000"/>
          <w:lang w:val="fr-FR" w:eastAsia="en-US"/>
        </w:rPr>
        <w:t xml:space="preserve"> » vous propose de garder le beurre et l’argent du beurre </w:t>
      </w:r>
      <w:r w:rsidR="006C08DE" w:rsidRPr="00AE5218">
        <w:rPr>
          <w:rFonts w:eastAsiaTheme="minorEastAsia" w:cs="Times New Roman"/>
          <w:iCs/>
          <w:color w:val="000000"/>
          <w:lang w:val="fr-FR" w:eastAsia="en-US"/>
        </w:rPr>
        <w:t xml:space="preserve">grâce aux stratégies décrites à la page « Principes »  de notre site : </w:t>
      </w:r>
      <w:hyperlink r:id="rId10" w:history="1">
        <w:r w:rsidR="006C08DE" w:rsidRPr="00AE5218">
          <w:rPr>
            <w:rStyle w:val="Hyperlink"/>
            <w:rFonts w:eastAsiaTheme="minorEastAsia" w:cs="Times New Roman"/>
            <w:iCs/>
            <w:lang w:val="fr-FR" w:eastAsia="en-US"/>
          </w:rPr>
          <w:t>https://projectendings.github.io/principles/</w:t>
        </w:r>
      </w:hyperlink>
      <w:r w:rsidR="006C08DE" w:rsidRPr="00AE5218">
        <w:rPr>
          <w:rFonts w:eastAsiaTheme="minorEastAsia" w:cs="Times New Roman"/>
          <w:iCs/>
          <w:color w:val="000000"/>
          <w:lang w:val="fr-FR" w:eastAsia="en-US"/>
        </w:rPr>
        <w:t>. Le code est également</w:t>
      </w:r>
      <w:r w:rsidR="006C08DE">
        <w:rPr>
          <w:rFonts w:eastAsiaTheme="minorEastAsia" w:cs="Times New Roman"/>
          <w:iCs/>
          <w:color w:val="000000"/>
          <w:lang w:val="fr-FR" w:eastAsia="en-US"/>
        </w:rPr>
        <w:t xml:space="preserve"> consultable à </w:t>
      </w:r>
      <w:hyperlink r:id="rId11" w:history="1">
        <w:r w:rsidR="006C08DE" w:rsidRPr="007A2FBD">
          <w:rPr>
            <w:rStyle w:val="Hyperlink"/>
            <w:rFonts w:eastAsiaTheme="minorEastAsia" w:cs="Times New Roman"/>
            <w:iCs/>
            <w:lang w:val="fr-FR" w:eastAsia="en-US"/>
          </w:rPr>
          <w:t>https://github.com/projectEndings/</w:t>
        </w:r>
      </w:hyperlink>
      <w:r w:rsidR="006C08DE">
        <w:rPr>
          <w:rFonts w:eastAsiaTheme="minorEastAsia" w:cs="Times New Roman"/>
          <w:iCs/>
          <w:color w:val="000000"/>
          <w:lang w:val="fr-FR" w:eastAsia="en-US"/>
        </w:rPr>
        <w:t xml:space="preserve">. </w:t>
      </w:r>
    </w:p>
    <w:p w14:paraId="02218C34" w14:textId="77777777" w:rsidR="006C08DE" w:rsidRDefault="006C08DE" w:rsidP="00E43D63">
      <w:pPr>
        <w:jc w:val="left"/>
        <w:rPr>
          <w:rFonts w:eastAsiaTheme="minorEastAsia" w:cs="Times New Roman"/>
          <w:iCs/>
          <w:color w:val="FF0000"/>
          <w:lang w:val="fr-FR" w:eastAsia="en-US"/>
        </w:rPr>
      </w:pPr>
    </w:p>
    <w:p w14:paraId="7FFDB543" w14:textId="77777777" w:rsidR="004835B7" w:rsidRDefault="004835B7" w:rsidP="00E43D63">
      <w:pPr>
        <w:jc w:val="left"/>
        <w:rPr>
          <w:rFonts w:eastAsiaTheme="minorEastAsia" w:cs="Times New Roman"/>
          <w:b/>
          <w:iCs/>
          <w:color w:val="000000"/>
          <w:lang w:val="fr-FR" w:eastAsia="en-US"/>
        </w:rPr>
      </w:pPr>
    </w:p>
    <w:p w14:paraId="6327BD3C" w14:textId="77777777" w:rsidR="00E43D63" w:rsidRPr="00DC0783" w:rsidRDefault="00E43D63" w:rsidP="00E43D63">
      <w:pPr>
        <w:jc w:val="left"/>
        <w:rPr>
          <w:rFonts w:eastAsiaTheme="minorEastAsia" w:cs="Times New Roman"/>
          <w:b/>
          <w:iCs/>
          <w:color w:val="000000"/>
          <w:lang w:val="fr-FR" w:eastAsia="en-US"/>
        </w:rPr>
      </w:pPr>
      <w:r>
        <w:rPr>
          <w:rFonts w:eastAsiaTheme="minorEastAsia" w:cs="Times New Roman"/>
          <w:b/>
          <w:iCs/>
          <w:color w:val="000000"/>
          <w:lang w:val="fr-FR" w:eastAsia="en-US"/>
        </w:rPr>
        <w:t>Conclusions</w:t>
      </w:r>
    </w:p>
    <w:p w14:paraId="0693873C" w14:textId="187CB1CF" w:rsidR="00E43D63" w:rsidRDefault="00E43D63" w:rsidP="006C08DE">
      <w:pPr>
        <w:rPr>
          <w:rFonts w:eastAsiaTheme="minorEastAsia" w:cs="Times New Roman"/>
          <w:iCs/>
          <w:color w:val="000000"/>
          <w:lang w:val="fr-FR" w:eastAsia="en-US"/>
        </w:rPr>
      </w:pPr>
      <w:r>
        <w:rPr>
          <w:rFonts w:eastAsiaTheme="minorEastAsia" w:cs="Times New Roman"/>
          <w:iCs/>
          <w:color w:val="000000"/>
          <w:lang w:val="fr-FR" w:eastAsia="en-US"/>
        </w:rPr>
        <w:t>Même si une bibliothèque universitaire ou autre institution accepte l’hébergement « permanent » d’un projet, il n’y a pas de garantis qu’il soit accessible et utilisable sur la longue durée. Notre stratégie fournit à peu de frais une chance pour une cinquantaine d’ann</w:t>
      </w:r>
      <w:r w:rsidR="004835B7">
        <w:rPr>
          <w:rFonts w:eastAsiaTheme="minorEastAsia" w:cs="Times New Roman"/>
          <w:iCs/>
          <w:color w:val="000000"/>
          <w:lang w:val="fr-FR" w:eastAsia="en-US"/>
        </w:rPr>
        <w:t xml:space="preserve">ées à venir, dans la quasi-certitude </w:t>
      </w:r>
      <w:r>
        <w:rPr>
          <w:rFonts w:eastAsiaTheme="minorEastAsia" w:cs="Times New Roman"/>
          <w:iCs/>
          <w:color w:val="000000"/>
          <w:lang w:val="fr-FR" w:eastAsia="en-US"/>
        </w:rPr>
        <w:t xml:space="preserve">que </w:t>
      </w:r>
      <w:r w:rsidR="006C08DE">
        <w:rPr>
          <w:rFonts w:eastAsiaTheme="minorEastAsia" w:cs="Times New Roman"/>
          <w:iCs/>
          <w:color w:val="000000"/>
          <w:lang w:val="fr-FR" w:eastAsia="en-US"/>
        </w:rPr>
        <w:t>HTML5, CSS et</w:t>
      </w:r>
      <w:r w:rsidR="004E6EDB">
        <w:rPr>
          <w:rFonts w:eastAsiaTheme="minorEastAsia" w:cs="Times New Roman"/>
          <w:iCs/>
          <w:color w:val="000000"/>
          <w:lang w:val="fr-FR" w:eastAsia="en-US"/>
        </w:rPr>
        <w:t xml:space="preserve"> </w:t>
      </w:r>
      <w:proofErr w:type="spellStart"/>
      <w:r w:rsidR="004E6EDB">
        <w:rPr>
          <w:rFonts w:eastAsiaTheme="minorEastAsia" w:cs="Times New Roman"/>
          <w:iCs/>
          <w:color w:val="000000"/>
          <w:lang w:val="fr-FR" w:eastAsia="en-US"/>
        </w:rPr>
        <w:t>Javascript</w:t>
      </w:r>
      <w:proofErr w:type="spellEnd"/>
      <w:r w:rsidR="004E6EDB">
        <w:rPr>
          <w:rFonts w:eastAsiaTheme="minorEastAsia" w:cs="Times New Roman"/>
          <w:iCs/>
          <w:color w:val="000000"/>
          <w:lang w:val="fr-FR" w:eastAsia="en-US"/>
        </w:rPr>
        <w:t xml:space="preserve"> continuero</w:t>
      </w:r>
      <w:bookmarkStart w:id="0" w:name="_GoBack"/>
      <w:bookmarkEnd w:id="0"/>
      <w:r w:rsidR="004E6EDB">
        <w:rPr>
          <w:rFonts w:eastAsiaTheme="minorEastAsia" w:cs="Times New Roman"/>
          <w:iCs/>
          <w:color w:val="000000"/>
          <w:lang w:val="fr-FR" w:eastAsia="en-US"/>
        </w:rPr>
        <w:t>nt à être lisibles</w:t>
      </w:r>
      <w:r w:rsidR="006C08DE">
        <w:rPr>
          <w:rFonts w:eastAsiaTheme="minorEastAsia" w:cs="Times New Roman"/>
          <w:iCs/>
          <w:color w:val="000000"/>
          <w:lang w:val="fr-FR" w:eastAsia="en-US"/>
        </w:rPr>
        <w:t>.</w:t>
      </w:r>
    </w:p>
    <w:p w14:paraId="64B7B381" w14:textId="77777777" w:rsidR="00E43D63" w:rsidRDefault="00E43D63" w:rsidP="00E43D63">
      <w:pPr>
        <w:jc w:val="left"/>
        <w:rPr>
          <w:rFonts w:eastAsiaTheme="minorEastAsia" w:cs="Times New Roman"/>
          <w:iCs/>
          <w:color w:val="000000"/>
          <w:lang w:val="fr-FR" w:eastAsia="en-US"/>
        </w:rPr>
      </w:pPr>
    </w:p>
    <w:p w14:paraId="34C012A9" w14:textId="2B59DB20" w:rsidR="00E43D63" w:rsidRPr="001F0DA1" w:rsidRDefault="006C08DE">
      <w:pPr>
        <w:rPr>
          <w:rFonts w:eastAsiaTheme="minorEastAsia" w:cs="Times New Roman"/>
          <w:iCs/>
          <w:color w:val="000000"/>
          <w:lang w:val="fr-FR" w:eastAsia="en-US"/>
        </w:rPr>
      </w:pPr>
      <w:r>
        <w:rPr>
          <w:rFonts w:eastAsiaTheme="minorEastAsia" w:cs="Times New Roman"/>
          <w:iCs/>
          <w:color w:val="000000"/>
          <w:lang w:val="fr-FR" w:eastAsia="en-US"/>
        </w:rPr>
        <w:tab/>
      </w:r>
      <w:r w:rsidR="008948F3">
        <w:rPr>
          <w:rFonts w:eastAsiaTheme="minorEastAsia" w:cs="Times New Roman"/>
          <w:iCs/>
          <w:color w:val="000000"/>
          <w:lang w:val="fr-FR" w:eastAsia="en-US"/>
        </w:rPr>
        <w:t xml:space="preserve">Malgré la création d’infrastructures exemplaires dans certains pays et dans certaines institutions, </w:t>
      </w:r>
      <w:r w:rsidR="008948F3">
        <w:rPr>
          <w:lang w:val="fr-FR"/>
        </w:rPr>
        <w:t>avant</w:t>
      </w:r>
      <w:r w:rsidR="008948F3" w:rsidRPr="00072E1C">
        <w:rPr>
          <w:lang w:val="fr-FR"/>
        </w:rPr>
        <w:t xml:space="preserve"> que les sciences humaines entrent davantage dans</w:t>
      </w:r>
      <w:r w:rsidR="008948F3">
        <w:rPr>
          <w:lang w:val="fr-FR"/>
        </w:rPr>
        <w:t xml:space="preserve"> l’ère numérique </w:t>
      </w:r>
      <w:r w:rsidR="008948F3">
        <w:rPr>
          <w:rFonts w:eastAsiaTheme="minorEastAsia" w:cs="Times New Roman"/>
          <w:iCs/>
          <w:color w:val="000000"/>
          <w:lang w:val="fr-FR" w:eastAsia="en-US"/>
        </w:rPr>
        <w:t>les chercheurs universitaires doivent absolument acquérir le savoir nécessaire à la conservation de le</w:t>
      </w:r>
      <w:r w:rsidR="001F0DA1">
        <w:rPr>
          <w:rFonts w:eastAsiaTheme="minorEastAsia" w:cs="Times New Roman"/>
          <w:iCs/>
          <w:color w:val="000000"/>
          <w:lang w:val="fr-FR" w:eastAsia="en-US"/>
        </w:rPr>
        <w:t>urs données à long terme</w:t>
      </w:r>
      <w:r w:rsidR="008948F3">
        <w:rPr>
          <w:rFonts w:eastAsiaTheme="minorEastAsia" w:cs="Times New Roman"/>
          <w:iCs/>
          <w:color w:val="000000"/>
          <w:lang w:val="fr-FR" w:eastAsia="en-US"/>
        </w:rPr>
        <w:t xml:space="preserve">. « Project </w:t>
      </w:r>
      <w:proofErr w:type="spellStart"/>
      <w:r w:rsidR="008948F3">
        <w:rPr>
          <w:rFonts w:eastAsiaTheme="minorEastAsia" w:cs="Times New Roman"/>
          <w:iCs/>
          <w:color w:val="000000"/>
          <w:lang w:val="fr-FR" w:eastAsia="en-US"/>
        </w:rPr>
        <w:t>Endings</w:t>
      </w:r>
      <w:proofErr w:type="spellEnd"/>
      <w:r w:rsidR="008948F3">
        <w:rPr>
          <w:rFonts w:eastAsiaTheme="minorEastAsia" w:cs="Times New Roman"/>
          <w:iCs/>
          <w:color w:val="000000"/>
          <w:lang w:val="fr-FR" w:eastAsia="en-US"/>
        </w:rPr>
        <w:t> » a pour but de participer pleinement à ce mouvement, et en tant que programme canadien, de diffuser les résultats de nos recherches en français aussi bien qu’en anglais.</w:t>
      </w:r>
      <w:r w:rsidR="001F0DA1">
        <w:rPr>
          <w:rFonts w:eastAsiaTheme="minorEastAsia" w:cs="Times New Roman"/>
          <w:iCs/>
          <w:color w:val="000000"/>
          <w:lang w:val="fr-FR" w:eastAsia="en-US"/>
        </w:rPr>
        <w:t xml:space="preserve"> Veuillez noter que nous dirigeons un </w:t>
      </w:r>
      <w:r w:rsidR="008948F3">
        <w:rPr>
          <w:lang w:val="fr-FR"/>
        </w:rPr>
        <w:t xml:space="preserve">numéro spécial de </w:t>
      </w:r>
      <w:r w:rsidR="008948F3">
        <w:rPr>
          <w:i/>
          <w:lang w:val="fr-FR"/>
        </w:rPr>
        <w:t xml:space="preserve">Digital </w:t>
      </w:r>
      <w:proofErr w:type="spellStart"/>
      <w:r w:rsidR="008948F3">
        <w:rPr>
          <w:i/>
          <w:lang w:val="fr-FR"/>
        </w:rPr>
        <w:t>Humanities</w:t>
      </w:r>
      <w:proofErr w:type="spellEnd"/>
      <w:r w:rsidR="008948F3">
        <w:rPr>
          <w:i/>
          <w:lang w:val="fr-FR"/>
        </w:rPr>
        <w:t xml:space="preserve"> </w:t>
      </w:r>
      <w:proofErr w:type="spellStart"/>
      <w:r w:rsidR="008948F3">
        <w:rPr>
          <w:i/>
          <w:lang w:val="fr-FR"/>
        </w:rPr>
        <w:t>Quarterly</w:t>
      </w:r>
      <w:proofErr w:type="spellEnd"/>
      <w:r w:rsidR="008948F3">
        <w:rPr>
          <w:lang w:val="fr-FR"/>
        </w:rPr>
        <w:t>, à paraître en 2022.</w:t>
      </w:r>
    </w:p>
    <w:sectPr w:rsidR="00E43D63" w:rsidRPr="001F0DA1" w:rsidSect="00E433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5D177" w14:textId="77777777" w:rsidR="00D32634" w:rsidRDefault="00D32634" w:rsidP="00E1194C">
      <w:r>
        <w:separator/>
      </w:r>
    </w:p>
  </w:endnote>
  <w:endnote w:type="continuationSeparator" w:id="0">
    <w:p w14:paraId="450D1A63" w14:textId="77777777" w:rsidR="00D32634" w:rsidRDefault="00D32634" w:rsidP="00E1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5B5A8" w14:textId="77777777" w:rsidR="00D32634" w:rsidRDefault="00D32634" w:rsidP="00E1194C">
      <w:r>
        <w:separator/>
      </w:r>
    </w:p>
  </w:footnote>
  <w:footnote w:type="continuationSeparator" w:id="0">
    <w:p w14:paraId="65C9D241" w14:textId="77777777" w:rsidR="00D32634" w:rsidRDefault="00D32634" w:rsidP="00E1194C">
      <w:r>
        <w:continuationSeparator/>
      </w:r>
    </w:p>
  </w:footnote>
  <w:footnote w:id="1">
    <w:p w14:paraId="619CE7DB" w14:textId="7865EF7D" w:rsidR="00D32634" w:rsidRPr="0067393E" w:rsidRDefault="00D32634" w:rsidP="00E1194C">
      <w:pPr>
        <w:pStyle w:val="NormalWeb"/>
        <w:jc w:val="both"/>
        <w:rPr>
          <w:sz w:val="24"/>
          <w:szCs w:val="24"/>
          <w:lang w:val="fr-FR"/>
        </w:rPr>
      </w:pPr>
      <w:r>
        <w:rPr>
          <w:rStyle w:val="FootnoteReference"/>
        </w:rPr>
        <w:footnoteRef/>
      </w:r>
      <w:r>
        <w:t xml:space="preserve"> </w:t>
      </w:r>
      <w:r>
        <w:rPr>
          <w:lang w:val="fr-FR"/>
        </w:rPr>
        <w:t xml:space="preserve">Voir </w:t>
      </w:r>
      <w:hyperlink r:id="rId1" w:history="1">
        <w:r w:rsidRPr="00E1194C">
          <w:rPr>
            <w:rStyle w:val="Hyperlink"/>
            <w:lang w:val="fr-FR"/>
          </w:rPr>
          <w:t>https://projectendings.github.io/papers/</w:t>
        </w:r>
      </w:hyperlink>
      <w:r w:rsidRPr="00E1194C">
        <w:rPr>
          <w:lang w:val="fr-FR"/>
        </w:rPr>
        <w:t xml:space="preserve"> et </w:t>
      </w:r>
      <w:hyperlink r:id="rId2" w:history="1">
        <w:r w:rsidRPr="00E1194C">
          <w:rPr>
            <w:rStyle w:val="Hyperlink"/>
            <w:lang w:val="fr-FR"/>
          </w:rPr>
          <w:t>https://projectendings.github.io/articles/</w:t>
        </w:r>
      </w:hyperlink>
      <w:r w:rsidRPr="00E1194C">
        <w:rPr>
          <w:lang w:val="fr-FR"/>
        </w:rPr>
        <w:t>.</w:t>
      </w:r>
      <w:r>
        <w:rPr>
          <w:lang w:val="fr-FR"/>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4B"/>
    <w:rsid w:val="000365CC"/>
    <w:rsid w:val="00052D79"/>
    <w:rsid w:val="00072E1C"/>
    <w:rsid w:val="0014408E"/>
    <w:rsid w:val="001824DF"/>
    <w:rsid w:val="001F0DA1"/>
    <w:rsid w:val="00276898"/>
    <w:rsid w:val="00280A06"/>
    <w:rsid w:val="00285835"/>
    <w:rsid w:val="003065D8"/>
    <w:rsid w:val="00310562"/>
    <w:rsid w:val="003849EE"/>
    <w:rsid w:val="004630BF"/>
    <w:rsid w:val="00474EE7"/>
    <w:rsid w:val="004835B7"/>
    <w:rsid w:val="004969BF"/>
    <w:rsid w:val="004E6EDB"/>
    <w:rsid w:val="004F2859"/>
    <w:rsid w:val="00521B76"/>
    <w:rsid w:val="005233D4"/>
    <w:rsid w:val="005B1F4B"/>
    <w:rsid w:val="005B60B2"/>
    <w:rsid w:val="0064561B"/>
    <w:rsid w:val="0067393E"/>
    <w:rsid w:val="00687AAC"/>
    <w:rsid w:val="006C08DE"/>
    <w:rsid w:val="006E1ED2"/>
    <w:rsid w:val="006F37B5"/>
    <w:rsid w:val="00706A99"/>
    <w:rsid w:val="00775551"/>
    <w:rsid w:val="007949B4"/>
    <w:rsid w:val="007F4F61"/>
    <w:rsid w:val="00822136"/>
    <w:rsid w:val="0083201A"/>
    <w:rsid w:val="008948F3"/>
    <w:rsid w:val="008B6DE1"/>
    <w:rsid w:val="00943A99"/>
    <w:rsid w:val="0097654F"/>
    <w:rsid w:val="00A018AE"/>
    <w:rsid w:val="00A2095E"/>
    <w:rsid w:val="00A40DDA"/>
    <w:rsid w:val="00A75E9E"/>
    <w:rsid w:val="00AE5218"/>
    <w:rsid w:val="00B23CD9"/>
    <w:rsid w:val="00B35198"/>
    <w:rsid w:val="00BC1973"/>
    <w:rsid w:val="00C44357"/>
    <w:rsid w:val="00D00902"/>
    <w:rsid w:val="00D32634"/>
    <w:rsid w:val="00D94187"/>
    <w:rsid w:val="00E01AEE"/>
    <w:rsid w:val="00E03FEC"/>
    <w:rsid w:val="00E1194C"/>
    <w:rsid w:val="00E43315"/>
    <w:rsid w:val="00E43D63"/>
    <w:rsid w:val="00E636FB"/>
    <w:rsid w:val="00F23A28"/>
    <w:rsid w:val="00F468B3"/>
    <w:rsid w:val="00F7155C"/>
    <w:rsid w:val="00FE1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0AD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unhideWhenUsed/>
    <w:rsid w:val="00687AAC"/>
  </w:style>
  <w:style w:type="character" w:customStyle="1" w:styleId="FootnoteTextChar">
    <w:name w:val="Footnote Text Char"/>
    <w:basedOn w:val="DefaultParagraphFont"/>
    <w:link w:val="FootnoteText"/>
    <w:uiPriority w:val="99"/>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NormalWeb">
    <w:name w:val="Normal (Web)"/>
    <w:basedOn w:val="Normal"/>
    <w:uiPriority w:val="99"/>
    <w:unhideWhenUsed/>
    <w:rsid w:val="005233D4"/>
    <w:pPr>
      <w:widowControl/>
      <w:spacing w:before="100" w:beforeAutospacing="1" w:after="100" w:afterAutospacing="1"/>
      <w:jc w:val="left"/>
    </w:pPr>
    <w:rPr>
      <w:rFonts w:eastAsiaTheme="minorEastAsia" w:cs="Times New Roman"/>
      <w:sz w:val="20"/>
      <w:szCs w:val="20"/>
      <w:lang w:val="en-CA" w:eastAsia="en-US"/>
    </w:rPr>
  </w:style>
  <w:style w:type="character" w:styleId="Hyperlink">
    <w:name w:val="Hyperlink"/>
    <w:basedOn w:val="DefaultParagraphFont"/>
    <w:uiPriority w:val="99"/>
    <w:unhideWhenUsed/>
    <w:rsid w:val="00E119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unhideWhenUsed/>
    <w:rsid w:val="00687AAC"/>
  </w:style>
  <w:style w:type="character" w:customStyle="1" w:styleId="FootnoteTextChar">
    <w:name w:val="Footnote Text Char"/>
    <w:basedOn w:val="DefaultParagraphFont"/>
    <w:link w:val="FootnoteText"/>
    <w:uiPriority w:val="99"/>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NormalWeb">
    <w:name w:val="Normal (Web)"/>
    <w:basedOn w:val="Normal"/>
    <w:uiPriority w:val="99"/>
    <w:unhideWhenUsed/>
    <w:rsid w:val="005233D4"/>
    <w:pPr>
      <w:widowControl/>
      <w:spacing w:before="100" w:beforeAutospacing="1" w:after="100" w:afterAutospacing="1"/>
      <w:jc w:val="left"/>
    </w:pPr>
    <w:rPr>
      <w:rFonts w:eastAsiaTheme="minorEastAsia" w:cs="Times New Roman"/>
      <w:sz w:val="20"/>
      <w:szCs w:val="20"/>
      <w:lang w:val="en-CA" w:eastAsia="en-US"/>
    </w:rPr>
  </w:style>
  <w:style w:type="character" w:styleId="Hyperlink">
    <w:name w:val="Hyperlink"/>
    <w:basedOn w:val="DefaultParagraphFont"/>
    <w:uiPriority w:val="99"/>
    <w:unhideWhenUsed/>
    <w:rsid w:val="00E119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6720">
      <w:bodyDiv w:val="1"/>
      <w:marLeft w:val="0"/>
      <w:marRight w:val="0"/>
      <w:marTop w:val="0"/>
      <w:marBottom w:val="0"/>
      <w:divBdr>
        <w:top w:val="none" w:sz="0" w:space="0" w:color="auto"/>
        <w:left w:val="none" w:sz="0" w:space="0" w:color="auto"/>
        <w:bottom w:val="none" w:sz="0" w:space="0" w:color="auto"/>
        <w:right w:val="none" w:sz="0" w:space="0" w:color="auto"/>
      </w:divBdr>
    </w:div>
    <w:div w:id="1482887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rojectEnding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carlin@uvic.ca" TargetMode="External"/><Relationship Id="rId9" Type="http://schemas.openxmlformats.org/officeDocument/2006/relationships/hyperlink" Target="https://www.huma-num.fr/" TargetMode="External"/><Relationship Id="rId10" Type="http://schemas.openxmlformats.org/officeDocument/2006/relationships/hyperlink" Target="https://projectendings.github.io/princip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rojectendings.github.io/papers/" TargetMode="External"/><Relationship Id="rId2" Type="http://schemas.openxmlformats.org/officeDocument/2006/relationships/hyperlink" Target="https://projectendings.github.io/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1491</Words>
  <Characters>8499</Characters>
  <Application>Microsoft Macintosh Word</Application>
  <DocSecurity>0</DocSecurity>
  <Lines>70</Lines>
  <Paragraphs>19</Paragraphs>
  <ScaleCrop>false</ScaleCrop>
  <Company>University of Victoria</Company>
  <LinksUpToDate>false</LinksUpToDate>
  <CharactersWithSpaces>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20</cp:revision>
  <dcterms:created xsi:type="dcterms:W3CDTF">2020-01-02T21:44:00Z</dcterms:created>
  <dcterms:modified xsi:type="dcterms:W3CDTF">2020-05-19T22:52:00Z</dcterms:modified>
</cp:coreProperties>
</file>