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Endings Action Plan</w:t>
      </w:r>
      <w:r w:rsidDel="00000000" w:rsidR="00000000" w:rsidRPr="00000000">
        <w:rPr>
          <w:rFonts w:ascii="Garamond" w:cs="Garamond" w:eastAsia="Garamond" w:hAnsi="Garamond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Janelle Jenstad,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Joey Takeda, Martin Holmes,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 Endings Team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Victoria /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Simon Fraser University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endings.uvic.ca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Layout w:type="fixed"/>
        <w:tblLook w:val="0400"/>
      </w:tblPr>
      <w:tblGrid>
        <w:gridCol w:w="4673"/>
        <w:gridCol w:w="5299"/>
        <w:tblGridChange w:id="0">
          <w:tblGrid>
            <w:gridCol w:w="4673"/>
            <w:gridCol w:w="5299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Action/Notes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my data in version control (svn or git[hub])? If not, what do I need to do?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the different file types and formats I have in my data?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 I using a good file- and folder-naming convention? If not, what will my conventions be? (Hint: no spaces, no punctuation...)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Do I have a template for my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Garamond" w:cs="Garamond" w:eastAsia="Garamond" w:hAnsi="Garamond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research data management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plan?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Have I completed my research data management plan?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When I take my data management plan to my library, what will I be as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king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library to do?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I have three up-to-date backups in two geographic locations? If not, how will I set that up?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I have a process for validating all files that can be validated? If not, how can I set that up?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version number for my first/next release?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the outcomes I want my next release to facilitate?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my objectives for the next release?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my deliverables for the next release, including featured content?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the tasks that need to be accomplished for the next release?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components of the next release should still work in 20 years?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my target date for the next release?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other expertise do I need (programmer, designer, etc.), and how will I find it?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Have I identified all external dependencies of the processing and products of my project?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Have I removed those external dependencies?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If there are unavoidable digital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dependencies for my project, do I know 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consequences for my project if those dependencies fail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 (E.g. map tile servers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– my map interface won’t work.)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aspects of my web application or product will be unfriendly to the Internet Archive crawlers? (E.g. password protection, gnarly URLs.)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addition to validation, what should my project’s automated diagnostics address? (E.g. looking for errors, counting things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, etc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Where is my documentation? What format is it in?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missing from my documentation?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Where is my “Hit by a bus” documentation, and who has access to it?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my entire site be static, or are there features that must depend on back-end server functionality? If so, list those features.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am I going to submit for credit to my institution, put on my CV, and tweet about?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2789873</wp:posOffset>
            </wp:positionH>
            <wp:positionV relativeFrom="paragraph">
              <wp:posOffset>19050</wp:posOffset>
            </wp:positionV>
            <wp:extent cx="752475" cy="624696"/>
            <wp:effectExtent b="0" l="0" r="0" t="0"/>
            <wp:wrapSquare wrapText="bothSides" distB="0" distT="0" distL="0" distR="0"/>
            <wp:docPr descr="Endings project logo" id="1" name="image1.png"/>
            <a:graphic>
              <a:graphicData uri="http://schemas.openxmlformats.org/drawingml/2006/picture">
                <pic:pic>
                  <pic:nvPicPr>
                    <pic:cNvPr descr="Endings project log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24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06428" cy="6909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428" cy="6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Liberation Serif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This document is licensed for reuse under a </w:t>
      </w:r>
      <w:hyperlink r:id="rId1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CC BY-NC-SA 4.0 license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</w:footnote>
  <w:footnote w:id="1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Endings Team consists of three Humanities PIs (Claire Carlin, Ewa Czaykowska-Higgins, and Janelle Jenstad), </w:t>
      </w:r>
      <w:r w:rsidDel="00000000" w:rsidR="00000000" w:rsidRPr="00000000">
        <w:rPr>
          <w:sz w:val="20"/>
          <w:szCs w:val="20"/>
          <w:rtl w:val="0"/>
        </w:rPr>
        <w:t xml:space="preserve">four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developers (Stewart Arneil, Martin Holmes, Greg Newton</w:t>
      </w:r>
      <w:r w:rsidDel="00000000" w:rsidR="00000000" w:rsidRPr="00000000">
        <w:rPr>
          <w:sz w:val="20"/>
          <w:szCs w:val="20"/>
          <w:rtl w:val="0"/>
        </w:rPr>
        <w:t xml:space="preserve">, and Joey Takeda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and three librarians (John Durno, Lisa Goddard, and Matt Huculak).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uvic.ca/research-services//federal-programs/research-data-management-policy/index.php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