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B70BB" w14:textId="7ABAD94A" w:rsidR="00114845" w:rsidRDefault="0047477E" w:rsidP="00512E07">
      <w:pPr>
        <w:ind w:left="2880"/>
        <w:rPr>
          <w:rFonts w:ascii="Bernard MT Condensed" w:hAnsi="Bernard MT Condensed" w:cs="Arial"/>
          <w:bCs/>
          <w:iCs/>
          <w:color w:val="C00000"/>
          <w:w w:val="150"/>
          <w:sz w:val="44"/>
          <w:szCs w:val="44"/>
        </w:rPr>
      </w:pPr>
      <w:r>
        <w:rPr>
          <w:rFonts w:ascii="Bernard MT Condensed" w:hAnsi="Bernard MT Condensed" w:cs="Arial"/>
          <w:bCs/>
          <w:iCs/>
          <w:color w:val="C00000"/>
          <w:w w:val="150"/>
          <w:sz w:val="44"/>
          <w:szCs w:val="44"/>
        </w:rPr>
        <w:t xml:space="preserve">  </w:t>
      </w:r>
      <w:r w:rsidR="00DA4E0C">
        <w:rPr>
          <w:rFonts w:ascii="Bernard MT Condensed" w:hAnsi="Bernard MT Condensed" w:cs="Arial"/>
          <w:bCs/>
          <w:iCs/>
          <w:color w:val="C00000"/>
          <w:w w:val="150"/>
          <w:sz w:val="44"/>
          <w:szCs w:val="44"/>
        </w:rPr>
        <w:t xml:space="preserve"> </w:t>
      </w:r>
      <w:r w:rsidR="00955F76">
        <w:rPr>
          <w:rFonts w:ascii="Bernard MT Condensed" w:hAnsi="Bernard MT Condensed" w:cs="Arial"/>
          <w:bCs/>
          <w:iCs/>
          <w:color w:val="C00000"/>
          <w:w w:val="150"/>
          <w:sz w:val="44"/>
          <w:szCs w:val="44"/>
        </w:rPr>
        <w:t xml:space="preserve">   </w:t>
      </w:r>
    </w:p>
    <w:p w14:paraId="65A3B3A5" w14:textId="46D57A8E" w:rsidR="00512E07" w:rsidRPr="00FD4FDA" w:rsidRDefault="00395371" w:rsidP="00512E07">
      <w:pPr>
        <w:ind w:left="2880"/>
        <w:rPr>
          <w:rFonts w:ascii="Bernard MT Condensed" w:hAnsi="Bernard MT Condensed" w:cs="Arial"/>
          <w:bCs/>
          <w:iCs/>
          <w:color w:val="C00000"/>
          <w:w w:val="150"/>
          <w:sz w:val="44"/>
          <w:szCs w:val="44"/>
        </w:rPr>
      </w:pPr>
      <w:r>
        <w:rPr>
          <w:rFonts w:ascii="Bernard MT Condensed" w:hAnsi="Bernard MT Condensed" w:cs="Arial"/>
          <w:bCs/>
          <w:iCs/>
          <w:color w:val="C00000"/>
          <w:w w:val="150"/>
          <w:sz w:val="44"/>
          <w:szCs w:val="44"/>
        </w:rPr>
        <w:t>Emmanuela Mbe</w:t>
      </w:r>
    </w:p>
    <w:p w14:paraId="542FBBE6" w14:textId="1C3F72D8" w:rsidR="00E27205" w:rsidRPr="00512E07" w:rsidRDefault="00E27205" w:rsidP="00D73F09">
      <w:pPr>
        <w:ind w:left="1440" w:firstLine="720"/>
        <w:rPr>
          <w:rFonts w:ascii="Copperplate Gothic Bold" w:hAnsi="Copperplate Gothic Bold" w:cs="Arial"/>
          <w:b/>
          <w:bCs/>
          <w:iCs/>
          <w:color w:val="002060"/>
          <w:w w:val="150"/>
          <w:sz w:val="32"/>
          <w:szCs w:val="32"/>
        </w:rPr>
      </w:pPr>
      <w:r w:rsidRPr="00512E07">
        <w:rPr>
          <w:rFonts w:ascii="Copperplate Gothic Bold" w:hAnsi="Copperplate Gothic Bold" w:cs="Arial"/>
          <w:color w:val="002060"/>
          <w:sz w:val="32"/>
          <w:szCs w:val="32"/>
        </w:rPr>
        <w:t>Oracle Database Administrator</w:t>
      </w:r>
      <w:r w:rsidR="00BD613C" w:rsidRPr="00512E07">
        <w:rPr>
          <w:rFonts w:ascii="Copperplate Gothic Bold" w:hAnsi="Copperplate Gothic Bold" w:cs="Arial"/>
          <w:color w:val="002060"/>
          <w:sz w:val="32"/>
          <w:szCs w:val="32"/>
        </w:rPr>
        <w:t xml:space="preserve">   </w:t>
      </w:r>
    </w:p>
    <w:p w14:paraId="4648432A" w14:textId="70389C6A" w:rsidR="006467A8" w:rsidRDefault="00D73F09" w:rsidP="00D73F09">
      <w:pPr>
        <w:jc w:val="center"/>
        <w:rPr>
          <w:rFonts w:ascii="Cambria" w:hAnsi="Cambria" w:cs="Arial"/>
          <w:b/>
          <w:bCs/>
          <w:iCs/>
          <w:sz w:val="24"/>
          <w:szCs w:val="24"/>
        </w:rPr>
      </w:pPr>
      <w:r>
        <w:rPr>
          <w:rFonts w:ascii="Verdana" w:hAnsi="Verdana" w:cs="Arial"/>
          <w:b/>
          <w:bCs/>
          <w:iCs/>
          <w:sz w:val="24"/>
          <w:szCs w:val="24"/>
        </w:rPr>
        <w:t xml:space="preserve">        </w:t>
      </w:r>
      <w:r w:rsidR="00114845">
        <w:rPr>
          <w:rFonts w:ascii="Verdana" w:hAnsi="Verdana" w:cs="Arial"/>
          <w:b/>
          <w:bCs/>
          <w:iCs/>
          <w:sz w:val="24"/>
          <w:szCs w:val="24"/>
        </w:rPr>
        <w:t>Emmaashua@gmail.com</w:t>
      </w:r>
      <w:r w:rsidR="00955F76">
        <w:rPr>
          <w:rFonts w:ascii="Verdana" w:hAnsi="Verdana" w:cs="Arial"/>
          <w:b/>
          <w:bCs/>
          <w:iCs/>
          <w:sz w:val="24"/>
          <w:szCs w:val="24"/>
        </w:rPr>
        <w:t xml:space="preserve"> </w:t>
      </w:r>
      <w:r>
        <w:rPr>
          <w:rFonts w:ascii="Verdana" w:hAnsi="Verdana" w:cs="Arial"/>
          <w:b/>
          <w:bCs/>
          <w:iCs/>
          <w:sz w:val="24"/>
          <w:szCs w:val="24"/>
        </w:rPr>
        <w:t xml:space="preserve">| </w:t>
      </w:r>
      <w:r w:rsidR="002B2BC2" w:rsidRPr="00CD5EF0">
        <w:rPr>
          <w:rFonts w:ascii="Verdana" w:hAnsi="Verdana" w:cs="Arial"/>
          <w:b/>
          <w:bCs/>
          <w:iCs/>
          <w:sz w:val="24"/>
          <w:szCs w:val="24"/>
        </w:rPr>
        <w:t>(</w:t>
      </w:r>
      <w:r w:rsidR="00955F76">
        <w:rPr>
          <w:rFonts w:ascii="Verdana" w:hAnsi="Verdana" w:cs="Arial"/>
          <w:b/>
          <w:bCs/>
          <w:iCs/>
          <w:sz w:val="24"/>
          <w:szCs w:val="24"/>
        </w:rPr>
        <w:t>317</w:t>
      </w:r>
      <w:r w:rsidR="00435098">
        <w:rPr>
          <w:rFonts w:ascii="Verdana" w:hAnsi="Verdana" w:cs="Arial"/>
          <w:b/>
          <w:bCs/>
          <w:iCs/>
          <w:sz w:val="24"/>
          <w:szCs w:val="24"/>
        </w:rPr>
        <w:t>)</w:t>
      </w:r>
      <w:r w:rsidR="00696CA1">
        <w:rPr>
          <w:rFonts w:ascii="Verdana" w:hAnsi="Verdana" w:cs="Arial"/>
          <w:b/>
          <w:bCs/>
          <w:iCs/>
          <w:sz w:val="24"/>
          <w:szCs w:val="24"/>
        </w:rPr>
        <w:t xml:space="preserve"> </w:t>
      </w:r>
      <w:r w:rsidR="00395371">
        <w:rPr>
          <w:rFonts w:ascii="Verdana" w:hAnsi="Verdana" w:cs="Arial"/>
          <w:b/>
          <w:bCs/>
          <w:iCs/>
          <w:sz w:val="24"/>
          <w:szCs w:val="24"/>
        </w:rPr>
        <w:t>772-9610</w:t>
      </w:r>
    </w:p>
    <w:p w14:paraId="5D458F94" w14:textId="77777777" w:rsidR="00C65E69" w:rsidRDefault="00C65E69" w:rsidP="00D73F09">
      <w:pPr>
        <w:jc w:val="center"/>
        <w:rPr>
          <w:lang w:val="en-JM"/>
        </w:rPr>
      </w:pPr>
      <w:r>
        <w:rPr>
          <w:lang w:val="en-JM"/>
        </w:rPr>
        <w:softHyphen/>
      </w:r>
      <w:r>
        <w:rPr>
          <w:lang w:val="en-JM"/>
        </w:rPr>
        <w:softHyphen/>
      </w:r>
      <w:r>
        <w:rPr>
          <w:lang w:val="en-JM"/>
        </w:rPr>
        <w:softHyphen/>
      </w:r>
      <w:r>
        <w:rPr>
          <w:color w:val="E36C0A" w:themeColor="accent6" w:themeShade="BF"/>
          <w:u w:val="thick"/>
          <w:lang w:val="en-JM"/>
        </w:rPr>
        <w:t>________________________________________________________</w:t>
      </w:r>
    </w:p>
    <w:p w14:paraId="50A1FB21" w14:textId="77777777" w:rsidR="00E77A98" w:rsidRPr="00082E70" w:rsidRDefault="00E77A98" w:rsidP="00D73F09">
      <w:pPr>
        <w:pStyle w:val="Heading1"/>
        <w:spacing w:before="120"/>
        <w:rPr>
          <w:rFonts w:ascii="Copperplate Gothic Bold" w:hAnsi="Copperplate Gothic Bold" w:cs="Arial"/>
          <w:b w:val="0"/>
          <w:color w:val="002060"/>
          <w:sz w:val="32"/>
          <w:szCs w:val="32"/>
        </w:rPr>
      </w:pPr>
      <w:r w:rsidRPr="00082E70">
        <w:rPr>
          <w:rFonts w:ascii="Copperplate Gothic Bold" w:hAnsi="Copperplate Gothic Bold" w:cs="Arial"/>
          <w:b w:val="0"/>
          <w:color w:val="002060"/>
          <w:sz w:val="32"/>
          <w:szCs w:val="32"/>
        </w:rPr>
        <w:t>Skills</w:t>
      </w:r>
      <w:r w:rsidR="00BC219C">
        <w:rPr>
          <w:rFonts w:ascii="Copperplate Gothic Bold" w:hAnsi="Copperplate Gothic Bold" w:cs="Arial"/>
          <w:b w:val="0"/>
          <w:color w:val="002060"/>
          <w:sz w:val="32"/>
          <w:szCs w:val="32"/>
        </w:rPr>
        <w:t xml:space="preserve"> Summary</w:t>
      </w:r>
    </w:p>
    <w:p w14:paraId="712BFD13" w14:textId="77777777" w:rsidR="00E77A98" w:rsidRDefault="00E77A98" w:rsidP="00D73F09">
      <w:pPr>
        <w:jc w:val="center"/>
        <w:rPr>
          <w:color w:val="E36C0A" w:themeColor="accent6" w:themeShade="BF"/>
          <w:u w:val="thick"/>
          <w:lang w:val="en-JM"/>
        </w:rPr>
      </w:pPr>
      <w:r>
        <w:rPr>
          <w:lang w:val="en-JM"/>
        </w:rPr>
        <w:softHyphen/>
      </w:r>
      <w:r>
        <w:rPr>
          <w:lang w:val="en-JM"/>
        </w:rPr>
        <w:softHyphen/>
      </w:r>
      <w:r>
        <w:rPr>
          <w:lang w:val="en-JM"/>
        </w:rPr>
        <w:softHyphen/>
      </w:r>
      <w:r>
        <w:rPr>
          <w:color w:val="E36C0A" w:themeColor="accent6" w:themeShade="BF"/>
          <w:u w:val="thick"/>
          <w:lang w:val="en-JM"/>
        </w:rPr>
        <w:t>________________________________________________________</w:t>
      </w:r>
    </w:p>
    <w:p w14:paraId="3F98A4CF" w14:textId="77777777" w:rsidR="00FD4FDA" w:rsidRDefault="00FD4FDA" w:rsidP="00D73F09">
      <w:pPr>
        <w:jc w:val="center"/>
        <w:rPr>
          <w:lang w:val="en-JM"/>
        </w:rPr>
      </w:pPr>
    </w:p>
    <w:p w14:paraId="5DF76A0C" w14:textId="2E3583BD" w:rsidR="004A17DE" w:rsidRPr="00D73F09" w:rsidRDefault="00D5738B" w:rsidP="00D73F09">
      <w:pPr>
        <w:numPr>
          <w:ilvl w:val="0"/>
          <w:numId w:val="26"/>
        </w:numPr>
        <w:rPr>
          <w:rFonts w:asciiTheme="minorHAnsi" w:hAnsiTheme="minorHAnsi" w:cstheme="minorHAnsi"/>
        </w:rPr>
      </w:pPr>
      <w:r>
        <w:rPr>
          <w:rFonts w:asciiTheme="minorHAnsi" w:hAnsiTheme="minorHAnsi" w:cstheme="minorHAnsi"/>
          <w:b/>
          <w:bCs/>
        </w:rPr>
        <w:t>7plus</w:t>
      </w:r>
      <w:r w:rsidR="00732E63">
        <w:rPr>
          <w:rFonts w:asciiTheme="minorHAnsi" w:hAnsiTheme="minorHAnsi" w:cstheme="minorHAnsi"/>
          <w:b/>
          <w:bCs/>
        </w:rPr>
        <w:t xml:space="preserve"> </w:t>
      </w:r>
      <w:r w:rsidR="00D73F09" w:rsidRPr="00D73F09">
        <w:rPr>
          <w:rFonts w:asciiTheme="minorHAnsi" w:hAnsiTheme="minorHAnsi" w:cstheme="minorHAnsi"/>
          <w:b/>
          <w:bCs/>
        </w:rPr>
        <w:t>Years</w:t>
      </w:r>
      <w:r w:rsidR="004A17DE" w:rsidRPr="00D73F09">
        <w:rPr>
          <w:rFonts w:asciiTheme="minorHAnsi" w:hAnsiTheme="minorHAnsi" w:cstheme="minorHAnsi"/>
        </w:rPr>
        <w:t xml:space="preserve"> of total Oracle Database Administration experience in implementing,</w:t>
      </w:r>
      <w:r w:rsidR="004A17DE" w:rsidRPr="00D73F09">
        <w:rPr>
          <w:rFonts w:asciiTheme="minorHAnsi" w:hAnsiTheme="minorHAnsi" w:cstheme="minorHAnsi"/>
          <w:b/>
        </w:rPr>
        <w:t xml:space="preserve"> Design, Development, Testing and Production support</w:t>
      </w:r>
      <w:r w:rsidR="00BD613C" w:rsidRPr="00D73F09">
        <w:rPr>
          <w:rFonts w:asciiTheme="minorHAnsi" w:hAnsiTheme="minorHAnsi" w:cstheme="minorHAnsi"/>
          <w:b/>
        </w:rPr>
        <w:t>.</w:t>
      </w:r>
    </w:p>
    <w:p w14:paraId="77AC27D2" w14:textId="77777777" w:rsidR="004A17DE" w:rsidRPr="00D73F09" w:rsidRDefault="004A17DE" w:rsidP="00D73F09">
      <w:pPr>
        <w:numPr>
          <w:ilvl w:val="0"/>
          <w:numId w:val="26"/>
        </w:numPr>
        <w:rPr>
          <w:rFonts w:asciiTheme="minorHAnsi" w:hAnsiTheme="minorHAnsi" w:cstheme="minorHAnsi"/>
        </w:rPr>
      </w:pPr>
      <w:r w:rsidRPr="00D73F09">
        <w:rPr>
          <w:rFonts w:asciiTheme="minorHAnsi" w:hAnsiTheme="minorHAnsi" w:cstheme="minorHAnsi"/>
        </w:rPr>
        <w:t xml:space="preserve">Extensive hands-on experience in </w:t>
      </w:r>
      <w:r w:rsidRPr="00D73F09">
        <w:rPr>
          <w:rFonts w:asciiTheme="minorHAnsi" w:hAnsiTheme="minorHAnsi" w:cstheme="minorHAnsi"/>
          <w:b/>
        </w:rPr>
        <w:t>Installations, configuration, Cloning, Security, Patchi</w:t>
      </w:r>
      <w:r w:rsidR="00BD613C" w:rsidRPr="00D73F09">
        <w:rPr>
          <w:rFonts w:asciiTheme="minorHAnsi" w:hAnsiTheme="minorHAnsi" w:cstheme="minorHAnsi"/>
          <w:b/>
        </w:rPr>
        <w:t>ng, Upgrades of Oracle installation</w:t>
      </w:r>
      <w:r w:rsidRPr="00D73F09">
        <w:rPr>
          <w:rFonts w:asciiTheme="minorHAnsi" w:hAnsiTheme="minorHAnsi" w:cstheme="minorHAnsi"/>
          <w:b/>
        </w:rPr>
        <w:t xml:space="preserve"> and configured on different platforms like Windows, Linux, RHEL, Oracle Solaris, HP-UX</w:t>
      </w:r>
      <w:r w:rsidR="00BD613C" w:rsidRPr="00D73F09">
        <w:rPr>
          <w:rFonts w:asciiTheme="minorHAnsi" w:hAnsiTheme="minorHAnsi" w:cstheme="minorHAnsi"/>
          <w:b/>
        </w:rPr>
        <w:t>,</w:t>
      </w:r>
      <w:r w:rsidRPr="00D73F09">
        <w:rPr>
          <w:rFonts w:asciiTheme="minorHAnsi" w:hAnsiTheme="minorHAnsi" w:cstheme="minorHAnsi"/>
          <w:b/>
        </w:rPr>
        <w:t xml:space="preserve"> IBM-AIX, providing 24x7 production support and development support</w:t>
      </w:r>
      <w:r w:rsidRPr="00D73F09">
        <w:rPr>
          <w:rFonts w:asciiTheme="minorHAnsi" w:hAnsiTheme="minorHAnsi" w:cstheme="minorHAnsi"/>
        </w:rPr>
        <w:t xml:space="preserve"> </w:t>
      </w:r>
    </w:p>
    <w:p w14:paraId="22809ED9" w14:textId="72D2EA7B" w:rsidR="004A17DE" w:rsidRPr="00D73F09" w:rsidRDefault="004A17DE" w:rsidP="00D73F09">
      <w:pPr>
        <w:numPr>
          <w:ilvl w:val="0"/>
          <w:numId w:val="26"/>
        </w:numPr>
        <w:rPr>
          <w:rFonts w:asciiTheme="minorHAnsi" w:hAnsiTheme="minorHAnsi" w:cstheme="minorHAnsi"/>
        </w:rPr>
      </w:pPr>
      <w:r w:rsidRPr="00D73F09">
        <w:rPr>
          <w:rFonts w:asciiTheme="minorHAnsi" w:hAnsiTheme="minorHAnsi" w:cstheme="minorHAnsi"/>
        </w:rPr>
        <w:t xml:space="preserve">Experience in Installation of </w:t>
      </w:r>
      <w:r w:rsidRPr="00D73F09">
        <w:rPr>
          <w:rFonts w:asciiTheme="minorHAnsi" w:hAnsiTheme="minorHAnsi" w:cstheme="minorHAnsi"/>
          <w:b/>
        </w:rPr>
        <w:t>12C Grid Control on OEL 6.3 and experienced in monitoring and managing of Oracle instances using Enterprise Manager Grid Control (OEM grid) 10g /11g/12</w:t>
      </w:r>
      <w:r w:rsidR="00A5612A">
        <w:rPr>
          <w:rFonts w:asciiTheme="minorHAnsi" w:hAnsiTheme="minorHAnsi" w:cstheme="minorHAnsi"/>
          <w:b/>
        </w:rPr>
        <w:t>c</w:t>
      </w:r>
      <w:r w:rsidR="00955F76">
        <w:rPr>
          <w:rFonts w:asciiTheme="minorHAnsi" w:hAnsiTheme="minorHAnsi" w:cstheme="minorHAnsi"/>
          <w:b/>
        </w:rPr>
        <w:t>/19c</w:t>
      </w:r>
      <w:r w:rsidRPr="00D73F09">
        <w:rPr>
          <w:rFonts w:asciiTheme="minorHAnsi" w:hAnsiTheme="minorHAnsi" w:cstheme="minorHAnsi"/>
          <w:b/>
        </w:rPr>
        <w:t>.</w:t>
      </w:r>
      <w:r w:rsidRPr="00D73F09">
        <w:rPr>
          <w:rFonts w:asciiTheme="minorHAnsi" w:hAnsiTheme="minorHAnsi" w:cstheme="minorHAnsi"/>
        </w:rPr>
        <w:t xml:space="preserve"> </w:t>
      </w:r>
    </w:p>
    <w:p w14:paraId="3B5AB28A" w14:textId="77777777" w:rsidR="004A17DE" w:rsidRPr="00D73F09" w:rsidRDefault="004A17DE" w:rsidP="00D73F09">
      <w:pPr>
        <w:numPr>
          <w:ilvl w:val="0"/>
          <w:numId w:val="26"/>
        </w:numPr>
        <w:rPr>
          <w:rFonts w:asciiTheme="minorHAnsi" w:hAnsiTheme="minorHAnsi" w:cstheme="minorHAnsi"/>
        </w:rPr>
      </w:pPr>
      <w:r w:rsidRPr="00D73F09">
        <w:rPr>
          <w:rFonts w:asciiTheme="minorHAnsi" w:hAnsiTheme="minorHAnsi" w:cstheme="minorHAnsi"/>
        </w:rPr>
        <w:t xml:space="preserve">Experience in implementing and planning backup and recovery strategies using </w:t>
      </w:r>
      <w:r w:rsidRPr="00D73F09">
        <w:rPr>
          <w:rFonts w:asciiTheme="minorHAnsi" w:hAnsiTheme="minorHAnsi" w:cstheme="minorHAnsi"/>
          <w:b/>
        </w:rPr>
        <w:t xml:space="preserve">Recovery Manager (RMAN) . Performed block recovery, data files and databases using RMAN with point-in-time recovery option. </w:t>
      </w:r>
    </w:p>
    <w:p w14:paraId="21802B75"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b/>
        </w:rPr>
        <w:t xml:space="preserve">Developed database monitoring/health check alert scripts for database uptime/downtime status, and sizing issues using grid control (OEM) </w:t>
      </w:r>
    </w:p>
    <w:p w14:paraId="4D0FDA61"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b/>
        </w:rPr>
        <w:t xml:space="preserve">Installation and configuration of Oracle 10g &amp;11g RAC using Cluster ware and ASM. </w:t>
      </w:r>
    </w:p>
    <w:p w14:paraId="7439A1E3"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rPr>
        <w:t xml:space="preserve">Installed Oracle </w:t>
      </w:r>
      <w:r w:rsidRPr="00D73F09">
        <w:rPr>
          <w:rFonts w:asciiTheme="minorHAnsi" w:hAnsiTheme="minorHAnsi" w:cstheme="minorHAnsi"/>
          <w:b/>
        </w:rPr>
        <w:t xml:space="preserve">Golden Gate 11g, Implemented </w:t>
      </w:r>
      <w:proofErr w:type="spellStart"/>
      <w:r w:rsidRPr="00D73F09">
        <w:rPr>
          <w:rFonts w:asciiTheme="minorHAnsi" w:hAnsiTheme="minorHAnsi" w:cstheme="minorHAnsi"/>
          <w:b/>
        </w:rPr>
        <w:t>uni</w:t>
      </w:r>
      <w:proofErr w:type="spellEnd"/>
      <w:r w:rsidRPr="00D73F09">
        <w:rPr>
          <w:rFonts w:asciiTheme="minorHAnsi" w:hAnsiTheme="minorHAnsi" w:cstheme="minorHAnsi"/>
          <w:b/>
        </w:rPr>
        <w:t xml:space="preserve">-directional and bi-directional replication. </w:t>
      </w:r>
    </w:p>
    <w:p w14:paraId="62047BD2"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b/>
        </w:rPr>
        <w:t xml:space="preserve">Strong experience in RMAN, fail-over/fail-back/switch-over of stand by databases. </w:t>
      </w:r>
    </w:p>
    <w:p w14:paraId="610F18F4"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rPr>
        <w:t xml:space="preserve">Experienced in Installation and Configuration of Oracle </w:t>
      </w:r>
      <w:r w:rsidRPr="00D73F09">
        <w:rPr>
          <w:rFonts w:asciiTheme="minorHAnsi" w:hAnsiTheme="minorHAnsi" w:cstheme="minorHAnsi"/>
          <w:b/>
        </w:rPr>
        <w:t xml:space="preserve">Primary and Standby (Dataguard) Database and Switchover/Switchback of Database in 10GR2 /11GR2 RAC </w:t>
      </w:r>
    </w:p>
    <w:p w14:paraId="1B3D3789"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rPr>
        <w:t>Experience in</w:t>
      </w:r>
      <w:r w:rsidRPr="00D73F09">
        <w:rPr>
          <w:rFonts w:asciiTheme="minorHAnsi" w:hAnsiTheme="minorHAnsi" w:cstheme="minorHAnsi"/>
          <w:b/>
        </w:rPr>
        <w:t xml:space="preserve"> multi-node and RAC environments including configuration of PCP. </w:t>
      </w:r>
    </w:p>
    <w:p w14:paraId="16885605"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b/>
        </w:rPr>
        <w:t xml:space="preserve">Experience in very large scale database environment and mission critical large OLTP and OLAP systems. </w:t>
      </w:r>
    </w:p>
    <w:p w14:paraId="0758A9BA"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b/>
        </w:rPr>
        <w:t xml:space="preserve">Created development, testing, staging, production, RAC and standby databases for OLTP, DSS and Data Warehousing using customized shell scripts and stepwise. </w:t>
      </w:r>
    </w:p>
    <w:p w14:paraId="6F7408FA" w14:textId="77777777" w:rsidR="004A17DE" w:rsidRPr="00D73F09" w:rsidRDefault="004A17DE" w:rsidP="00D73F09">
      <w:pPr>
        <w:numPr>
          <w:ilvl w:val="0"/>
          <w:numId w:val="26"/>
        </w:numPr>
        <w:rPr>
          <w:rFonts w:asciiTheme="minorHAnsi" w:hAnsiTheme="minorHAnsi" w:cstheme="minorHAnsi"/>
        </w:rPr>
      </w:pPr>
      <w:r w:rsidRPr="00D73F09">
        <w:rPr>
          <w:rFonts w:asciiTheme="minorHAnsi" w:hAnsiTheme="minorHAnsi" w:cstheme="minorHAnsi"/>
        </w:rPr>
        <w:t xml:space="preserve">Highly experienced in Cloning of Oracle databases from multi-node to single-node and single node to multimode </w:t>
      </w:r>
    </w:p>
    <w:p w14:paraId="518958CE"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b/>
        </w:rPr>
        <w:t xml:space="preserve">Enabling Load Balancing in a Multi-Tier Architecture </w:t>
      </w:r>
    </w:p>
    <w:p w14:paraId="1D20A597" w14:textId="77777777" w:rsidR="004A17DE" w:rsidRPr="00D73F09" w:rsidRDefault="004A17DE" w:rsidP="00D73F09">
      <w:pPr>
        <w:numPr>
          <w:ilvl w:val="0"/>
          <w:numId w:val="26"/>
        </w:numPr>
        <w:rPr>
          <w:rFonts w:asciiTheme="minorHAnsi" w:hAnsiTheme="minorHAnsi" w:cstheme="minorHAnsi"/>
        </w:rPr>
      </w:pPr>
      <w:r w:rsidRPr="00D73F09">
        <w:rPr>
          <w:rFonts w:asciiTheme="minorHAnsi" w:hAnsiTheme="minorHAnsi" w:cstheme="minorHAnsi"/>
        </w:rPr>
        <w:t xml:space="preserve">Created clone databases for development and test environments using </w:t>
      </w:r>
      <w:r w:rsidRPr="00D73F09">
        <w:rPr>
          <w:rFonts w:asciiTheme="minorHAnsi" w:hAnsiTheme="minorHAnsi" w:cstheme="minorHAnsi"/>
          <w:b/>
        </w:rPr>
        <w:t>RMAN and User managed cloning and Implementation of Flashback Technology.</w:t>
      </w:r>
      <w:r w:rsidRPr="00D73F09">
        <w:rPr>
          <w:rFonts w:asciiTheme="minorHAnsi" w:hAnsiTheme="minorHAnsi" w:cstheme="minorHAnsi"/>
        </w:rPr>
        <w:t xml:space="preserve"> </w:t>
      </w:r>
    </w:p>
    <w:p w14:paraId="087D41AA" w14:textId="77777777" w:rsidR="004A17DE" w:rsidRPr="00D73F09" w:rsidRDefault="004A17DE" w:rsidP="00D73F09">
      <w:pPr>
        <w:numPr>
          <w:ilvl w:val="0"/>
          <w:numId w:val="26"/>
        </w:numPr>
        <w:rPr>
          <w:rFonts w:asciiTheme="minorHAnsi" w:hAnsiTheme="minorHAnsi" w:cstheme="minorHAnsi"/>
        </w:rPr>
      </w:pPr>
      <w:r w:rsidRPr="00D73F09">
        <w:rPr>
          <w:rFonts w:asciiTheme="minorHAnsi" w:hAnsiTheme="minorHAnsi" w:cstheme="minorHAnsi"/>
        </w:rPr>
        <w:t xml:space="preserve">Implemented data transfer using </w:t>
      </w:r>
      <w:r w:rsidRPr="00D73F09">
        <w:rPr>
          <w:rFonts w:asciiTheme="minorHAnsi" w:hAnsiTheme="minorHAnsi" w:cstheme="minorHAnsi"/>
          <w:b/>
        </w:rPr>
        <w:t xml:space="preserve">Transportable Table Spaces (TTS), Data Pumps and Export/Import utilities. </w:t>
      </w:r>
    </w:p>
    <w:p w14:paraId="484CC5E3" w14:textId="77777777" w:rsidR="004A17DE" w:rsidRPr="00A5612A" w:rsidRDefault="004A17DE" w:rsidP="00D73F09">
      <w:pPr>
        <w:numPr>
          <w:ilvl w:val="0"/>
          <w:numId w:val="26"/>
        </w:numPr>
        <w:rPr>
          <w:rFonts w:asciiTheme="minorHAnsi" w:hAnsiTheme="minorHAnsi" w:cstheme="minorHAnsi"/>
          <w:b/>
          <w:bCs/>
        </w:rPr>
      </w:pPr>
      <w:r w:rsidRPr="00A5612A">
        <w:rPr>
          <w:rFonts w:asciiTheme="minorHAnsi" w:hAnsiTheme="minorHAnsi" w:cstheme="minorHAnsi"/>
          <w:b/>
          <w:bCs/>
        </w:rPr>
        <w:t xml:space="preserve">Enforced Security administration, system monitoring by adding and removing users, configuring quotas, auditing, and analyzing security problems. </w:t>
      </w:r>
    </w:p>
    <w:p w14:paraId="445078F8"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b/>
        </w:rPr>
        <w:t xml:space="preserve">Setup procedure for Database statistics gathering - Frequency, Best Time of the day to execute stats gathering jobs, correct level of gathering statistics. </w:t>
      </w:r>
    </w:p>
    <w:p w14:paraId="5E3DA453" w14:textId="77777777" w:rsidR="004A17DE" w:rsidRPr="00D73F09" w:rsidRDefault="004A17DE" w:rsidP="00D73F09">
      <w:pPr>
        <w:numPr>
          <w:ilvl w:val="0"/>
          <w:numId w:val="26"/>
        </w:numPr>
        <w:rPr>
          <w:rFonts w:asciiTheme="minorHAnsi" w:hAnsiTheme="minorHAnsi" w:cstheme="minorHAnsi"/>
        </w:rPr>
      </w:pPr>
      <w:r w:rsidRPr="00D73F09">
        <w:rPr>
          <w:rFonts w:asciiTheme="minorHAnsi" w:hAnsiTheme="minorHAnsi" w:cstheme="minorHAnsi"/>
        </w:rPr>
        <w:t xml:space="preserve">Generate and interpret </w:t>
      </w:r>
      <w:r w:rsidRPr="00D73F09">
        <w:rPr>
          <w:rFonts w:asciiTheme="minorHAnsi" w:hAnsiTheme="minorHAnsi" w:cstheme="minorHAnsi"/>
          <w:b/>
        </w:rPr>
        <w:t xml:space="preserve">Automatic Workload Repository (AWR), Active Session History (ASH), and Automatic Database Diagnostic Monitor (ADDM) reports using OEM. </w:t>
      </w:r>
    </w:p>
    <w:p w14:paraId="7DD5E302" w14:textId="77777777" w:rsidR="004A17DE" w:rsidRPr="00A5612A" w:rsidRDefault="004A17DE" w:rsidP="00D73F09">
      <w:pPr>
        <w:numPr>
          <w:ilvl w:val="0"/>
          <w:numId w:val="26"/>
        </w:numPr>
        <w:rPr>
          <w:rFonts w:asciiTheme="minorHAnsi" w:hAnsiTheme="minorHAnsi" w:cstheme="minorHAnsi"/>
          <w:b/>
          <w:bCs/>
        </w:rPr>
      </w:pPr>
      <w:r w:rsidRPr="00A5612A">
        <w:rPr>
          <w:rFonts w:asciiTheme="minorHAnsi" w:hAnsiTheme="minorHAnsi" w:cstheme="minorHAnsi"/>
          <w:b/>
          <w:bCs/>
        </w:rPr>
        <w:t xml:space="preserve">Configured Targets and used OEM to do the daily tasks regarding the performance, maintenance. </w:t>
      </w:r>
    </w:p>
    <w:p w14:paraId="1172C249" w14:textId="77777777" w:rsidR="004A17DE" w:rsidRPr="00A5612A" w:rsidRDefault="004A17DE" w:rsidP="00D73F09">
      <w:pPr>
        <w:numPr>
          <w:ilvl w:val="0"/>
          <w:numId w:val="26"/>
        </w:numPr>
        <w:rPr>
          <w:rFonts w:asciiTheme="minorHAnsi" w:hAnsiTheme="minorHAnsi" w:cstheme="minorHAnsi"/>
          <w:b/>
          <w:bCs/>
        </w:rPr>
      </w:pPr>
      <w:r w:rsidRPr="00A5612A">
        <w:rPr>
          <w:rFonts w:asciiTheme="minorHAnsi" w:hAnsiTheme="minorHAnsi" w:cstheme="minorHAnsi"/>
          <w:b/>
          <w:bCs/>
        </w:rPr>
        <w:t xml:space="preserve">Developing shell scripts and SQL scripts to carry out routine checks on databases. </w:t>
      </w:r>
    </w:p>
    <w:p w14:paraId="7A94160D" w14:textId="77777777" w:rsidR="004A17DE" w:rsidRPr="00D73F09" w:rsidRDefault="004A17DE" w:rsidP="00D73F09">
      <w:pPr>
        <w:numPr>
          <w:ilvl w:val="0"/>
          <w:numId w:val="26"/>
        </w:numPr>
        <w:rPr>
          <w:rFonts w:asciiTheme="minorHAnsi" w:hAnsiTheme="minorHAnsi" w:cstheme="minorHAnsi"/>
        </w:rPr>
      </w:pPr>
      <w:r w:rsidRPr="00A5612A">
        <w:rPr>
          <w:rFonts w:asciiTheme="minorHAnsi" w:hAnsiTheme="minorHAnsi" w:cstheme="minorHAnsi"/>
          <w:b/>
          <w:bCs/>
        </w:rPr>
        <w:t>Implemented proactive monitoring scripts for production databases</w:t>
      </w:r>
      <w:r w:rsidRPr="00D73F09">
        <w:rPr>
          <w:rFonts w:asciiTheme="minorHAnsi" w:hAnsiTheme="minorHAnsi" w:cstheme="minorHAnsi"/>
        </w:rPr>
        <w:t xml:space="preserve">. </w:t>
      </w:r>
    </w:p>
    <w:p w14:paraId="1E1EDF05" w14:textId="77777777" w:rsidR="004A17DE" w:rsidRPr="00D73F09" w:rsidRDefault="004A17DE" w:rsidP="00D73F09">
      <w:pPr>
        <w:numPr>
          <w:ilvl w:val="0"/>
          <w:numId w:val="26"/>
        </w:numPr>
        <w:rPr>
          <w:rFonts w:asciiTheme="minorHAnsi" w:hAnsiTheme="minorHAnsi" w:cstheme="minorHAnsi"/>
        </w:rPr>
      </w:pPr>
      <w:r w:rsidRPr="00D73F09">
        <w:rPr>
          <w:rFonts w:asciiTheme="minorHAnsi" w:hAnsiTheme="minorHAnsi" w:cstheme="minorHAnsi"/>
        </w:rPr>
        <w:lastRenderedPageBreak/>
        <w:t xml:space="preserve">Troubleshooting for slow performing </w:t>
      </w:r>
      <w:r w:rsidRPr="00D73F09">
        <w:rPr>
          <w:rFonts w:asciiTheme="minorHAnsi" w:hAnsiTheme="minorHAnsi" w:cstheme="minorHAnsi"/>
          <w:b/>
        </w:rPr>
        <w:t>SQL by enabling Database tracing including session specific tracing. Performed SQL Tuning using Explain Plan.</w:t>
      </w:r>
      <w:r w:rsidRPr="00D73F09">
        <w:rPr>
          <w:rFonts w:asciiTheme="minorHAnsi" w:hAnsiTheme="minorHAnsi" w:cstheme="minorHAnsi"/>
        </w:rPr>
        <w:t xml:space="preserve"> </w:t>
      </w:r>
    </w:p>
    <w:p w14:paraId="215E84AE" w14:textId="77777777" w:rsidR="004A17DE" w:rsidRPr="00D73F09" w:rsidRDefault="004A17DE" w:rsidP="00D73F09">
      <w:pPr>
        <w:numPr>
          <w:ilvl w:val="0"/>
          <w:numId w:val="26"/>
        </w:numPr>
        <w:rPr>
          <w:rFonts w:asciiTheme="minorHAnsi" w:hAnsiTheme="minorHAnsi" w:cstheme="minorHAnsi"/>
        </w:rPr>
      </w:pPr>
      <w:r w:rsidRPr="00D73F09">
        <w:rPr>
          <w:rFonts w:asciiTheme="minorHAnsi" w:hAnsiTheme="minorHAnsi" w:cstheme="minorHAnsi"/>
        </w:rPr>
        <w:t xml:space="preserve">Utilized </w:t>
      </w:r>
      <w:r w:rsidRPr="00D73F09">
        <w:rPr>
          <w:rFonts w:asciiTheme="minorHAnsi" w:hAnsiTheme="minorHAnsi" w:cstheme="minorHAnsi"/>
          <w:b/>
        </w:rPr>
        <w:t>SQL* Loader to migrate or load data to Oracle.</w:t>
      </w:r>
      <w:r w:rsidRPr="00D73F09">
        <w:rPr>
          <w:rFonts w:asciiTheme="minorHAnsi" w:hAnsiTheme="minorHAnsi" w:cstheme="minorHAnsi"/>
        </w:rPr>
        <w:t xml:space="preserve"> </w:t>
      </w:r>
    </w:p>
    <w:p w14:paraId="4214D416" w14:textId="77777777" w:rsidR="004A17DE" w:rsidRPr="00D73F09" w:rsidRDefault="004A17DE" w:rsidP="00D73F09">
      <w:pPr>
        <w:numPr>
          <w:ilvl w:val="0"/>
          <w:numId w:val="26"/>
        </w:numPr>
        <w:rPr>
          <w:rFonts w:asciiTheme="minorHAnsi" w:hAnsiTheme="minorHAnsi" w:cstheme="minorHAnsi"/>
        </w:rPr>
      </w:pPr>
      <w:r w:rsidRPr="00D73F09">
        <w:rPr>
          <w:rFonts w:asciiTheme="minorHAnsi" w:hAnsiTheme="minorHAnsi" w:cstheme="minorHAnsi"/>
        </w:rPr>
        <w:t xml:space="preserve">Experience in using SQL, PL/ SQL procedures, functions, triggers and packages. </w:t>
      </w:r>
    </w:p>
    <w:p w14:paraId="341937C5"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rPr>
        <w:t xml:space="preserve">Experience in SQL tuning using </w:t>
      </w:r>
      <w:r w:rsidRPr="00D73F09">
        <w:rPr>
          <w:rFonts w:asciiTheme="minorHAnsi" w:hAnsiTheme="minorHAnsi" w:cstheme="minorHAnsi"/>
          <w:b/>
        </w:rPr>
        <w:t xml:space="preserve">Explain Plans and Hints, Performance Tuning for better performance and Monitoring and optimizing the performance of the database through database tuning - Tuning applications, Tuning Instance, and Tuning Disk Usage. </w:t>
      </w:r>
    </w:p>
    <w:p w14:paraId="467D49FF"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b/>
        </w:rPr>
        <w:t xml:space="preserve">Worked on different types of storage structures (SAN/NAS) </w:t>
      </w:r>
    </w:p>
    <w:p w14:paraId="4F8C95C6"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b/>
        </w:rPr>
        <w:t xml:space="preserve">Installed patches using Opatch utility and expertise in applying Oracle PSU and CPU patches. </w:t>
      </w:r>
    </w:p>
    <w:p w14:paraId="5F5ABA79"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b/>
        </w:rPr>
        <w:t xml:space="preserve">Multiple upgrades of Sun Solaris and Linux servers from 9i to 10g, 10g to 11g and 11g to 12c. </w:t>
      </w:r>
    </w:p>
    <w:p w14:paraId="36B0A33A"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b/>
        </w:rPr>
        <w:t xml:space="preserve">Experience with Oracle Support Process for Technical requests using Oracle </w:t>
      </w:r>
      <w:proofErr w:type="spellStart"/>
      <w:r w:rsidRPr="00D73F09">
        <w:rPr>
          <w:rFonts w:asciiTheme="minorHAnsi" w:hAnsiTheme="minorHAnsi" w:cstheme="minorHAnsi"/>
          <w:b/>
        </w:rPr>
        <w:t>Metalink</w:t>
      </w:r>
      <w:proofErr w:type="spellEnd"/>
      <w:r w:rsidRPr="00D73F09">
        <w:rPr>
          <w:rFonts w:asciiTheme="minorHAnsi" w:hAnsiTheme="minorHAnsi" w:cstheme="minorHAnsi"/>
          <w:b/>
        </w:rPr>
        <w:t xml:space="preserve"> and other support procedures. </w:t>
      </w:r>
    </w:p>
    <w:p w14:paraId="3172B7CC" w14:textId="77777777" w:rsidR="004A17DE" w:rsidRPr="00D73F09" w:rsidRDefault="004A17DE" w:rsidP="00D73F09">
      <w:pPr>
        <w:numPr>
          <w:ilvl w:val="0"/>
          <w:numId w:val="26"/>
        </w:numPr>
        <w:rPr>
          <w:rFonts w:asciiTheme="minorHAnsi" w:hAnsiTheme="minorHAnsi" w:cstheme="minorHAnsi"/>
          <w:b/>
        </w:rPr>
      </w:pPr>
      <w:r w:rsidRPr="00D73F09">
        <w:rPr>
          <w:rFonts w:asciiTheme="minorHAnsi" w:hAnsiTheme="minorHAnsi" w:cstheme="minorHAnsi"/>
        </w:rPr>
        <w:t xml:space="preserve">Result oriented, </w:t>
      </w:r>
      <w:r w:rsidRPr="00D73F09">
        <w:rPr>
          <w:rFonts w:asciiTheme="minorHAnsi" w:hAnsiTheme="minorHAnsi" w:cstheme="minorHAnsi"/>
          <w:b/>
        </w:rPr>
        <w:t>Self-motivated, Team Player, Ability to work independently and can work during weekends and on-call rotations for support and maintenance activities. Track record of meeting the SLA's within time, Ability to learn any technology and become productive.</w:t>
      </w:r>
    </w:p>
    <w:p w14:paraId="1901CAC7" w14:textId="77777777" w:rsidR="00FF0BA0" w:rsidRPr="000C59F4" w:rsidRDefault="00FF0BA0" w:rsidP="00FF0BA0">
      <w:pPr>
        <w:spacing w:line="220" w:lineRule="exact"/>
        <w:ind w:left="720"/>
        <w:rPr>
          <w:rFonts w:ascii="Book Antiqua" w:hAnsi="Book Antiqua"/>
          <w:b/>
        </w:rPr>
      </w:pPr>
    </w:p>
    <w:p w14:paraId="74CCFA93" w14:textId="77777777" w:rsidR="001038F3" w:rsidRPr="00082E70" w:rsidRDefault="00BC219C" w:rsidP="001038F3">
      <w:pPr>
        <w:pStyle w:val="Heading1"/>
        <w:spacing w:before="120"/>
        <w:rPr>
          <w:rFonts w:ascii="Copperplate Gothic Bold" w:hAnsi="Copperplate Gothic Bold" w:cs="Arial"/>
          <w:b w:val="0"/>
          <w:color w:val="002060"/>
          <w:sz w:val="32"/>
          <w:szCs w:val="32"/>
        </w:rPr>
      </w:pPr>
      <w:r>
        <w:rPr>
          <w:rFonts w:ascii="Copperplate Gothic Bold" w:hAnsi="Copperplate Gothic Bold" w:cs="Arial"/>
          <w:b w:val="0"/>
          <w:color w:val="002060"/>
          <w:sz w:val="32"/>
          <w:szCs w:val="32"/>
        </w:rPr>
        <w:t>Projects</w:t>
      </w:r>
      <w:r w:rsidR="001038F3">
        <w:rPr>
          <w:rFonts w:ascii="Copperplate Gothic Bold" w:hAnsi="Copperplate Gothic Bold" w:cs="Arial"/>
          <w:b w:val="0"/>
          <w:color w:val="002060"/>
          <w:sz w:val="32"/>
          <w:szCs w:val="32"/>
        </w:rPr>
        <w:t>/tools</w:t>
      </w:r>
    </w:p>
    <w:p w14:paraId="76B5C1C6" w14:textId="77777777" w:rsidR="001038F3" w:rsidRDefault="001038F3" w:rsidP="001038F3">
      <w:pPr>
        <w:jc w:val="center"/>
        <w:rPr>
          <w:lang w:val="en-JM"/>
        </w:rPr>
      </w:pPr>
      <w:r>
        <w:rPr>
          <w:lang w:val="en-JM"/>
        </w:rPr>
        <w:softHyphen/>
      </w:r>
      <w:r>
        <w:rPr>
          <w:lang w:val="en-JM"/>
        </w:rPr>
        <w:softHyphen/>
      </w:r>
      <w:r>
        <w:rPr>
          <w:lang w:val="en-JM"/>
        </w:rPr>
        <w:softHyphen/>
      </w:r>
      <w:r>
        <w:rPr>
          <w:color w:val="E36C0A" w:themeColor="accent6" w:themeShade="BF"/>
          <w:u w:val="thick"/>
          <w:lang w:val="en-JM"/>
        </w:rPr>
        <w:t>________________________________________________________</w:t>
      </w:r>
    </w:p>
    <w:p w14:paraId="35D7CA2F" w14:textId="16FCF0B8" w:rsidR="001038F3" w:rsidRDefault="001038F3" w:rsidP="001038F3">
      <w:pPr>
        <w:rPr>
          <w:rFonts w:ascii="Calibri" w:hAnsi="Calibri"/>
          <w:b/>
        </w:rPr>
      </w:pPr>
      <w:r>
        <w:rPr>
          <w:rFonts w:ascii="Calibri" w:hAnsi="Calibri"/>
          <w:b/>
        </w:rPr>
        <w:t>ORACLE VERSIONS</w:t>
      </w:r>
      <w:r w:rsidR="00A6526D">
        <w:rPr>
          <w:rFonts w:ascii="Calibri" w:hAnsi="Calibri"/>
          <w:b/>
        </w:rPr>
        <w:t>:</w:t>
      </w:r>
      <w:r w:rsidR="00B02680" w:rsidRPr="00B02680">
        <w:rPr>
          <w:rFonts w:ascii="Calibri" w:hAnsi="Calibri"/>
          <w:b/>
        </w:rPr>
        <w:t xml:space="preserve"> Oracle Exadata, Oracle</w:t>
      </w:r>
      <w:r w:rsidR="00A6526D">
        <w:rPr>
          <w:rFonts w:ascii="Calibri" w:hAnsi="Calibri"/>
          <w:b/>
        </w:rPr>
        <w:t xml:space="preserve"> 10g/11g/</w:t>
      </w:r>
      <w:r w:rsidR="00B02680" w:rsidRPr="00B02680">
        <w:rPr>
          <w:rFonts w:ascii="Calibri" w:hAnsi="Calibri"/>
          <w:b/>
        </w:rPr>
        <w:t xml:space="preserve"> 12c/19c, MySQL, SQL Server</w:t>
      </w:r>
    </w:p>
    <w:p w14:paraId="7699EAD1" w14:textId="76D50473" w:rsidR="00441945" w:rsidRPr="00441945" w:rsidRDefault="00441945" w:rsidP="001038F3">
      <w:pPr>
        <w:rPr>
          <w:rFonts w:ascii="Calibri" w:hAnsi="Calibri"/>
          <w:b/>
        </w:rPr>
      </w:pPr>
      <w:r w:rsidRPr="00441945">
        <w:rPr>
          <w:rFonts w:ascii="Calibri" w:hAnsi="Calibri"/>
          <w:b/>
        </w:rPr>
        <w:t>Unix/Linux Operating Systems</w:t>
      </w:r>
    </w:p>
    <w:p w14:paraId="5BD76350" w14:textId="2601128D" w:rsidR="00441945" w:rsidRDefault="001038F3" w:rsidP="001038F3">
      <w:pPr>
        <w:rPr>
          <w:rFonts w:ascii="Calibri" w:hAnsi="Calibri"/>
          <w:b/>
        </w:rPr>
      </w:pPr>
      <w:r w:rsidRPr="00F33790">
        <w:rPr>
          <w:rFonts w:ascii="Calibri" w:hAnsi="Calibri"/>
          <w:b/>
        </w:rPr>
        <w:t xml:space="preserve">Golden Gate: </w:t>
      </w:r>
      <w:r w:rsidR="00D5738B">
        <w:rPr>
          <w:rFonts w:ascii="Calibri" w:hAnsi="Calibri"/>
          <w:b/>
        </w:rPr>
        <w:t>3</w:t>
      </w:r>
      <w:r>
        <w:rPr>
          <w:rFonts w:ascii="Calibri" w:hAnsi="Calibri"/>
          <w:b/>
        </w:rPr>
        <w:t>+ YEARS</w:t>
      </w:r>
      <w:r w:rsidRPr="00F33790">
        <w:rPr>
          <w:rFonts w:ascii="Calibri" w:hAnsi="Calibri"/>
          <w:b/>
        </w:rPr>
        <w:t xml:space="preserve"> </w:t>
      </w:r>
    </w:p>
    <w:p w14:paraId="23212BB9" w14:textId="02037200" w:rsidR="00441945" w:rsidRPr="00F33790" w:rsidRDefault="00441945" w:rsidP="001038F3">
      <w:pPr>
        <w:rPr>
          <w:rFonts w:ascii="Calibri" w:hAnsi="Calibri"/>
          <w:b/>
        </w:rPr>
      </w:pPr>
      <w:r w:rsidRPr="00441945">
        <w:rPr>
          <w:rFonts w:ascii="Calibri" w:hAnsi="Calibri"/>
          <w:b/>
        </w:rPr>
        <w:t>Security Administration (Users, Roles, Permissions)</w:t>
      </w:r>
    </w:p>
    <w:p w14:paraId="2DFA3CE9" w14:textId="77777777" w:rsidR="001038F3" w:rsidRPr="001E21C1" w:rsidRDefault="001038F3" w:rsidP="001038F3">
      <w:pPr>
        <w:rPr>
          <w:rFonts w:ascii="Calibri" w:hAnsi="Calibri"/>
        </w:rPr>
      </w:pPr>
      <w:r w:rsidRPr="001038F3">
        <w:rPr>
          <w:rFonts w:ascii="Calibri" w:hAnsi="Calibri"/>
          <w:b/>
        </w:rPr>
        <w:t>(TDE)</w:t>
      </w:r>
      <w:r w:rsidRPr="001E21C1">
        <w:rPr>
          <w:rFonts w:ascii="Calibri" w:hAnsi="Calibri"/>
        </w:rPr>
        <w:t xml:space="preserve"> </w:t>
      </w:r>
      <w:r w:rsidRPr="001038F3">
        <w:rPr>
          <w:rFonts w:ascii="Calibri" w:hAnsi="Calibri"/>
          <w:b/>
        </w:rPr>
        <w:t>Transparent Data Encryption: 2</w:t>
      </w:r>
      <w:r>
        <w:rPr>
          <w:rFonts w:ascii="Calibri" w:hAnsi="Calibri"/>
          <w:b/>
        </w:rPr>
        <w:t>+</w:t>
      </w:r>
      <w:r w:rsidRPr="001038F3">
        <w:rPr>
          <w:rFonts w:ascii="Calibri" w:hAnsi="Calibri"/>
          <w:b/>
        </w:rPr>
        <w:t xml:space="preserve"> YEARS</w:t>
      </w:r>
    </w:p>
    <w:p w14:paraId="73FF85FE" w14:textId="77777777" w:rsidR="001038F3" w:rsidRPr="00F33790" w:rsidRDefault="001038F3" w:rsidP="001038F3">
      <w:pPr>
        <w:rPr>
          <w:rFonts w:ascii="Calibri" w:hAnsi="Calibri"/>
          <w:b/>
        </w:rPr>
      </w:pPr>
      <w:r>
        <w:rPr>
          <w:rFonts w:ascii="Calibri" w:hAnsi="Calibri"/>
          <w:b/>
        </w:rPr>
        <w:t>RAC: 3+</w:t>
      </w:r>
      <w:r w:rsidRPr="00F33790">
        <w:rPr>
          <w:rFonts w:ascii="Calibri" w:hAnsi="Calibri"/>
          <w:b/>
        </w:rPr>
        <w:t xml:space="preserve"> years </w:t>
      </w:r>
    </w:p>
    <w:p w14:paraId="2CC448D3" w14:textId="79A5A2D9" w:rsidR="001038F3" w:rsidRDefault="001038F3" w:rsidP="001038F3">
      <w:pPr>
        <w:rPr>
          <w:rFonts w:ascii="Calibri" w:hAnsi="Calibri"/>
          <w:b/>
        </w:rPr>
      </w:pPr>
      <w:proofErr w:type="spellStart"/>
      <w:r w:rsidRPr="001038F3">
        <w:rPr>
          <w:rFonts w:ascii="Calibri" w:hAnsi="Calibri"/>
          <w:b/>
        </w:rPr>
        <w:t>DataGuard</w:t>
      </w:r>
      <w:proofErr w:type="spellEnd"/>
      <w:r w:rsidRPr="001038F3">
        <w:rPr>
          <w:rFonts w:ascii="Calibri" w:hAnsi="Calibri"/>
          <w:b/>
        </w:rPr>
        <w:t>: 5</w:t>
      </w:r>
      <w:r>
        <w:rPr>
          <w:rFonts w:ascii="Calibri" w:hAnsi="Calibri"/>
          <w:b/>
        </w:rPr>
        <w:t xml:space="preserve"> Years</w:t>
      </w:r>
      <w:r w:rsidRPr="001038F3">
        <w:rPr>
          <w:rFonts w:ascii="Calibri" w:hAnsi="Calibri"/>
          <w:b/>
        </w:rPr>
        <w:t xml:space="preserve"> </w:t>
      </w:r>
    </w:p>
    <w:p w14:paraId="62655E0F" w14:textId="64074071" w:rsidR="00B02680" w:rsidRPr="001038F3" w:rsidRDefault="00B02680" w:rsidP="001038F3">
      <w:pPr>
        <w:rPr>
          <w:rFonts w:ascii="Calibri" w:hAnsi="Calibri"/>
          <w:b/>
        </w:rPr>
      </w:pPr>
      <w:r>
        <w:rPr>
          <w:rFonts w:ascii="Calibri" w:hAnsi="Calibri"/>
          <w:b/>
        </w:rPr>
        <w:t xml:space="preserve">Exadata: 5yrs </w:t>
      </w:r>
    </w:p>
    <w:p w14:paraId="012AA1B2" w14:textId="2E087C88" w:rsidR="001038F3" w:rsidRDefault="00BC219C" w:rsidP="001038F3">
      <w:pPr>
        <w:rPr>
          <w:rFonts w:ascii="Calibri" w:hAnsi="Calibri"/>
          <w:b/>
        </w:rPr>
      </w:pPr>
      <w:r>
        <w:rPr>
          <w:rFonts w:ascii="Calibri" w:hAnsi="Calibri"/>
          <w:b/>
        </w:rPr>
        <w:t>Unix S</w:t>
      </w:r>
      <w:r w:rsidR="001038F3">
        <w:rPr>
          <w:rFonts w:ascii="Calibri" w:hAnsi="Calibri"/>
          <w:b/>
        </w:rPr>
        <w:t>cripting: 4 years</w:t>
      </w:r>
    </w:p>
    <w:p w14:paraId="169E277B" w14:textId="7F8BA447" w:rsidR="00441945" w:rsidRDefault="00441945" w:rsidP="001038F3">
      <w:pPr>
        <w:rPr>
          <w:rFonts w:ascii="Calibri" w:hAnsi="Calibri"/>
          <w:b/>
        </w:rPr>
      </w:pPr>
      <w:r w:rsidRPr="00441945">
        <w:rPr>
          <w:rFonts w:ascii="Calibri" w:hAnsi="Calibri"/>
          <w:b/>
        </w:rPr>
        <w:t>SQL and PL/SQL Scripting</w:t>
      </w:r>
    </w:p>
    <w:p w14:paraId="273E5E37" w14:textId="6596DA1F" w:rsidR="003C34D5" w:rsidRDefault="00441945" w:rsidP="001038F3">
      <w:pPr>
        <w:rPr>
          <w:rFonts w:ascii="Calibri" w:hAnsi="Calibri"/>
          <w:b/>
        </w:rPr>
      </w:pPr>
      <w:r w:rsidRPr="00441945">
        <w:rPr>
          <w:rFonts w:ascii="Calibri" w:hAnsi="Calibri"/>
          <w:b/>
        </w:rPr>
        <w:t>Shell Scripting</w:t>
      </w:r>
    </w:p>
    <w:p w14:paraId="2201329B" w14:textId="40C4F53E" w:rsidR="00395371" w:rsidRDefault="004364F9" w:rsidP="001038F3">
      <w:pPr>
        <w:rPr>
          <w:rFonts w:ascii="Calibri" w:hAnsi="Calibri"/>
          <w:b/>
        </w:rPr>
      </w:pPr>
      <w:r>
        <w:rPr>
          <w:rFonts w:ascii="Calibri" w:hAnsi="Calibri"/>
          <w:b/>
        </w:rPr>
        <w:t xml:space="preserve">SQL SERVER: </w:t>
      </w:r>
      <w:r w:rsidR="00D5738B">
        <w:rPr>
          <w:rFonts w:ascii="Calibri" w:hAnsi="Calibri"/>
          <w:b/>
        </w:rPr>
        <w:t>5</w:t>
      </w:r>
      <w:r>
        <w:rPr>
          <w:rFonts w:ascii="Calibri" w:hAnsi="Calibri"/>
          <w:b/>
        </w:rPr>
        <w:t>YEARS</w:t>
      </w:r>
    </w:p>
    <w:p w14:paraId="53D32490" w14:textId="77777777" w:rsidR="006C6BA7" w:rsidRDefault="003E27B3" w:rsidP="001038F3">
      <w:pPr>
        <w:rPr>
          <w:rFonts w:ascii="Calibri" w:hAnsi="Calibri"/>
          <w:b/>
        </w:rPr>
      </w:pPr>
      <w:r>
        <w:rPr>
          <w:rFonts w:ascii="Calibri" w:hAnsi="Calibri"/>
          <w:b/>
        </w:rPr>
        <w:t>AWS</w:t>
      </w:r>
      <w:r w:rsidR="006C6BA7">
        <w:rPr>
          <w:rFonts w:ascii="Calibri" w:hAnsi="Calibri"/>
          <w:b/>
        </w:rPr>
        <w:t>:5YRS</w:t>
      </w:r>
    </w:p>
    <w:p w14:paraId="6AA9EFC5" w14:textId="3EF0B530" w:rsidR="00395371" w:rsidRDefault="00B64569" w:rsidP="001038F3">
      <w:pPr>
        <w:rPr>
          <w:rFonts w:ascii="Calibri" w:hAnsi="Calibri"/>
          <w:b/>
        </w:rPr>
      </w:pPr>
      <w:r w:rsidRPr="00B64569">
        <w:rPr>
          <w:rFonts w:ascii="Calibri" w:hAnsi="Calibri"/>
          <w:b/>
        </w:rPr>
        <w:t xml:space="preserve"> PostgreSQL</w:t>
      </w:r>
      <w:r w:rsidR="006C6BA7">
        <w:rPr>
          <w:rFonts w:ascii="Calibri" w:hAnsi="Calibri"/>
          <w:b/>
        </w:rPr>
        <w:t xml:space="preserve">: </w:t>
      </w:r>
      <w:r w:rsidR="00D5738B">
        <w:rPr>
          <w:rFonts w:ascii="Calibri" w:hAnsi="Calibri"/>
          <w:b/>
        </w:rPr>
        <w:t>5</w:t>
      </w:r>
      <w:r w:rsidR="006C6BA7">
        <w:rPr>
          <w:rFonts w:ascii="Calibri" w:hAnsi="Calibri"/>
          <w:b/>
        </w:rPr>
        <w:t>YRS</w:t>
      </w:r>
    </w:p>
    <w:p w14:paraId="0904BD2E" w14:textId="77777777" w:rsidR="00732727" w:rsidRDefault="00732727" w:rsidP="001038F3">
      <w:pPr>
        <w:rPr>
          <w:rFonts w:ascii="Century Gothic" w:eastAsia="Batang" w:hAnsi="Century Gothic" w:cs="Times New Roman"/>
          <w:b/>
          <w:bCs/>
          <w:color w:val="000000"/>
        </w:rPr>
      </w:pPr>
    </w:p>
    <w:p w14:paraId="5132340E" w14:textId="508492E8" w:rsidR="001038F3" w:rsidRPr="001038F3" w:rsidRDefault="001038F3" w:rsidP="001038F3">
      <w:pPr>
        <w:rPr>
          <w:rFonts w:ascii="Century Gothic" w:eastAsia="Batang" w:hAnsi="Century Gothic" w:cs="Times New Roman"/>
          <w:bCs/>
          <w:color w:val="000000"/>
        </w:rPr>
      </w:pPr>
      <w:r w:rsidRPr="001038F3">
        <w:rPr>
          <w:rFonts w:ascii="Century Gothic" w:eastAsia="Batang" w:hAnsi="Century Gothic" w:cs="Times New Roman"/>
          <w:b/>
          <w:bCs/>
          <w:color w:val="000000"/>
        </w:rPr>
        <w:t>Oracle</w:t>
      </w:r>
      <w:r w:rsidRPr="001038F3">
        <w:rPr>
          <w:rFonts w:ascii="Century Gothic" w:eastAsia="Batang" w:hAnsi="Century Gothic" w:cs="Times New Roman"/>
          <w:bCs/>
          <w:color w:val="000000"/>
        </w:rPr>
        <w:t>:</w:t>
      </w:r>
      <w:r>
        <w:rPr>
          <w:rFonts w:ascii="Century Gothic" w:eastAsia="Batang" w:hAnsi="Century Gothic" w:cs="Times New Roman"/>
          <w:bCs/>
          <w:color w:val="000000"/>
        </w:rPr>
        <w:t xml:space="preserve"> </w:t>
      </w:r>
      <w:r w:rsidRPr="001038F3">
        <w:rPr>
          <w:rFonts w:ascii="Century Gothic" w:eastAsia="Batang" w:hAnsi="Century Gothic" w:cs="Times New Roman"/>
          <w:bCs/>
          <w:color w:val="000000"/>
        </w:rPr>
        <w:t xml:space="preserve">SQL*Loader, TKPROF, Toad, OEM, Toad, TKPROF, EXPLAIN PLAN, STATSPACK, </w:t>
      </w:r>
    </w:p>
    <w:p w14:paraId="0E03DCC6" w14:textId="77777777" w:rsidR="001038F3" w:rsidRPr="001038F3" w:rsidRDefault="001038F3" w:rsidP="001038F3">
      <w:pPr>
        <w:rPr>
          <w:rFonts w:ascii="Century Gothic" w:eastAsia="Batang" w:hAnsi="Century Gothic" w:cs="Times New Roman"/>
          <w:bCs/>
          <w:color w:val="000000"/>
        </w:rPr>
      </w:pPr>
      <w:r w:rsidRPr="001038F3">
        <w:rPr>
          <w:rFonts w:ascii="Century Gothic" w:eastAsia="Batang" w:hAnsi="Century Gothic" w:cs="Times New Roman"/>
          <w:bCs/>
          <w:color w:val="000000"/>
        </w:rPr>
        <w:t>AWR, ADDM, ASH, SQL, Developer, Grid Control</w:t>
      </w:r>
      <w:r w:rsidR="00454628">
        <w:rPr>
          <w:rFonts w:ascii="Century Gothic" w:eastAsia="Batang" w:hAnsi="Century Gothic" w:cs="Times New Roman"/>
          <w:bCs/>
          <w:color w:val="000000"/>
        </w:rPr>
        <w:t>, SSMS, EXPDP, RMAN</w:t>
      </w:r>
    </w:p>
    <w:p w14:paraId="453949AF" w14:textId="77777777" w:rsidR="001038F3" w:rsidRPr="001038F3" w:rsidRDefault="001038F3" w:rsidP="001038F3">
      <w:pPr>
        <w:rPr>
          <w:rFonts w:ascii="Century Gothic" w:eastAsia="Batang" w:hAnsi="Century Gothic" w:cs="Times New Roman"/>
        </w:rPr>
      </w:pPr>
      <w:r w:rsidRPr="001038F3">
        <w:rPr>
          <w:rFonts w:ascii="Century Gothic" w:eastAsia="Batang" w:hAnsi="Century Gothic" w:cs="Times New Roman"/>
          <w:b/>
        </w:rPr>
        <w:t>Operating Systems:</w:t>
      </w:r>
      <w:r w:rsidRPr="001038F3">
        <w:rPr>
          <w:rFonts w:ascii="Century Gothic" w:eastAsia="Batang" w:hAnsi="Century Gothic" w:cs="Times New Roman"/>
        </w:rPr>
        <w:tab/>
        <w:t>Solaris 10/9/8, Sun Sparc, RHEL 5.X/4.X,OEL, HP UX 11i, Windows 2008/2010 server</w:t>
      </w:r>
    </w:p>
    <w:p w14:paraId="41CC896E" w14:textId="77777777" w:rsidR="005218A6" w:rsidRPr="00082E70" w:rsidRDefault="00AF5409" w:rsidP="00AF5409">
      <w:pPr>
        <w:pStyle w:val="Heading1"/>
        <w:spacing w:before="120"/>
        <w:ind w:left="2160" w:firstLine="720"/>
        <w:jc w:val="left"/>
        <w:rPr>
          <w:rFonts w:ascii="Copperplate Gothic Bold" w:hAnsi="Copperplate Gothic Bold" w:cs="Arial"/>
          <w:b w:val="0"/>
          <w:color w:val="002060"/>
          <w:sz w:val="32"/>
          <w:szCs w:val="32"/>
        </w:rPr>
      </w:pPr>
      <w:r>
        <w:rPr>
          <w:rFonts w:ascii="Copperplate Gothic Bold" w:hAnsi="Copperplate Gothic Bold" w:cs="Arial"/>
          <w:b w:val="0"/>
          <w:color w:val="002060"/>
          <w:sz w:val="32"/>
          <w:szCs w:val="32"/>
        </w:rPr>
        <w:t xml:space="preserve">       </w:t>
      </w:r>
      <w:r w:rsidR="00C65E69" w:rsidRPr="00082E70">
        <w:rPr>
          <w:rFonts w:ascii="Copperplate Gothic Bold" w:hAnsi="Copperplate Gothic Bold" w:cs="Arial"/>
          <w:b w:val="0"/>
          <w:color w:val="002060"/>
          <w:sz w:val="32"/>
          <w:szCs w:val="32"/>
        </w:rPr>
        <w:t>Work Experience</w:t>
      </w:r>
    </w:p>
    <w:p w14:paraId="5EC1060B" w14:textId="77777777" w:rsidR="005218A6" w:rsidRDefault="005218A6" w:rsidP="005218A6">
      <w:pPr>
        <w:jc w:val="center"/>
        <w:rPr>
          <w:lang w:val="en-JM"/>
        </w:rPr>
      </w:pPr>
      <w:r>
        <w:rPr>
          <w:lang w:val="en-JM"/>
        </w:rPr>
        <w:softHyphen/>
      </w:r>
      <w:r>
        <w:rPr>
          <w:lang w:val="en-JM"/>
        </w:rPr>
        <w:softHyphen/>
      </w:r>
      <w:r>
        <w:rPr>
          <w:lang w:val="en-JM"/>
        </w:rPr>
        <w:softHyphen/>
      </w:r>
      <w:r>
        <w:rPr>
          <w:color w:val="E36C0A" w:themeColor="accent6" w:themeShade="BF"/>
          <w:u w:val="thick"/>
          <w:lang w:val="en-JM"/>
        </w:rPr>
        <w:t>________________________________________________________</w:t>
      </w:r>
    </w:p>
    <w:p w14:paraId="2E11BFF8" w14:textId="77777777" w:rsidR="00C65E69" w:rsidRDefault="00C65E69" w:rsidP="00C65E69">
      <w:pPr>
        <w:rPr>
          <w:rFonts w:ascii="Georgia" w:hAnsi="Georgia"/>
          <w:b/>
        </w:rPr>
      </w:pPr>
    </w:p>
    <w:p w14:paraId="79FE5D1D" w14:textId="77777777" w:rsidR="00EB0D2B" w:rsidRPr="00BC74C9" w:rsidRDefault="004E484B" w:rsidP="00F22FB8">
      <w:pPr>
        <w:tabs>
          <w:tab w:val="right" w:pos="10595"/>
        </w:tabs>
        <w:rPr>
          <w:rFonts w:asciiTheme="minorHAnsi" w:hAnsiTheme="minorHAnsi" w:cstheme="minorHAnsi"/>
          <w:b/>
          <w:sz w:val="26"/>
          <w:szCs w:val="26"/>
        </w:rPr>
      </w:pPr>
      <w:r w:rsidRPr="00BC74C9">
        <w:rPr>
          <w:rFonts w:asciiTheme="minorHAnsi" w:hAnsiTheme="minorHAnsi" w:cstheme="minorHAnsi"/>
          <w:b/>
          <w:sz w:val="26"/>
          <w:szCs w:val="26"/>
        </w:rPr>
        <w:t>Dominion Enterprises - Deerfield Beach, FL</w:t>
      </w:r>
      <w:r w:rsidR="009D748C" w:rsidRPr="00BC74C9">
        <w:rPr>
          <w:rFonts w:asciiTheme="minorHAnsi" w:hAnsiTheme="minorHAnsi" w:cstheme="minorHAnsi"/>
          <w:b/>
          <w:sz w:val="26"/>
          <w:szCs w:val="26"/>
        </w:rPr>
        <w:t xml:space="preserve">                                          </w:t>
      </w:r>
      <w:r w:rsidR="00AF5409" w:rsidRPr="00BC74C9">
        <w:rPr>
          <w:rFonts w:asciiTheme="minorHAnsi" w:hAnsiTheme="minorHAnsi" w:cstheme="minorHAnsi"/>
          <w:b/>
          <w:sz w:val="26"/>
          <w:szCs w:val="26"/>
        </w:rPr>
        <w:tab/>
      </w:r>
      <w:r w:rsidR="00BD613C" w:rsidRPr="00BC74C9">
        <w:rPr>
          <w:rFonts w:asciiTheme="minorHAnsi" w:hAnsiTheme="minorHAnsi" w:cstheme="minorHAnsi"/>
          <w:b/>
          <w:sz w:val="26"/>
          <w:szCs w:val="26"/>
        </w:rPr>
        <w:t>September</w:t>
      </w:r>
      <w:r w:rsidR="00F22FB8" w:rsidRPr="00BC74C9">
        <w:rPr>
          <w:rFonts w:asciiTheme="minorHAnsi" w:hAnsiTheme="minorHAnsi" w:cstheme="minorHAnsi"/>
          <w:b/>
          <w:sz w:val="26"/>
          <w:szCs w:val="26"/>
        </w:rPr>
        <w:t xml:space="preserve"> 20</w:t>
      </w:r>
      <w:r w:rsidR="00BD613C" w:rsidRPr="00BC74C9">
        <w:rPr>
          <w:rFonts w:asciiTheme="minorHAnsi" w:hAnsiTheme="minorHAnsi" w:cstheme="minorHAnsi"/>
          <w:b/>
          <w:sz w:val="26"/>
          <w:szCs w:val="26"/>
        </w:rPr>
        <w:t>1</w:t>
      </w:r>
      <w:r w:rsidR="009249D4">
        <w:rPr>
          <w:rFonts w:asciiTheme="minorHAnsi" w:hAnsiTheme="minorHAnsi" w:cstheme="minorHAnsi"/>
          <w:b/>
          <w:sz w:val="26"/>
          <w:szCs w:val="26"/>
        </w:rPr>
        <w:t>7</w:t>
      </w:r>
      <w:r w:rsidR="00EB0D2B" w:rsidRPr="00BC74C9">
        <w:rPr>
          <w:rFonts w:asciiTheme="minorHAnsi" w:hAnsiTheme="minorHAnsi" w:cstheme="minorHAnsi"/>
          <w:b/>
          <w:sz w:val="26"/>
          <w:szCs w:val="26"/>
        </w:rPr>
        <w:t xml:space="preserve"> – Present</w:t>
      </w:r>
    </w:p>
    <w:p w14:paraId="2E472170" w14:textId="4205BB9D" w:rsidR="00EB0D2B" w:rsidRPr="00BC74C9" w:rsidRDefault="00EB0D2B" w:rsidP="00F22FB8">
      <w:pPr>
        <w:tabs>
          <w:tab w:val="right" w:pos="10595"/>
        </w:tabs>
        <w:rPr>
          <w:rFonts w:asciiTheme="minorHAnsi" w:hAnsiTheme="minorHAnsi" w:cstheme="minorHAnsi"/>
          <w:b/>
          <w:sz w:val="26"/>
          <w:szCs w:val="26"/>
        </w:rPr>
      </w:pPr>
      <w:r w:rsidRPr="00BC74C9">
        <w:rPr>
          <w:rFonts w:asciiTheme="minorHAnsi" w:hAnsiTheme="minorHAnsi" w:cstheme="minorHAnsi"/>
          <w:b/>
          <w:sz w:val="26"/>
          <w:szCs w:val="26"/>
        </w:rPr>
        <w:t>Oracle Database Administrator</w:t>
      </w:r>
    </w:p>
    <w:p w14:paraId="79DAA1EC" w14:textId="77777777" w:rsidR="00EB0D2B" w:rsidRPr="001038F3" w:rsidRDefault="00EB0D2B" w:rsidP="00F22FB8">
      <w:pPr>
        <w:ind w:left="426" w:hanging="426"/>
        <w:rPr>
          <w:rFonts w:asciiTheme="minorHAnsi" w:hAnsiTheme="minorHAnsi" w:cstheme="minorHAnsi"/>
        </w:rPr>
      </w:pPr>
    </w:p>
    <w:p w14:paraId="5382CB93" w14:textId="0791C119" w:rsidR="00EB0D2B" w:rsidRDefault="00EB0D2B" w:rsidP="00AF5409">
      <w:pPr>
        <w:pStyle w:val="Bullet"/>
        <w:numPr>
          <w:ilvl w:val="0"/>
          <w:numId w:val="27"/>
        </w:numPr>
        <w:rPr>
          <w:rFonts w:asciiTheme="minorHAnsi" w:hAnsiTheme="minorHAnsi" w:cstheme="minorHAnsi"/>
          <w:sz w:val="22"/>
          <w:szCs w:val="22"/>
        </w:rPr>
      </w:pPr>
      <w:r w:rsidRPr="001038F3">
        <w:rPr>
          <w:rFonts w:asciiTheme="minorHAnsi" w:hAnsiTheme="minorHAnsi" w:cstheme="minorHAnsi"/>
          <w:sz w:val="22"/>
          <w:szCs w:val="22"/>
        </w:rPr>
        <w:t xml:space="preserve">Oracle HA Stack: </w:t>
      </w:r>
      <w:r w:rsidRPr="001038F3">
        <w:rPr>
          <w:rFonts w:asciiTheme="minorHAnsi" w:hAnsiTheme="minorHAnsi" w:cstheme="minorHAnsi"/>
          <w:b/>
          <w:sz w:val="22"/>
          <w:szCs w:val="22"/>
        </w:rPr>
        <w:t>Install, Configure, Setup, Maintain and Support Oracle 11gR1, 11gR2, 12c RAC, Physical and Logical Standby database for Test, Development and Production for various home-developed applications like Portfolio Management Systems and vendor applications like SAP Business solutions</w:t>
      </w:r>
      <w:r w:rsidRPr="001038F3">
        <w:rPr>
          <w:rFonts w:asciiTheme="minorHAnsi" w:hAnsiTheme="minorHAnsi" w:cstheme="minorHAnsi"/>
          <w:sz w:val="22"/>
          <w:szCs w:val="22"/>
        </w:rPr>
        <w:t xml:space="preserve"> </w:t>
      </w:r>
      <w:r w:rsidR="00896DD5">
        <w:rPr>
          <w:rFonts w:asciiTheme="minorHAnsi" w:hAnsiTheme="minorHAnsi" w:cstheme="minorHAnsi"/>
          <w:sz w:val="22"/>
          <w:szCs w:val="22"/>
        </w:rPr>
        <w:t>.</w:t>
      </w:r>
    </w:p>
    <w:p w14:paraId="7DA9921A" w14:textId="688A37F1" w:rsidR="00896DD5" w:rsidRPr="001038F3" w:rsidRDefault="00896DD5" w:rsidP="00AF5409">
      <w:pPr>
        <w:pStyle w:val="Bullet"/>
        <w:numPr>
          <w:ilvl w:val="0"/>
          <w:numId w:val="27"/>
        </w:numPr>
        <w:rPr>
          <w:rFonts w:asciiTheme="minorHAnsi" w:hAnsiTheme="minorHAnsi" w:cstheme="minorHAnsi"/>
          <w:sz w:val="22"/>
          <w:szCs w:val="22"/>
        </w:rPr>
      </w:pPr>
      <w:r w:rsidRPr="00896DD5">
        <w:rPr>
          <w:rFonts w:asciiTheme="minorHAnsi" w:hAnsiTheme="minorHAnsi" w:cstheme="minorHAnsi"/>
          <w:sz w:val="22"/>
          <w:szCs w:val="22"/>
        </w:rPr>
        <w:lastRenderedPageBreak/>
        <w:t xml:space="preserve">Proficient in setting up, configuring and managing </w:t>
      </w:r>
      <w:r w:rsidR="00835133" w:rsidRPr="007C12AB">
        <w:rPr>
          <w:rFonts w:ascii="Arial Rounded MT Bold" w:hAnsi="Arial Rounded MT Bold" w:cs="Aharoni"/>
          <w:sz w:val="22"/>
          <w:szCs w:val="22"/>
        </w:rPr>
        <w:t>Golden Gate</w:t>
      </w:r>
      <w:r w:rsidRPr="00896DD5">
        <w:rPr>
          <w:rFonts w:asciiTheme="minorHAnsi" w:hAnsiTheme="minorHAnsi" w:cstheme="minorHAnsi"/>
          <w:sz w:val="22"/>
          <w:szCs w:val="22"/>
        </w:rPr>
        <w:t xml:space="preserve">, both </w:t>
      </w:r>
      <w:r w:rsidRPr="007C12AB">
        <w:rPr>
          <w:rFonts w:ascii="Arial Rounded MT Bold" w:hAnsi="Arial Rounded MT Bold" w:cs="Aharoni"/>
          <w:sz w:val="22"/>
          <w:szCs w:val="22"/>
        </w:rPr>
        <w:t>unidirectiona</w:t>
      </w:r>
      <w:r w:rsidRPr="00896DD5">
        <w:rPr>
          <w:rFonts w:asciiTheme="minorHAnsi" w:hAnsiTheme="minorHAnsi" w:cstheme="minorHAnsi"/>
          <w:sz w:val="22"/>
          <w:szCs w:val="22"/>
        </w:rPr>
        <w:t xml:space="preserve">l and </w:t>
      </w:r>
      <w:r w:rsidRPr="007C12AB">
        <w:rPr>
          <w:rFonts w:ascii="Arial Rounded MT Bold" w:hAnsi="Arial Rounded MT Bold" w:cs="Aharoni"/>
          <w:sz w:val="22"/>
          <w:szCs w:val="22"/>
        </w:rPr>
        <w:t>bidirectional</w:t>
      </w:r>
      <w:r w:rsidRPr="00896DD5">
        <w:rPr>
          <w:rFonts w:asciiTheme="minorHAnsi" w:hAnsiTheme="minorHAnsi" w:cstheme="minorHAnsi"/>
          <w:sz w:val="22"/>
          <w:szCs w:val="22"/>
        </w:rPr>
        <w:t>.</w:t>
      </w:r>
    </w:p>
    <w:p w14:paraId="5BC8B585" w14:textId="77777777" w:rsidR="00EB0D2B" w:rsidRPr="001038F3" w:rsidRDefault="00EB0D2B" w:rsidP="00AF5409">
      <w:pPr>
        <w:pStyle w:val="Bullet"/>
        <w:numPr>
          <w:ilvl w:val="0"/>
          <w:numId w:val="27"/>
        </w:numPr>
        <w:rPr>
          <w:rFonts w:asciiTheme="minorHAnsi" w:hAnsiTheme="minorHAnsi" w:cstheme="minorHAnsi"/>
          <w:sz w:val="22"/>
          <w:szCs w:val="22"/>
        </w:rPr>
      </w:pPr>
      <w:r w:rsidRPr="001038F3">
        <w:rPr>
          <w:rFonts w:asciiTheme="minorHAnsi" w:hAnsiTheme="minorHAnsi" w:cstheme="minorHAnsi"/>
          <w:sz w:val="22"/>
          <w:szCs w:val="22"/>
        </w:rPr>
        <w:t xml:space="preserve">Involve in </w:t>
      </w:r>
      <w:r w:rsidRPr="001038F3">
        <w:rPr>
          <w:rFonts w:asciiTheme="minorHAnsi" w:hAnsiTheme="minorHAnsi" w:cstheme="minorHAnsi"/>
          <w:b/>
          <w:sz w:val="22"/>
          <w:szCs w:val="22"/>
        </w:rPr>
        <w:t>24x7 on-call support for 12 databases of 2.0 TB 4 Node production 10g and 11g RAC databases using Oracle 12c Cloud Control for Alert Monitoring and Notification</w:t>
      </w:r>
      <w:r w:rsidRPr="001038F3">
        <w:rPr>
          <w:rFonts w:asciiTheme="minorHAnsi" w:hAnsiTheme="minorHAnsi" w:cstheme="minorHAnsi"/>
          <w:sz w:val="22"/>
          <w:szCs w:val="22"/>
        </w:rPr>
        <w:t xml:space="preserve"> </w:t>
      </w:r>
    </w:p>
    <w:p w14:paraId="3DE89778" w14:textId="56E1C27B" w:rsidR="00EB0D2B" w:rsidRDefault="00EB0D2B" w:rsidP="00AF5409">
      <w:pPr>
        <w:pStyle w:val="ListParagraph"/>
        <w:numPr>
          <w:ilvl w:val="0"/>
          <w:numId w:val="27"/>
        </w:numPr>
        <w:rPr>
          <w:rFonts w:asciiTheme="minorHAnsi" w:hAnsiTheme="minorHAnsi" w:cstheme="minorHAnsi"/>
          <w:b/>
        </w:rPr>
      </w:pPr>
      <w:r w:rsidRPr="001038F3">
        <w:rPr>
          <w:rFonts w:asciiTheme="minorHAnsi" w:hAnsiTheme="minorHAnsi" w:cstheme="minorHAnsi"/>
        </w:rPr>
        <w:t xml:space="preserve">Upgrade DBs from </w:t>
      </w:r>
      <w:r w:rsidRPr="001038F3">
        <w:rPr>
          <w:rFonts w:asciiTheme="minorHAnsi" w:hAnsiTheme="minorHAnsi" w:cstheme="minorHAnsi"/>
          <w:b/>
        </w:rPr>
        <w:t xml:space="preserve">11.2.0.4 to 12.1. </w:t>
      </w:r>
    </w:p>
    <w:p w14:paraId="2DEEBF9A" w14:textId="72659C10" w:rsidR="00835133" w:rsidRDefault="00835133" w:rsidP="00AF5409">
      <w:pPr>
        <w:pStyle w:val="ListParagraph"/>
        <w:numPr>
          <w:ilvl w:val="0"/>
          <w:numId w:val="27"/>
        </w:numPr>
        <w:rPr>
          <w:rFonts w:asciiTheme="minorHAnsi" w:hAnsiTheme="minorHAnsi" w:cstheme="minorHAnsi"/>
          <w:b/>
        </w:rPr>
      </w:pPr>
      <w:r w:rsidRPr="00835133">
        <w:rPr>
          <w:rFonts w:asciiTheme="minorHAnsi" w:hAnsiTheme="minorHAnsi" w:cstheme="minorHAnsi"/>
          <w:b/>
        </w:rPr>
        <w:t>Developed backup and recovery strategies using RMAN to ensure data protection and disaster recovery</w:t>
      </w:r>
      <w:r>
        <w:rPr>
          <w:rFonts w:asciiTheme="minorHAnsi" w:hAnsiTheme="minorHAnsi" w:cstheme="minorHAnsi"/>
          <w:b/>
        </w:rPr>
        <w:t>.</w:t>
      </w:r>
    </w:p>
    <w:p w14:paraId="3F211443" w14:textId="426985A7" w:rsidR="0030525D" w:rsidRDefault="0030525D" w:rsidP="00AF5409">
      <w:pPr>
        <w:pStyle w:val="ListParagraph"/>
        <w:numPr>
          <w:ilvl w:val="0"/>
          <w:numId w:val="27"/>
        </w:numPr>
        <w:rPr>
          <w:rFonts w:asciiTheme="minorHAnsi" w:hAnsiTheme="minorHAnsi" w:cstheme="minorHAnsi"/>
          <w:b/>
        </w:rPr>
      </w:pPr>
      <w:r w:rsidRPr="0030525D">
        <w:rPr>
          <w:rFonts w:asciiTheme="minorHAnsi" w:hAnsiTheme="minorHAnsi" w:cstheme="minorHAnsi"/>
          <w:b/>
        </w:rPr>
        <w:t xml:space="preserve">Managed and maintained MySQL databases for a large multinational </w:t>
      </w:r>
      <w:proofErr w:type="gramStart"/>
      <w:r w:rsidRPr="0030525D">
        <w:rPr>
          <w:rFonts w:asciiTheme="minorHAnsi" w:hAnsiTheme="minorHAnsi" w:cstheme="minorHAnsi"/>
          <w:b/>
        </w:rPr>
        <w:t>corporation</w:t>
      </w:r>
      <w:proofErr w:type="gramEnd"/>
    </w:p>
    <w:p w14:paraId="65392D3C" w14:textId="5E43D66A" w:rsidR="0030525D" w:rsidRDefault="0030525D" w:rsidP="00AF5409">
      <w:pPr>
        <w:pStyle w:val="ListParagraph"/>
        <w:numPr>
          <w:ilvl w:val="0"/>
          <w:numId w:val="27"/>
        </w:numPr>
        <w:rPr>
          <w:rFonts w:asciiTheme="minorHAnsi" w:hAnsiTheme="minorHAnsi" w:cstheme="minorHAnsi"/>
          <w:b/>
        </w:rPr>
      </w:pPr>
      <w:r w:rsidRPr="0030525D">
        <w:rPr>
          <w:rFonts w:asciiTheme="minorHAnsi" w:hAnsiTheme="minorHAnsi" w:cstheme="minorHAnsi"/>
          <w:b/>
        </w:rPr>
        <w:t xml:space="preserve">Implemented and maintained high-availability and disaster recovery solutions using MySQL </w:t>
      </w:r>
      <w:proofErr w:type="gramStart"/>
      <w:r w:rsidRPr="0030525D">
        <w:rPr>
          <w:rFonts w:asciiTheme="minorHAnsi" w:hAnsiTheme="minorHAnsi" w:cstheme="minorHAnsi"/>
          <w:b/>
        </w:rPr>
        <w:t>technologies</w:t>
      </w:r>
      <w:proofErr w:type="gramEnd"/>
    </w:p>
    <w:p w14:paraId="7D541BBD" w14:textId="77777777" w:rsidR="00D0458F" w:rsidRPr="00D0458F" w:rsidRDefault="00D0458F" w:rsidP="00D0458F">
      <w:pPr>
        <w:pStyle w:val="BodyTextIndent3"/>
        <w:numPr>
          <w:ilvl w:val="0"/>
          <w:numId w:val="27"/>
        </w:numPr>
        <w:spacing w:after="0"/>
        <w:rPr>
          <w:rFonts w:asciiTheme="minorHAnsi" w:hAnsiTheme="minorHAnsi" w:cstheme="minorHAnsi"/>
          <w:b/>
          <w:bCs/>
          <w:sz w:val="22"/>
          <w:szCs w:val="22"/>
        </w:rPr>
      </w:pPr>
      <w:r w:rsidRPr="00D0458F">
        <w:rPr>
          <w:rFonts w:asciiTheme="minorHAnsi" w:hAnsiTheme="minorHAnsi" w:cstheme="minorHAnsi"/>
          <w:b/>
          <w:bCs/>
          <w:sz w:val="22"/>
          <w:szCs w:val="22"/>
        </w:rPr>
        <w:t>I have Administer and maintain multiple DB2 databases, ensuring high availability and performance.</w:t>
      </w:r>
    </w:p>
    <w:p w14:paraId="6B858BE1" w14:textId="0BBC3EF0" w:rsidR="00D0458F" w:rsidRPr="00D0458F" w:rsidRDefault="00D0458F" w:rsidP="00D0458F">
      <w:pPr>
        <w:pStyle w:val="BodyTextIndent3"/>
        <w:numPr>
          <w:ilvl w:val="0"/>
          <w:numId w:val="27"/>
        </w:numPr>
        <w:spacing w:after="0"/>
        <w:rPr>
          <w:rFonts w:asciiTheme="minorHAnsi" w:hAnsiTheme="minorHAnsi" w:cstheme="minorHAnsi"/>
          <w:b/>
          <w:bCs/>
          <w:sz w:val="22"/>
          <w:szCs w:val="22"/>
        </w:rPr>
      </w:pPr>
      <w:r w:rsidRPr="00D0458F">
        <w:rPr>
          <w:rFonts w:asciiTheme="minorHAnsi" w:hAnsiTheme="minorHAnsi" w:cstheme="minorHAnsi"/>
          <w:sz w:val="22"/>
          <w:szCs w:val="22"/>
        </w:rPr>
        <w:t xml:space="preserve">worked closely with production and development teams to provide support </w:t>
      </w:r>
      <w:r w:rsidRPr="00D0458F">
        <w:rPr>
          <w:rFonts w:asciiTheme="minorHAnsi" w:hAnsiTheme="minorHAnsi" w:cstheme="minorHAnsi"/>
          <w:b/>
          <w:bCs/>
          <w:sz w:val="22"/>
          <w:szCs w:val="22"/>
        </w:rPr>
        <w:t>for DB2 system and application changes</w:t>
      </w:r>
      <w:r>
        <w:rPr>
          <w:rFonts w:asciiTheme="minorHAnsi" w:hAnsiTheme="minorHAnsi" w:cstheme="minorHAnsi"/>
          <w:b/>
          <w:bCs/>
          <w:sz w:val="22"/>
          <w:szCs w:val="22"/>
        </w:rPr>
        <w:t>.</w:t>
      </w:r>
    </w:p>
    <w:p w14:paraId="312E63E0" w14:textId="4FD2922A" w:rsidR="0030525D" w:rsidRPr="00B67EF9" w:rsidRDefault="0030525D" w:rsidP="00B67EF9">
      <w:pPr>
        <w:pStyle w:val="ListParagraph"/>
        <w:numPr>
          <w:ilvl w:val="0"/>
          <w:numId w:val="27"/>
        </w:numPr>
        <w:rPr>
          <w:rFonts w:asciiTheme="minorHAnsi" w:hAnsiTheme="minorHAnsi" w:cstheme="minorHAnsi"/>
          <w:b/>
        </w:rPr>
      </w:pPr>
      <w:r>
        <w:rPr>
          <w:rFonts w:asciiTheme="minorHAnsi" w:hAnsiTheme="minorHAnsi" w:cstheme="minorHAnsi"/>
          <w:b/>
        </w:rPr>
        <w:t>Provisioned MySQL instances in clustered and non-clustered configuration.</w:t>
      </w:r>
    </w:p>
    <w:p w14:paraId="067C2F2A" w14:textId="590CBFA5" w:rsidR="00B02680" w:rsidRDefault="00B02680" w:rsidP="00AF5409">
      <w:pPr>
        <w:pStyle w:val="ListParagraph"/>
        <w:numPr>
          <w:ilvl w:val="0"/>
          <w:numId w:val="27"/>
        </w:numPr>
        <w:rPr>
          <w:rFonts w:asciiTheme="minorHAnsi" w:hAnsiTheme="minorHAnsi" w:cstheme="minorHAnsi"/>
          <w:b/>
        </w:rPr>
      </w:pPr>
      <w:r w:rsidRPr="00B02680">
        <w:rPr>
          <w:rFonts w:asciiTheme="minorHAnsi" w:hAnsiTheme="minorHAnsi" w:cstheme="minorHAnsi"/>
          <w:b/>
        </w:rPr>
        <w:t>Manage and maintain multiple Oracle Exadata Database Machine systems.</w:t>
      </w:r>
    </w:p>
    <w:p w14:paraId="7B7E818A" w14:textId="3F3C79BA" w:rsidR="00B67EF9" w:rsidRDefault="00B02680" w:rsidP="00AF5409">
      <w:pPr>
        <w:pStyle w:val="ListParagraph"/>
        <w:numPr>
          <w:ilvl w:val="0"/>
          <w:numId w:val="27"/>
        </w:numPr>
        <w:rPr>
          <w:rFonts w:asciiTheme="minorHAnsi" w:hAnsiTheme="minorHAnsi" w:cstheme="minorHAnsi"/>
          <w:b/>
        </w:rPr>
      </w:pPr>
      <w:r w:rsidRPr="00B02680">
        <w:rPr>
          <w:rFonts w:asciiTheme="minorHAnsi" w:hAnsiTheme="minorHAnsi" w:cstheme="minorHAnsi"/>
          <w:b/>
        </w:rPr>
        <w:t>Experience in Oracle Exadata, Oracle RAC, Oracle Golden</w:t>
      </w:r>
      <w:r w:rsidR="00B67EF9">
        <w:rPr>
          <w:rFonts w:asciiTheme="minorHAnsi" w:hAnsiTheme="minorHAnsi" w:cstheme="minorHAnsi"/>
          <w:b/>
        </w:rPr>
        <w:t xml:space="preserve"> </w:t>
      </w:r>
      <w:r w:rsidRPr="00B02680">
        <w:rPr>
          <w:rFonts w:asciiTheme="minorHAnsi" w:hAnsiTheme="minorHAnsi" w:cstheme="minorHAnsi"/>
          <w:b/>
        </w:rPr>
        <w:t>Gate, and Oracle Data Guard.</w:t>
      </w:r>
    </w:p>
    <w:p w14:paraId="69B618FD" w14:textId="5D1B4DA4" w:rsidR="00835133" w:rsidRDefault="00835133" w:rsidP="00AF5409">
      <w:pPr>
        <w:pStyle w:val="ListParagraph"/>
        <w:numPr>
          <w:ilvl w:val="0"/>
          <w:numId w:val="27"/>
        </w:numPr>
        <w:rPr>
          <w:rFonts w:asciiTheme="minorHAnsi" w:hAnsiTheme="minorHAnsi" w:cstheme="minorHAnsi"/>
          <w:b/>
        </w:rPr>
      </w:pPr>
      <w:r w:rsidRPr="00835133">
        <w:rPr>
          <w:rFonts w:asciiTheme="minorHAnsi" w:hAnsiTheme="minorHAnsi" w:cstheme="minorHAnsi"/>
          <w:b/>
        </w:rPr>
        <w:t>Created automation scripts for routine DBA tasks using shell scripting.</w:t>
      </w:r>
    </w:p>
    <w:p w14:paraId="3DA5A14F" w14:textId="2D8C56F7" w:rsidR="00835133" w:rsidRDefault="00835133" w:rsidP="00AF5409">
      <w:pPr>
        <w:pStyle w:val="ListParagraph"/>
        <w:numPr>
          <w:ilvl w:val="0"/>
          <w:numId w:val="27"/>
        </w:numPr>
        <w:rPr>
          <w:rFonts w:asciiTheme="minorHAnsi" w:hAnsiTheme="minorHAnsi" w:cstheme="minorHAnsi"/>
          <w:b/>
        </w:rPr>
      </w:pPr>
      <w:r w:rsidRPr="00835133">
        <w:rPr>
          <w:rFonts w:asciiTheme="minorHAnsi" w:hAnsiTheme="minorHAnsi" w:cstheme="minorHAnsi"/>
          <w:b/>
        </w:rPr>
        <w:t>Led the implementation of a database cloning solution using RMAN for data duplication</w:t>
      </w:r>
      <w:r>
        <w:rPr>
          <w:rFonts w:asciiTheme="minorHAnsi" w:hAnsiTheme="minorHAnsi" w:cstheme="minorHAnsi"/>
          <w:b/>
        </w:rPr>
        <w:t>.</w:t>
      </w:r>
    </w:p>
    <w:p w14:paraId="528F15FE" w14:textId="17950D5E" w:rsidR="00896DD5" w:rsidRDefault="00896DD5" w:rsidP="00AF5409">
      <w:pPr>
        <w:pStyle w:val="ListParagraph"/>
        <w:numPr>
          <w:ilvl w:val="0"/>
          <w:numId w:val="27"/>
        </w:numPr>
        <w:rPr>
          <w:rFonts w:asciiTheme="minorHAnsi" w:hAnsiTheme="minorHAnsi" w:cstheme="minorHAnsi"/>
          <w:b/>
        </w:rPr>
      </w:pPr>
      <w:r w:rsidRPr="00896DD5">
        <w:rPr>
          <w:rFonts w:asciiTheme="minorHAnsi" w:hAnsiTheme="minorHAnsi" w:cstheme="minorHAnsi"/>
          <w:b/>
        </w:rPr>
        <w:t xml:space="preserve">Set up and managed Oracle </w:t>
      </w:r>
      <w:r w:rsidR="0030525D" w:rsidRPr="00896DD5">
        <w:rPr>
          <w:rFonts w:asciiTheme="minorHAnsi" w:hAnsiTheme="minorHAnsi" w:cstheme="minorHAnsi"/>
          <w:b/>
        </w:rPr>
        <w:t>Golden Gate</w:t>
      </w:r>
      <w:r w:rsidRPr="00896DD5">
        <w:rPr>
          <w:rFonts w:asciiTheme="minorHAnsi" w:hAnsiTheme="minorHAnsi" w:cstheme="minorHAnsi"/>
          <w:b/>
        </w:rPr>
        <w:t xml:space="preserve"> replication between Production and Disaster Recovery sites</w:t>
      </w:r>
    </w:p>
    <w:p w14:paraId="2FA36110" w14:textId="79E12E72" w:rsidR="00896DD5" w:rsidRPr="00896DD5" w:rsidRDefault="00896DD5" w:rsidP="00896DD5">
      <w:pPr>
        <w:pStyle w:val="ListParagraph"/>
        <w:numPr>
          <w:ilvl w:val="0"/>
          <w:numId w:val="27"/>
        </w:numPr>
        <w:rPr>
          <w:rFonts w:asciiTheme="minorHAnsi" w:hAnsiTheme="minorHAnsi" w:cstheme="minorHAnsi"/>
          <w:b/>
        </w:rPr>
      </w:pPr>
      <w:r w:rsidRPr="00896DD5">
        <w:rPr>
          <w:rFonts w:asciiTheme="minorHAnsi" w:hAnsiTheme="minorHAnsi" w:cstheme="minorHAnsi"/>
          <w:b/>
        </w:rPr>
        <w:t xml:space="preserve">Experience in troubleshooting and resolving complex issues related to </w:t>
      </w:r>
      <w:r w:rsidR="0030525D" w:rsidRPr="00896DD5">
        <w:rPr>
          <w:rFonts w:asciiTheme="minorHAnsi" w:hAnsiTheme="minorHAnsi" w:cstheme="minorHAnsi"/>
          <w:b/>
        </w:rPr>
        <w:t>Golden Gate</w:t>
      </w:r>
      <w:r w:rsidRPr="00896DD5">
        <w:rPr>
          <w:rFonts w:asciiTheme="minorHAnsi" w:hAnsiTheme="minorHAnsi" w:cstheme="minorHAnsi"/>
          <w:b/>
        </w:rPr>
        <w:t xml:space="preserve"> replication and database performance</w:t>
      </w:r>
      <w:r>
        <w:rPr>
          <w:rFonts w:asciiTheme="minorHAnsi" w:hAnsiTheme="minorHAnsi" w:cstheme="minorHAnsi"/>
          <w:b/>
        </w:rPr>
        <w:t xml:space="preserve"> like  </w:t>
      </w:r>
      <w:r w:rsidRPr="00896DD5">
        <w:rPr>
          <w:rFonts w:asciiTheme="minorHAnsi" w:hAnsiTheme="minorHAnsi" w:cstheme="minorHAnsi"/>
          <w:b/>
        </w:rPr>
        <w:t>Low Performance</w:t>
      </w:r>
      <w:r>
        <w:rPr>
          <w:rFonts w:asciiTheme="minorHAnsi" w:hAnsiTheme="minorHAnsi" w:cstheme="minorHAnsi"/>
          <w:b/>
        </w:rPr>
        <w:t xml:space="preserve"> which is</w:t>
      </w:r>
      <w:r w:rsidRPr="00896DD5">
        <w:rPr>
          <w:rFonts w:asciiTheme="minorHAnsi" w:hAnsiTheme="minorHAnsi" w:cstheme="minorHAnsi"/>
          <w:b/>
        </w:rPr>
        <w:t xml:space="preserve"> One of the common issues many users face with Oracle </w:t>
      </w:r>
      <w:r w:rsidR="0030525D" w:rsidRPr="00896DD5">
        <w:rPr>
          <w:rFonts w:asciiTheme="minorHAnsi" w:hAnsiTheme="minorHAnsi" w:cstheme="minorHAnsi"/>
          <w:b/>
        </w:rPr>
        <w:t>Golden Gate</w:t>
      </w:r>
      <w:r>
        <w:rPr>
          <w:rFonts w:asciiTheme="minorHAnsi" w:hAnsiTheme="minorHAnsi" w:cstheme="minorHAnsi"/>
          <w:b/>
        </w:rPr>
        <w:t>.</w:t>
      </w:r>
      <w:r w:rsidRPr="00896DD5">
        <w:rPr>
          <w:rFonts w:asciiTheme="minorHAnsi" w:hAnsiTheme="minorHAnsi" w:cstheme="minorHAnsi"/>
          <w:b/>
        </w:rPr>
        <w:t xml:space="preserve"> This can be caused by several factors,</w:t>
      </w:r>
    </w:p>
    <w:p w14:paraId="4F9360FD" w14:textId="601B5692" w:rsidR="00896DD5" w:rsidRPr="001038F3" w:rsidRDefault="00896DD5" w:rsidP="00896DD5">
      <w:pPr>
        <w:pStyle w:val="ListParagraph"/>
        <w:numPr>
          <w:ilvl w:val="0"/>
          <w:numId w:val="27"/>
        </w:numPr>
        <w:rPr>
          <w:rFonts w:asciiTheme="minorHAnsi" w:hAnsiTheme="minorHAnsi" w:cstheme="minorHAnsi"/>
          <w:b/>
        </w:rPr>
      </w:pPr>
      <w:r w:rsidRPr="00896DD5">
        <w:rPr>
          <w:rFonts w:asciiTheme="minorHAnsi" w:hAnsiTheme="minorHAnsi" w:cstheme="minorHAnsi"/>
          <w:b/>
        </w:rPr>
        <w:t xml:space="preserve"> including network latency and improperly configured </w:t>
      </w:r>
      <w:r w:rsidR="0030525D" w:rsidRPr="00896DD5">
        <w:rPr>
          <w:rFonts w:asciiTheme="minorHAnsi" w:hAnsiTheme="minorHAnsi" w:cstheme="minorHAnsi"/>
          <w:b/>
        </w:rPr>
        <w:t>Golden Gate</w:t>
      </w:r>
      <w:r w:rsidRPr="00896DD5">
        <w:rPr>
          <w:rFonts w:asciiTheme="minorHAnsi" w:hAnsiTheme="minorHAnsi" w:cstheme="minorHAnsi"/>
          <w:b/>
        </w:rPr>
        <w:t xml:space="preserve"> processes.</w:t>
      </w:r>
    </w:p>
    <w:p w14:paraId="1F079C81" w14:textId="507D3334" w:rsidR="00EB0D2B" w:rsidRDefault="00EB0D2B" w:rsidP="00AF5409">
      <w:pPr>
        <w:pStyle w:val="ListParagraph"/>
        <w:numPr>
          <w:ilvl w:val="0"/>
          <w:numId w:val="27"/>
        </w:numPr>
        <w:rPr>
          <w:rFonts w:asciiTheme="minorHAnsi" w:hAnsiTheme="minorHAnsi" w:cstheme="minorHAnsi"/>
          <w:b/>
        </w:rPr>
      </w:pPr>
      <w:r w:rsidRPr="001038F3">
        <w:rPr>
          <w:rFonts w:asciiTheme="minorHAnsi" w:hAnsiTheme="minorHAnsi" w:cstheme="minorHAnsi"/>
        </w:rPr>
        <w:t xml:space="preserve">Migrate to </w:t>
      </w:r>
      <w:r w:rsidRPr="001038F3">
        <w:rPr>
          <w:rFonts w:asciiTheme="minorHAnsi" w:hAnsiTheme="minorHAnsi" w:cstheme="minorHAnsi"/>
          <w:b/>
        </w:rPr>
        <w:t xml:space="preserve">Multitenant Architecture using CDB and PDB of applications that otherwise have their own instances and qualify to be PDBs. </w:t>
      </w:r>
    </w:p>
    <w:p w14:paraId="6E2239D0" w14:textId="6A33D41D" w:rsidR="00844274" w:rsidRDefault="00844274" w:rsidP="00AF5409">
      <w:pPr>
        <w:pStyle w:val="ListParagraph"/>
        <w:numPr>
          <w:ilvl w:val="0"/>
          <w:numId w:val="27"/>
        </w:numPr>
        <w:rPr>
          <w:rFonts w:asciiTheme="minorHAnsi" w:hAnsiTheme="minorHAnsi" w:cstheme="minorHAnsi"/>
          <w:b/>
        </w:rPr>
      </w:pPr>
      <w:r w:rsidRPr="00844274">
        <w:rPr>
          <w:rFonts w:asciiTheme="minorHAnsi" w:hAnsiTheme="minorHAnsi" w:cstheme="minorHAnsi"/>
          <w:b/>
        </w:rPr>
        <w:t xml:space="preserve">Automated routine tasks such as backups, restores, and patching </w:t>
      </w:r>
      <w:proofErr w:type="gramStart"/>
      <w:r w:rsidRPr="00844274">
        <w:rPr>
          <w:rFonts w:asciiTheme="minorHAnsi" w:hAnsiTheme="minorHAnsi" w:cstheme="minorHAnsi"/>
          <w:b/>
        </w:rPr>
        <w:t>using  AWS</w:t>
      </w:r>
      <w:proofErr w:type="gramEnd"/>
      <w:r w:rsidRPr="00844274">
        <w:rPr>
          <w:rFonts w:asciiTheme="minorHAnsi" w:hAnsiTheme="minorHAnsi" w:cstheme="minorHAnsi"/>
          <w:b/>
        </w:rPr>
        <w:t xml:space="preserve"> CloudFormation.</w:t>
      </w:r>
    </w:p>
    <w:p w14:paraId="3DC50360" w14:textId="45C2340D" w:rsidR="00844274" w:rsidRDefault="00844274" w:rsidP="00AF5409">
      <w:pPr>
        <w:pStyle w:val="ListParagraph"/>
        <w:numPr>
          <w:ilvl w:val="0"/>
          <w:numId w:val="27"/>
        </w:numPr>
        <w:rPr>
          <w:rFonts w:asciiTheme="minorHAnsi" w:hAnsiTheme="minorHAnsi" w:cstheme="minorHAnsi"/>
          <w:b/>
        </w:rPr>
      </w:pPr>
      <w:r w:rsidRPr="00844274">
        <w:rPr>
          <w:rFonts w:asciiTheme="minorHAnsi" w:hAnsiTheme="minorHAnsi" w:cstheme="minorHAnsi"/>
          <w:b/>
        </w:rPr>
        <w:t>Performed performance tuning and optimization using AWS performance monitoring tools such as Amazon CloudWatch, and AWS Trusted Advisor.</w:t>
      </w:r>
    </w:p>
    <w:p w14:paraId="03F032DE" w14:textId="5C2B21B8" w:rsidR="00844274" w:rsidRDefault="00844274" w:rsidP="00AF5409">
      <w:pPr>
        <w:pStyle w:val="ListParagraph"/>
        <w:numPr>
          <w:ilvl w:val="0"/>
          <w:numId w:val="27"/>
        </w:numPr>
        <w:rPr>
          <w:rFonts w:asciiTheme="minorHAnsi" w:hAnsiTheme="minorHAnsi" w:cstheme="minorHAnsi"/>
          <w:b/>
        </w:rPr>
      </w:pPr>
      <w:r w:rsidRPr="00844274">
        <w:rPr>
          <w:rFonts w:asciiTheme="minorHAnsi" w:hAnsiTheme="minorHAnsi" w:cstheme="minorHAnsi"/>
          <w:b/>
        </w:rPr>
        <w:t xml:space="preserve">Migrated on-premises applications and infrastructure to </w:t>
      </w:r>
      <w:r w:rsidR="00F77D30">
        <w:rPr>
          <w:rFonts w:asciiTheme="minorHAnsi" w:hAnsiTheme="minorHAnsi" w:cstheme="minorHAnsi"/>
          <w:b/>
        </w:rPr>
        <w:t>AWS Cloud</w:t>
      </w:r>
    </w:p>
    <w:p w14:paraId="403111B2" w14:textId="29E271F2" w:rsidR="00441945" w:rsidRDefault="00441945" w:rsidP="00AF5409">
      <w:pPr>
        <w:pStyle w:val="ListParagraph"/>
        <w:numPr>
          <w:ilvl w:val="0"/>
          <w:numId w:val="27"/>
        </w:numPr>
        <w:rPr>
          <w:rFonts w:asciiTheme="minorHAnsi" w:hAnsiTheme="minorHAnsi" w:cstheme="minorHAnsi"/>
          <w:b/>
        </w:rPr>
      </w:pPr>
      <w:r w:rsidRPr="00441945">
        <w:rPr>
          <w:rFonts w:asciiTheme="minorHAnsi" w:hAnsiTheme="minorHAnsi" w:cstheme="minorHAnsi"/>
          <w:b/>
        </w:rPr>
        <w:t xml:space="preserve">Administering and maintaining Oracle databases </w:t>
      </w:r>
      <w:proofErr w:type="gramStart"/>
      <w:r w:rsidRPr="00441945">
        <w:rPr>
          <w:rFonts w:asciiTheme="minorHAnsi" w:hAnsiTheme="minorHAnsi" w:cstheme="minorHAnsi"/>
          <w:b/>
        </w:rPr>
        <w:t>on-premise</w:t>
      </w:r>
      <w:proofErr w:type="gramEnd"/>
      <w:r w:rsidRPr="00441945">
        <w:rPr>
          <w:rFonts w:asciiTheme="minorHAnsi" w:hAnsiTheme="minorHAnsi" w:cstheme="minorHAnsi"/>
          <w:b/>
        </w:rPr>
        <w:t xml:space="preserve"> and on AWS cloud infrastructure.</w:t>
      </w:r>
    </w:p>
    <w:p w14:paraId="174E9FCF" w14:textId="3CB5141A" w:rsidR="00E6578B" w:rsidRDefault="00E6578B" w:rsidP="00E6578B">
      <w:pPr>
        <w:pStyle w:val="ListParagraph"/>
        <w:numPr>
          <w:ilvl w:val="0"/>
          <w:numId w:val="27"/>
        </w:numPr>
        <w:rPr>
          <w:rFonts w:asciiTheme="minorHAnsi" w:hAnsiTheme="minorHAnsi" w:cstheme="minorHAnsi"/>
          <w:b/>
        </w:rPr>
      </w:pPr>
      <w:r w:rsidRPr="00E6578B">
        <w:rPr>
          <w:rFonts w:asciiTheme="minorHAnsi" w:hAnsiTheme="minorHAnsi" w:cstheme="minorHAnsi"/>
          <w:b/>
        </w:rPr>
        <w:t xml:space="preserve">Design and implement AWS CloudFormation templates for deploying </w:t>
      </w:r>
      <w:proofErr w:type="gramStart"/>
      <w:r w:rsidRPr="00E6578B">
        <w:rPr>
          <w:rFonts w:asciiTheme="minorHAnsi" w:hAnsiTheme="minorHAnsi" w:cstheme="minorHAnsi"/>
          <w:b/>
        </w:rPr>
        <w:t>database</w:t>
      </w:r>
      <w:r>
        <w:rPr>
          <w:rFonts w:asciiTheme="minorHAnsi" w:hAnsiTheme="minorHAnsi" w:cstheme="minorHAnsi"/>
          <w:b/>
        </w:rPr>
        <w:t>s</w:t>
      </w:r>
      <w:proofErr w:type="gramEnd"/>
    </w:p>
    <w:p w14:paraId="09D10982" w14:textId="42E656CC" w:rsidR="00E6578B" w:rsidRDefault="00E6578B" w:rsidP="00E6578B">
      <w:pPr>
        <w:pStyle w:val="ListParagraph"/>
        <w:numPr>
          <w:ilvl w:val="0"/>
          <w:numId w:val="27"/>
        </w:numPr>
        <w:rPr>
          <w:rFonts w:asciiTheme="minorHAnsi" w:hAnsiTheme="minorHAnsi" w:cstheme="minorHAnsi"/>
          <w:b/>
        </w:rPr>
      </w:pPr>
      <w:r w:rsidRPr="00E6578B">
        <w:rPr>
          <w:rFonts w:asciiTheme="minorHAnsi" w:hAnsiTheme="minorHAnsi" w:cstheme="minorHAnsi"/>
          <w:b/>
        </w:rPr>
        <w:t>Participated in database migration projects from on-premises to AWS cloud environment</w:t>
      </w:r>
      <w:r>
        <w:rPr>
          <w:rFonts w:asciiTheme="minorHAnsi" w:hAnsiTheme="minorHAnsi" w:cstheme="minorHAnsi"/>
          <w:b/>
        </w:rPr>
        <w:t>.</w:t>
      </w:r>
    </w:p>
    <w:p w14:paraId="199CA59B" w14:textId="110B07B0" w:rsidR="003E27B3" w:rsidRDefault="003E27B3" w:rsidP="00E6578B">
      <w:pPr>
        <w:pStyle w:val="ListParagraph"/>
        <w:numPr>
          <w:ilvl w:val="0"/>
          <w:numId w:val="27"/>
        </w:numPr>
        <w:rPr>
          <w:rFonts w:asciiTheme="minorHAnsi" w:hAnsiTheme="minorHAnsi" w:cstheme="minorHAnsi"/>
          <w:b/>
        </w:rPr>
      </w:pPr>
      <w:r w:rsidRPr="003E27B3">
        <w:rPr>
          <w:rFonts w:asciiTheme="minorHAnsi" w:hAnsiTheme="minorHAnsi" w:cstheme="minorHAnsi"/>
          <w:b/>
        </w:rPr>
        <w:t>Managed the administration of multiple Oracle databases on AWS platform.</w:t>
      </w:r>
    </w:p>
    <w:p w14:paraId="6F329678" w14:textId="39B1EE2E" w:rsidR="003E27B3" w:rsidRPr="00E6578B" w:rsidRDefault="003E27B3" w:rsidP="00E6578B">
      <w:pPr>
        <w:pStyle w:val="ListParagraph"/>
        <w:numPr>
          <w:ilvl w:val="0"/>
          <w:numId w:val="27"/>
        </w:numPr>
        <w:rPr>
          <w:rFonts w:asciiTheme="minorHAnsi" w:hAnsiTheme="minorHAnsi" w:cstheme="minorHAnsi"/>
          <w:b/>
        </w:rPr>
      </w:pPr>
      <w:r w:rsidRPr="003E27B3">
        <w:rPr>
          <w:rFonts w:asciiTheme="minorHAnsi" w:hAnsiTheme="minorHAnsi" w:cstheme="minorHAnsi"/>
          <w:b/>
        </w:rPr>
        <w:t xml:space="preserve">Monitor database performance using CloudWatch and other </w:t>
      </w:r>
      <w:proofErr w:type="gramStart"/>
      <w:r w:rsidRPr="003E27B3">
        <w:rPr>
          <w:rFonts w:asciiTheme="minorHAnsi" w:hAnsiTheme="minorHAnsi" w:cstheme="minorHAnsi"/>
          <w:b/>
        </w:rPr>
        <w:t>tools</w:t>
      </w:r>
      <w:proofErr w:type="gramEnd"/>
    </w:p>
    <w:p w14:paraId="7DC8F2A3" w14:textId="46B7EC49" w:rsidR="00E6578B" w:rsidRDefault="00E6578B" w:rsidP="00E6578B">
      <w:pPr>
        <w:pStyle w:val="ListParagraph"/>
        <w:numPr>
          <w:ilvl w:val="0"/>
          <w:numId w:val="27"/>
        </w:numPr>
        <w:rPr>
          <w:rFonts w:asciiTheme="minorHAnsi" w:hAnsiTheme="minorHAnsi" w:cstheme="minorHAnsi"/>
          <w:b/>
        </w:rPr>
      </w:pPr>
      <w:r w:rsidRPr="00E6578B">
        <w:rPr>
          <w:rFonts w:asciiTheme="minorHAnsi" w:hAnsiTheme="minorHAnsi" w:cstheme="minorHAnsi"/>
          <w:b/>
        </w:rPr>
        <w:t xml:space="preserve">Optimized database performance by tuning SQL queries, indexing, and other </w:t>
      </w:r>
      <w:proofErr w:type="gramStart"/>
      <w:r w:rsidRPr="00E6578B">
        <w:rPr>
          <w:rFonts w:asciiTheme="minorHAnsi" w:hAnsiTheme="minorHAnsi" w:cstheme="minorHAnsi"/>
          <w:b/>
        </w:rPr>
        <w:t>parameters</w:t>
      </w:r>
      <w:proofErr w:type="gramEnd"/>
    </w:p>
    <w:p w14:paraId="18F07C3F" w14:textId="0C6D7007" w:rsidR="00E6578B" w:rsidRPr="00E6578B" w:rsidRDefault="00E6578B" w:rsidP="00E6578B">
      <w:pPr>
        <w:pStyle w:val="ListParagraph"/>
        <w:numPr>
          <w:ilvl w:val="0"/>
          <w:numId w:val="27"/>
        </w:numPr>
        <w:rPr>
          <w:rFonts w:asciiTheme="minorHAnsi" w:hAnsiTheme="minorHAnsi" w:cstheme="minorHAnsi"/>
          <w:b/>
        </w:rPr>
      </w:pPr>
      <w:r w:rsidRPr="00E6578B">
        <w:rPr>
          <w:rFonts w:asciiTheme="minorHAnsi" w:hAnsiTheme="minorHAnsi" w:cstheme="minorHAnsi"/>
          <w:b/>
        </w:rPr>
        <w:t>Provided 24/7 support for production databases and resolved critical incidents in a timely manner</w:t>
      </w:r>
    </w:p>
    <w:p w14:paraId="020BC667" w14:textId="56704246" w:rsidR="00EB0D2B" w:rsidRDefault="00EB0D2B" w:rsidP="00AF5409">
      <w:pPr>
        <w:pStyle w:val="ListParagraph"/>
        <w:numPr>
          <w:ilvl w:val="0"/>
          <w:numId w:val="27"/>
        </w:numPr>
        <w:rPr>
          <w:rFonts w:asciiTheme="minorHAnsi" w:hAnsiTheme="minorHAnsi" w:cstheme="minorHAnsi"/>
        </w:rPr>
      </w:pPr>
      <w:r w:rsidRPr="001038F3">
        <w:rPr>
          <w:rFonts w:asciiTheme="minorHAnsi" w:hAnsiTheme="minorHAnsi" w:cstheme="minorHAnsi"/>
        </w:rPr>
        <w:t xml:space="preserve">Troubleshoot and </w:t>
      </w:r>
      <w:r w:rsidRPr="001038F3">
        <w:rPr>
          <w:rFonts w:asciiTheme="minorHAnsi" w:hAnsiTheme="minorHAnsi" w:cstheme="minorHAnsi"/>
          <w:b/>
        </w:rPr>
        <w:t>resolve slowness or performance issues with extensive investigation and follow-up with respective application teams with RCA and proposed solutions.</w:t>
      </w:r>
      <w:r w:rsidRPr="001038F3">
        <w:rPr>
          <w:rFonts w:asciiTheme="minorHAnsi" w:hAnsiTheme="minorHAnsi" w:cstheme="minorHAnsi"/>
        </w:rPr>
        <w:t xml:space="preserve"> </w:t>
      </w:r>
    </w:p>
    <w:p w14:paraId="2BAB62CE" w14:textId="0703FBA2" w:rsidR="00732727" w:rsidRDefault="00732727" w:rsidP="00AF5409">
      <w:pPr>
        <w:pStyle w:val="ListParagraph"/>
        <w:numPr>
          <w:ilvl w:val="0"/>
          <w:numId w:val="27"/>
        </w:numPr>
        <w:rPr>
          <w:rFonts w:asciiTheme="minorHAnsi" w:hAnsiTheme="minorHAnsi" w:cstheme="minorHAnsi"/>
        </w:rPr>
      </w:pPr>
      <w:r w:rsidRPr="00A5612A">
        <w:rPr>
          <w:rFonts w:asciiTheme="minorHAnsi" w:hAnsiTheme="minorHAnsi" w:cstheme="minorHAnsi"/>
          <w:b/>
          <w:bCs/>
        </w:rPr>
        <w:t>Patch, Upgrade and keep the PostgreSQL databases current</w:t>
      </w:r>
      <w:r>
        <w:rPr>
          <w:rFonts w:asciiTheme="minorHAnsi" w:hAnsiTheme="minorHAnsi" w:cstheme="minorHAnsi"/>
        </w:rPr>
        <w:t>.</w:t>
      </w:r>
    </w:p>
    <w:p w14:paraId="3ED918B2" w14:textId="0654D256" w:rsidR="00732727" w:rsidRPr="00A5612A" w:rsidRDefault="00732727" w:rsidP="00AF5409">
      <w:pPr>
        <w:pStyle w:val="ListParagraph"/>
        <w:numPr>
          <w:ilvl w:val="0"/>
          <w:numId w:val="27"/>
        </w:numPr>
        <w:rPr>
          <w:rFonts w:asciiTheme="minorHAnsi" w:hAnsiTheme="minorHAnsi" w:cstheme="minorHAnsi"/>
          <w:b/>
          <w:bCs/>
        </w:rPr>
      </w:pPr>
      <w:r w:rsidRPr="00A5612A">
        <w:rPr>
          <w:rFonts w:asciiTheme="minorHAnsi" w:hAnsiTheme="minorHAnsi" w:cstheme="minorHAnsi"/>
          <w:b/>
          <w:bCs/>
        </w:rPr>
        <w:t xml:space="preserve">Design and Implement disaster recovery for PostgreSQL Databases </w:t>
      </w:r>
    </w:p>
    <w:p w14:paraId="1D446D62" w14:textId="1F95A1FF" w:rsidR="00A63AA4" w:rsidRPr="00A5612A" w:rsidRDefault="00A63AA4" w:rsidP="00AF5409">
      <w:pPr>
        <w:pStyle w:val="ListParagraph"/>
        <w:numPr>
          <w:ilvl w:val="0"/>
          <w:numId w:val="27"/>
        </w:numPr>
        <w:rPr>
          <w:rFonts w:asciiTheme="minorHAnsi" w:hAnsiTheme="minorHAnsi" w:cstheme="minorHAnsi"/>
          <w:b/>
          <w:bCs/>
        </w:rPr>
      </w:pPr>
      <w:r w:rsidRPr="00A5612A">
        <w:rPr>
          <w:rFonts w:asciiTheme="minorHAnsi" w:hAnsiTheme="minorHAnsi" w:cstheme="minorHAnsi"/>
          <w:b/>
          <w:bCs/>
        </w:rPr>
        <w:t xml:space="preserve">Worked as PostgreSQL DBA and handling various duty of Postgres DBA part of remote </w:t>
      </w:r>
      <w:proofErr w:type="gramStart"/>
      <w:r w:rsidRPr="00A5612A">
        <w:rPr>
          <w:rFonts w:asciiTheme="minorHAnsi" w:hAnsiTheme="minorHAnsi" w:cstheme="minorHAnsi"/>
          <w:b/>
          <w:bCs/>
        </w:rPr>
        <w:t>servicegroup</w:t>
      </w:r>
      <w:proofErr w:type="gramEnd"/>
    </w:p>
    <w:p w14:paraId="4A74714D" w14:textId="56D49A6F" w:rsidR="00732727" w:rsidRPr="00A5612A" w:rsidRDefault="00732727" w:rsidP="00732727">
      <w:pPr>
        <w:pStyle w:val="ListParagraph"/>
        <w:numPr>
          <w:ilvl w:val="0"/>
          <w:numId w:val="27"/>
        </w:numPr>
        <w:rPr>
          <w:rFonts w:asciiTheme="minorHAnsi" w:hAnsiTheme="minorHAnsi" w:cstheme="minorHAnsi"/>
          <w:b/>
          <w:bCs/>
        </w:rPr>
      </w:pPr>
      <w:r w:rsidRPr="00A5612A">
        <w:rPr>
          <w:rFonts w:asciiTheme="minorHAnsi" w:hAnsiTheme="minorHAnsi" w:cstheme="minorHAnsi"/>
          <w:b/>
          <w:bCs/>
        </w:rPr>
        <w:t>Analyzing data Quality checks using shell scripts. Upgrading, Installing, and Configuring PostgreSQL Servers.</w:t>
      </w:r>
    </w:p>
    <w:p w14:paraId="785A1205" w14:textId="77777777" w:rsidR="003C34D5" w:rsidRPr="00A5612A" w:rsidRDefault="003C34D5" w:rsidP="003C34D5">
      <w:pPr>
        <w:pStyle w:val="ListParagraph"/>
        <w:numPr>
          <w:ilvl w:val="0"/>
          <w:numId w:val="27"/>
        </w:numPr>
        <w:rPr>
          <w:rFonts w:asciiTheme="minorHAnsi" w:hAnsiTheme="minorHAnsi" w:cstheme="minorHAnsi"/>
          <w:b/>
          <w:bCs/>
        </w:rPr>
      </w:pPr>
      <w:r w:rsidRPr="00A5612A">
        <w:rPr>
          <w:rFonts w:asciiTheme="minorHAnsi" w:hAnsiTheme="minorHAnsi" w:cstheme="minorHAnsi"/>
          <w:b/>
          <w:bCs/>
        </w:rPr>
        <w:t xml:space="preserve">Develop scripts in Python to automate database maintenance, monitoring, and </w:t>
      </w:r>
      <w:proofErr w:type="gramStart"/>
      <w:r w:rsidRPr="00A5612A">
        <w:rPr>
          <w:rFonts w:asciiTheme="minorHAnsi" w:hAnsiTheme="minorHAnsi" w:cstheme="minorHAnsi"/>
          <w:b/>
          <w:bCs/>
        </w:rPr>
        <w:t>troubleshooting</w:t>
      </w:r>
      <w:proofErr w:type="gramEnd"/>
    </w:p>
    <w:p w14:paraId="35357EE0" w14:textId="2FB91886" w:rsidR="003C34D5" w:rsidRPr="00A5612A" w:rsidRDefault="003C34D5" w:rsidP="00732727">
      <w:pPr>
        <w:pStyle w:val="ListParagraph"/>
        <w:numPr>
          <w:ilvl w:val="0"/>
          <w:numId w:val="27"/>
        </w:numPr>
        <w:rPr>
          <w:rFonts w:asciiTheme="minorHAnsi" w:hAnsiTheme="minorHAnsi" w:cstheme="minorHAnsi"/>
          <w:b/>
          <w:bCs/>
        </w:rPr>
      </w:pPr>
      <w:r w:rsidRPr="00A5612A">
        <w:rPr>
          <w:rFonts w:asciiTheme="minorHAnsi" w:hAnsiTheme="minorHAnsi" w:cstheme="minorHAnsi"/>
          <w:b/>
          <w:bCs/>
        </w:rPr>
        <w:t xml:space="preserve">Collaborate with developers, data analysts, and IT teams to design, implement, and maintain databases that support business </w:t>
      </w:r>
      <w:proofErr w:type="gramStart"/>
      <w:r w:rsidRPr="00A5612A">
        <w:rPr>
          <w:rFonts w:asciiTheme="minorHAnsi" w:hAnsiTheme="minorHAnsi" w:cstheme="minorHAnsi"/>
          <w:b/>
          <w:bCs/>
        </w:rPr>
        <w:t>objectives</w:t>
      </w:r>
      <w:proofErr w:type="gramEnd"/>
    </w:p>
    <w:p w14:paraId="1A74B9E0" w14:textId="0B0B956E" w:rsidR="00732727" w:rsidRPr="00A5612A" w:rsidRDefault="00A63AA4" w:rsidP="00732727">
      <w:pPr>
        <w:ind w:left="720"/>
        <w:rPr>
          <w:rFonts w:asciiTheme="minorHAnsi" w:hAnsiTheme="minorHAnsi" w:cstheme="minorHAnsi"/>
          <w:b/>
          <w:bCs/>
        </w:rPr>
      </w:pPr>
      <w:r w:rsidRPr="00A5612A">
        <w:rPr>
          <w:rFonts w:asciiTheme="minorHAnsi" w:hAnsiTheme="minorHAnsi" w:cstheme="minorHAnsi"/>
          <w:b/>
          <w:bCs/>
        </w:rPr>
        <w:t xml:space="preserve">Providing support to consulting clients for various projects for ongoing </w:t>
      </w:r>
      <w:proofErr w:type="gramStart"/>
      <w:r w:rsidRPr="00A5612A">
        <w:rPr>
          <w:rFonts w:asciiTheme="minorHAnsi" w:hAnsiTheme="minorHAnsi" w:cstheme="minorHAnsi"/>
          <w:b/>
          <w:bCs/>
        </w:rPr>
        <w:t>issue</w:t>
      </w:r>
      <w:proofErr w:type="gramEnd"/>
      <w:r w:rsidRPr="00A5612A">
        <w:rPr>
          <w:rFonts w:asciiTheme="minorHAnsi" w:hAnsiTheme="minorHAnsi" w:cstheme="minorHAnsi"/>
          <w:b/>
          <w:bCs/>
        </w:rPr>
        <w:t xml:space="preserve"> in </w:t>
      </w:r>
      <w:proofErr w:type="gramStart"/>
      <w:r w:rsidRPr="00A5612A">
        <w:rPr>
          <w:rFonts w:asciiTheme="minorHAnsi" w:hAnsiTheme="minorHAnsi" w:cstheme="minorHAnsi"/>
          <w:b/>
          <w:bCs/>
        </w:rPr>
        <w:t>Deve</w:t>
      </w:r>
      <w:r w:rsidR="00732727" w:rsidRPr="00A5612A">
        <w:rPr>
          <w:rFonts w:asciiTheme="minorHAnsi" w:hAnsiTheme="minorHAnsi" w:cstheme="minorHAnsi"/>
          <w:b/>
          <w:bCs/>
        </w:rPr>
        <w:t>lopment ,</w:t>
      </w:r>
      <w:proofErr w:type="gramEnd"/>
      <w:r w:rsidR="00732727" w:rsidRPr="00A5612A">
        <w:rPr>
          <w:rFonts w:asciiTheme="minorHAnsi" w:hAnsiTheme="minorHAnsi" w:cstheme="minorHAnsi"/>
          <w:b/>
          <w:bCs/>
        </w:rPr>
        <w:t xml:space="preserve"> Testing and PROD environment including Database upgrade, Application patches etc.</w:t>
      </w:r>
    </w:p>
    <w:p w14:paraId="18C7001D" w14:textId="77777777" w:rsidR="00EB0D2B" w:rsidRPr="001038F3" w:rsidRDefault="00EB0D2B" w:rsidP="00AF5409">
      <w:pPr>
        <w:pStyle w:val="ListParagraph"/>
        <w:numPr>
          <w:ilvl w:val="0"/>
          <w:numId w:val="27"/>
        </w:numPr>
        <w:rPr>
          <w:rFonts w:asciiTheme="minorHAnsi" w:hAnsiTheme="minorHAnsi" w:cstheme="minorHAnsi"/>
        </w:rPr>
      </w:pPr>
      <w:r w:rsidRPr="001038F3">
        <w:rPr>
          <w:rFonts w:asciiTheme="minorHAnsi" w:hAnsiTheme="minorHAnsi" w:cstheme="minorHAnsi"/>
        </w:rPr>
        <w:t xml:space="preserve">Resolve </w:t>
      </w:r>
      <w:r w:rsidRPr="001038F3">
        <w:rPr>
          <w:rFonts w:asciiTheme="minorHAnsi" w:hAnsiTheme="minorHAnsi" w:cstheme="minorHAnsi"/>
          <w:b/>
        </w:rPr>
        <w:t>lock/latch and resource contention issues</w:t>
      </w:r>
      <w:r w:rsidRPr="001038F3">
        <w:rPr>
          <w:rFonts w:asciiTheme="minorHAnsi" w:hAnsiTheme="minorHAnsi" w:cstheme="minorHAnsi"/>
        </w:rPr>
        <w:t xml:space="preserve"> during production </w:t>
      </w:r>
      <w:proofErr w:type="gramStart"/>
      <w:r w:rsidRPr="001038F3">
        <w:rPr>
          <w:rFonts w:asciiTheme="minorHAnsi" w:hAnsiTheme="minorHAnsi" w:cstheme="minorHAnsi"/>
        </w:rPr>
        <w:t>hours</w:t>
      </w:r>
      <w:proofErr w:type="gramEnd"/>
      <w:r w:rsidRPr="001038F3">
        <w:rPr>
          <w:rFonts w:asciiTheme="minorHAnsi" w:hAnsiTheme="minorHAnsi" w:cstheme="minorHAnsi"/>
        </w:rPr>
        <w:t xml:space="preserve"> </w:t>
      </w:r>
    </w:p>
    <w:p w14:paraId="255C0FD6" w14:textId="77777777" w:rsidR="00EB0D2B" w:rsidRPr="001038F3" w:rsidRDefault="00EB0D2B" w:rsidP="00AF5409">
      <w:pPr>
        <w:pStyle w:val="ListParagraph"/>
        <w:numPr>
          <w:ilvl w:val="0"/>
          <w:numId w:val="27"/>
        </w:numPr>
        <w:rPr>
          <w:rFonts w:asciiTheme="minorHAnsi" w:hAnsiTheme="minorHAnsi" w:cstheme="minorHAnsi"/>
        </w:rPr>
      </w:pPr>
      <w:r w:rsidRPr="001038F3">
        <w:rPr>
          <w:rFonts w:asciiTheme="minorHAnsi" w:hAnsiTheme="minorHAnsi" w:cstheme="minorHAnsi"/>
        </w:rPr>
        <w:lastRenderedPageBreak/>
        <w:t xml:space="preserve">Configure </w:t>
      </w:r>
      <w:r w:rsidRPr="001038F3">
        <w:rPr>
          <w:rFonts w:asciiTheme="minorHAnsi" w:hAnsiTheme="minorHAnsi" w:cstheme="minorHAnsi"/>
          <w:b/>
        </w:rPr>
        <w:t>Dataguard and Broker for administration of seamless switchovers.</w:t>
      </w:r>
      <w:r w:rsidRPr="001038F3">
        <w:rPr>
          <w:rFonts w:asciiTheme="minorHAnsi" w:hAnsiTheme="minorHAnsi" w:cstheme="minorHAnsi"/>
        </w:rPr>
        <w:t xml:space="preserve"> </w:t>
      </w:r>
    </w:p>
    <w:p w14:paraId="57D8512B" w14:textId="77777777" w:rsidR="00EB0D2B" w:rsidRPr="001038F3" w:rsidRDefault="00EB0D2B" w:rsidP="00AF5409">
      <w:pPr>
        <w:pStyle w:val="ListParagraph"/>
        <w:numPr>
          <w:ilvl w:val="0"/>
          <w:numId w:val="27"/>
        </w:numPr>
        <w:rPr>
          <w:rFonts w:asciiTheme="minorHAnsi" w:hAnsiTheme="minorHAnsi" w:cstheme="minorHAnsi"/>
          <w:b/>
        </w:rPr>
      </w:pPr>
      <w:r w:rsidRPr="001038F3">
        <w:rPr>
          <w:rFonts w:asciiTheme="minorHAnsi" w:hAnsiTheme="minorHAnsi" w:cstheme="minorHAnsi"/>
          <w:b/>
        </w:rPr>
        <w:t xml:space="preserve">Upgrade GI and DBs from 11g to 12c with physical standby DBs in place </w:t>
      </w:r>
    </w:p>
    <w:p w14:paraId="20AEC2F4" w14:textId="77777777" w:rsidR="00EB0D2B" w:rsidRPr="001038F3" w:rsidRDefault="00EB0D2B" w:rsidP="00AF5409">
      <w:pPr>
        <w:pStyle w:val="ListParagraph"/>
        <w:numPr>
          <w:ilvl w:val="0"/>
          <w:numId w:val="27"/>
        </w:numPr>
        <w:rPr>
          <w:rFonts w:asciiTheme="minorHAnsi" w:hAnsiTheme="minorHAnsi" w:cstheme="minorHAnsi"/>
        </w:rPr>
      </w:pPr>
      <w:r w:rsidRPr="001038F3">
        <w:rPr>
          <w:rFonts w:asciiTheme="minorHAnsi" w:hAnsiTheme="minorHAnsi" w:cstheme="minorHAnsi"/>
        </w:rPr>
        <w:t xml:space="preserve">Utilize SPM </w:t>
      </w:r>
      <w:r w:rsidRPr="001038F3">
        <w:rPr>
          <w:rFonts w:asciiTheme="minorHAnsi" w:hAnsiTheme="minorHAnsi" w:cstheme="minorHAnsi"/>
          <w:b/>
        </w:rPr>
        <w:t>SQL Baselines, SQL Profiles and SQL Tuning Advisor for troubleshooting and providing tuning recommendations to application teams</w:t>
      </w:r>
      <w:r w:rsidRPr="001038F3">
        <w:rPr>
          <w:rFonts w:asciiTheme="minorHAnsi" w:hAnsiTheme="minorHAnsi" w:cstheme="minorHAnsi"/>
        </w:rPr>
        <w:t xml:space="preserve">. </w:t>
      </w:r>
    </w:p>
    <w:p w14:paraId="39BE6837" w14:textId="49C1616F" w:rsidR="00EB0D2B" w:rsidRPr="00D81B63" w:rsidRDefault="00EB0D2B" w:rsidP="00D81B63">
      <w:pPr>
        <w:pStyle w:val="ListParagraph"/>
        <w:numPr>
          <w:ilvl w:val="0"/>
          <w:numId w:val="27"/>
        </w:numPr>
        <w:rPr>
          <w:rFonts w:asciiTheme="minorHAnsi" w:hAnsiTheme="minorHAnsi" w:cstheme="minorHAnsi"/>
        </w:rPr>
      </w:pPr>
      <w:r w:rsidRPr="001038F3">
        <w:rPr>
          <w:rFonts w:asciiTheme="minorHAnsi" w:hAnsiTheme="minorHAnsi" w:cstheme="minorHAnsi"/>
        </w:rPr>
        <w:t xml:space="preserve">Generate and analyze </w:t>
      </w:r>
      <w:r w:rsidRPr="001038F3">
        <w:rPr>
          <w:rFonts w:asciiTheme="minorHAnsi" w:hAnsiTheme="minorHAnsi" w:cstheme="minorHAnsi"/>
          <w:b/>
        </w:rPr>
        <w:t>EXPLAIN PLAN, SQL*TRACE, TKPROF trace files to identify root cause of SQL performance issues.</w:t>
      </w:r>
      <w:r w:rsidRPr="001038F3">
        <w:rPr>
          <w:rFonts w:asciiTheme="minorHAnsi" w:hAnsiTheme="minorHAnsi" w:cstheme="minorHAnsi"/>
        </w:rPr>
        <w:t xml:space="preserve"> </w:t>
      </w:r>
    </w:p>
    <w:p w14:paraId="58B0E25E" w14:textId="77777777" w:rsidR="00EB0D2B" w:rsidRPr="001038F3" w:rsidRDefault="00EB0D2B" w:rsidP="00AF5409">
      <w:pPr>
        <w:pStyle w:val="Bullet"/>
        <w:numPr>
          <w:ilvl w:val="0"/>
          <w:numId w:val="27"/>
        </w:numPr>
        <w:rPr>
          <w:rFonts w:asciiTheme="minorHAnsi" w:hAnsiTheme="minorHAnsi" w:cstheme="minorHAnsi"/>
          <w:sz w:val="22"/>
          <w:szCs w:val="22"/>
        </w:rPr>
      </w:pPr>
      <w:r w:rsidRPr="00A5612A">
        <w:rPr>
          <w:rFonts w:asciiTheme="minorHAnsi" w:hAnsiTheme="minorHAnsi" w:cstheme="minorHAnsi"/>
          <w:b/>
          <w:bCs/>
          <w:sz w:val="22"/>
          <w:szCs w:val="22"/>
        </w:rPr>
        <w:t>Applying upgrade patch, maintenance and interim</w:t>
      </w:r>
      <w:r w:rsidRPr="001038F3">
        <w:rPr>
          <w:rFonts w:asciiTheme="minorHAnsi" w:hAnsiTheme="minorHAnsi" w:cstheme="minorHAnsi"/>
          <w:sz w:val="22"/>
          <w:szCs w:val="22"/>
        </w:rPr>
        <w:t xml:space="preserve"> (</w:t>
      </w:r>
      <w:r w:rsidRPr="001038F3">
        <w:rPr>
          <w:rFonts w:asciiTheme="minorHAnsi" w:hAnsiTheme="minorHAnsi" w:cstheme="minorHAnsi"/>
          <w:b/>
          <w:sz w:val="22"/>
          <w:szCs w:val="22"/>
        </w:rPr>
        <w:t>opatch</w:t>
      </w:r>
      <w:r w:rsidRPr="001038F3">
        <w:rPr>
          <w:rFonts w:asciiTheme="minorHAnsi" w:hAnsiTheme="minorHAnsi" w:cstheme="minorHAnsi"/>
          <w:sz w:val="22"/>
          <w:szCs w:val="22"/>
        </w:rPr>
        <w:t xml:space="preserve">) patches on all the databases. </w:t>
      </w:r>
    </w:p>
    <w:p w14:paraId="14E90891" w14:textId="77777777" w:rsidR="00EB0D2B" w:rsidRPr="001038F3" w:rsidRDefault="00EB0D2B" w:rsidP="00AF5409">
      <w:pPr>
        <w:pStyle w:val="Bullet"/>
        <w:numPr>
          <w:ilvl w:val="0"/>
          <w:numId w:val="27"/>
        </w:numPr>
        <w:rPr>
          <w:rFonts w:asciiTheme="minorHAnsi" w:hAnsiTheme="minorHAnsi" w:cstheme="minorHAnsi"/>
          <w:sz w:val="22"/>
          <w:szCs w:val="22"/>
        </w:rPr>
      </w:pPr>
      <w:r w:rsidRPr="001038F3">
        <w:rPr>
          <w:rFonts w:asciiTheme="minorHAnsi" w:hAnsiTheme="minorHAnsi" w:cstheme="minorHAnsi"/>
          <w:sz w:val="22"/>
          <w:szCs w:val="22"/>
        </w:rPr>
        <w:t>Refreshing</w:t>
      </w:r>
      <w:r w:rsidRPr="001038F3">
        <w:rPr>
          <w:rFonts w:asciiTheme="minorHAnsi" w:hAnsiTheme="minorHAnsi" w:cstheme="minorHAnsi"/>
          <w:b/>
          <w:sz w:val="22"/>
          <w:szCs w:val="22"/>
        </w:rPr>
        <w:t xml:space="preserve"> Dev and Test instances with data from Production</w:t>
      </w:r>
      <w:r w:rsidRPr="001038F3">
        <w:rPr>
          <w:rFonts w:asciiTheme="minorHAnsi" w:hAnsiTheme="minorHAnsi" w:cstheme="minorHAnsi"/>
          <w:sz w:val="22"/>
          <w:szCs w:val="22"/>
        </w:rPr>
        <w:t xml:space="preserve"> on a regular basis. </w:t>
      </w:r>
    </w:p>
    <w:p w14:paraId="4AFA630A" w14:textId="77777777" w:rsidR="00EB0D2B" w:rsidRPr="00A5612A" w:rsidRDefault="00EB0D2B" w:rsidP="00AF5409">
      <w:pPr>
        <w:pStyle w:val="Bullet"/>
        <w:numPr>
          <w:ilvl w:val="0"/>
          <w:numId w:val="27"/>
        </w:numPr>
        <w:rPr>
          <w:rFonts w:asciiTheme="minorHAnsi" w:hAnsiTheme="minorHAnsi" w:cstheme="minorHAnsi"/>
          <w:b/>
          <w:bCs/>
          <w:sz w:val="22"/>
          <w:szCs w:val="22"/>
        </w:rPr>
      </w:pPr>
      <w:r w:rsidRPr="00A5612A">
        <w:rPr>
          <w:rFonts w:asciiTheme="minorHAnsi" w:hAnsiTheme="minorHAnsi" w:cstheme="minorHAnsi"/>
          <w:b/>
          <w:bCs/>
          <w:sz w:val="22"/>
          <w:szCs w:val="22"/>
        </w:rPr>
        <w:t xml:space="preserve">Monitoring and Troubleshooting GoldenGate Replication issues </w:t>
      </w:r>
    </w:p>
    <w:p w14:paraId="02B6519A" w14:textId="57B9E586" w:rsidR="00EB0D2B" w:rsidRDefault="00EB0D2B" w:rsidP="00AF5409">
      <w:pPr>
        <w:pStyle w:val="Bullet"/>
        <w:numPr>
          <w:ilvl w:val="0"/>
          <w:numId w:val="27"/>
        </w:numPr>
        <w:rPr>
          <w:rFonts w:asciiTheme="minorHAnsi" w:hAnsiTheme="minorHAnsi" w:cstheme="minorHAnsi"/>
          <w:sz w:val="22"/>
          <w:szCs w:val="22"/>
        </w:rPr>
      </w:pPr>
      <w:r w:rsidRPr="001038F3">
        <w:rPr>
          <w:rFonts w:asciiTheme="minorHAnsi" w:hAnsiTheme="minorHAnsi" w:cstheme="minorHAnsi"/>
          <w:sz w:val="22"/>
          <w:szCs w:val="22"/>
        </w:rPr>
        <w:t xml:space="preserve">Day-to-day usage of </w:t>
      </w:r>
      <w:r w:rsidRPr="001038F3">
        <w:rPr>
          <w:rFonts w:asciiTheme="minorHAnsi" w:hAnsiTheme="minorHAnsi" w:cstheme="minorHAnsi"/>
          <w:b/>
          <w:sz w:val="22"/>
          <w:szCs w:val="22"/>
        </w:rPr>
        <w:t>Oracle 11gR2 features - Real Application Testing, automatic SGA tuning, enhanced RMAN with Flash Recovery Area, Block Change Tracking, Merge backup, Oracle Data Pump, big file tablespaces, new EM</w:t>
      </w:r>
      <w:r w:rsidRPr="001038F3">
        <w:rPr>
          <w:rFonts w:asciiTheme="minorHAnsi" w:hAnsiTheme="minorHAnsi" w:cstheme="minorHAnsi"/>
          <w:sz w:val="22"/>
          <w:szCs w:val="22"/>
        </w:rPr>
        <w:t xml:space="preserve"> </w:t>
      </w:r>
      <w:r w:rsidRPr="001038F3">
        <w:rPr>
          <w:rFonts w:asciiTheme="minorHAnsi" w:hAnsiTheme="minorHAnsi" w:cstheme="minorHAnsi"/>
          <w:b/>
          <w:sz w:val="22"/>
          <w:szCs w:val="22"/>
        </w:rPr>
        <w:t>Grid Control, Database Control, Studio Control, AWR, ADDM, SQL Tuning/Access Advisors, SQL Performance Analyzer, Database Replay, SQL Plan Management, SQL Tuni</w:t>
      </w:r>
      <w:r w:rsidR="00BC219C">
        <w:rPr>
          <w:rFonts w:asciiTheme="minorHAnsi" w:hAnsiTheme="minorHAnsi" w:cstheme="minorHAnsi"/>
          <w:b/>
          <w:sz w:val="22"/>
          <w:szCs w:val="22"/>
        </w:rPr>
        <w:t>n</w:t>
      </w:r>
      <w:r w:rsidRPr="001038F3">
        <w:rPr>
          <w:rFonts w:asciiTheme="minorHAnsi" w:hAnsiTheme="minorHAnsi" w:cstheme="minorHAnsi"/>
          <w:b/>
          <w:sz w:val="22"/>
          <w:szCs w:val="22"/>
        </w:rPr>
        <w:t>g Automation, Flashback Database, compression</w:t>
      </w:r>
      <w:r w:rsidRPr="001038F3">
        <w:rPr>
          <w:rFonts w:asciiTheme="minorHAnsi" w:hAnsiTheme="minorHAnsi" w:cstheme="minorHAnsi"/>
          <w:sz w:val="22"/>
          <w:szCs w:val="22"/>
        </w:rPr>
        <w:t xml:space="preserve"> techniques and several others </w:t>
      </w:r>
    </w:p>
    <w:p w14:paraId="11A7290A" w14:textId="188B8AF4" w:rsidR="00A5612A" w:rsidRPr="00A5612A" w:rsidRDefault="00A5612A" w:rsidP="00AF5409">
      <w:pPr>
        <w:pStyle w:val="Bullet"/>
        <w:numPr>
          <w:ilvl w:val="0"/>
          <w:numId w:val="27"/>
        </w:numPr>
        <w:rPr>
          <w:rFonts w:asciiTheme="minorHAnsi" w:hAnsiTheme="minorHAnsi" w:cstheme="minorHAnsi"/>
          <w:b/>
          <w:bCs/>
          <w:sz w:val="22"/>
          <w:szCs w:val="22"/>
        </w:rPr>
      </w:pPr>
      <w:r w:rsidRPr="00A5612A">
        <w:rPr>
          <w:rFonts w:asciiTheme="minorHAnsi" w:hAnsiTheme="minorHAnsi" w:cstheme="minorHAnsi"/>
          <w:b/>
          <w:bCs/>
          <w:sz w:val="22"/>
          <w:szCs w:val="22"/>
        </w:rPr>
        <w:t>Install, configure, and maintain SQL Server instances on both physical and virtual machines.</w:t>
      </w:r>
    </w:p>
    <w:p w14:paraId="3110CF65" w14:textId="585B66A2" w:rsidR="00A5612A" w:rsidRPr="00A5612A" w:rsidRDefault="00A5612A" w:rsidP="00A5612A">
      <w:pPr>
        <w:pStyle w:val="Bullet"/>
        <w:numPr>
          <w:ilvl w:val="0"/>
          <w:numId w:val="27"/>
        </w:numPr>
        <w:rPr>
          <w:rFonts w:asciiTheme="minorHAnsi" w:hAnsiTheme="minorHAnsi" w:cstheme="minorHAnsi"/>
          <w:b/>
          <w:bCs/>
          <w:sz w:val="22"/>
          <w:szCs w:val="22"/>
        </w:rPr>
      </w:pPr>
      <w:r w:rsidRPr="00A5612A">
        <w:rPr>
          <w:rFonts w:asciiTheme="minorHAnsi" w:hAnsiTheme="minorHAnsi" w:cstheme="minorHAnsi"/>
          <w:b/>
          <w:bCs/>
          <w:sz w:val="22"/>
          <w:szCs w:val="22"/>
        </w:rPr>
        <w:t>Monitor and optimize database performance using SQL Server Profiler and oth</w:t>
      </w:r>
      <w:r w:rsidRPr="00A5612A">
        <w:rPr>
          <w:rFonts w:asciiTheme="minorHAnsi" w:hAnsiTheme="minorHAnsi" w:cstheme="minorHAnsi"/>
          <w:b/>
          <w:bCs/>
          <w:sz w:val="22"/>
          <w:szCs w:val="22"/>
        </w:rPr>
        <w:t>er tools</w:t>
      </w:r>
      <w:r>
        <w:rPr>
          <w:rFonts w:asciiTheme="minorHAnsi" w:hAnsiTheme="minorHAnsi" w:cstheme="minorHAnsi"/>
          <w:b/>
          <w:bCs/>
          <w:sz w:val="22"/>
          <w:szCs w:val="22"/>
        </w:rPr>
        <w:t>.</w:t>
      </w:r>
    </w:p>
    <w:p w14:paraId="35B463C4" w14:textId="2F4A819E" w:rsidR="00A5612A" w:rsidRPr="00A5612A" w:rsidRDefault="00A5612A" w:rsidP="00A5612A">
      <w:pPr>
        <w:pStyle w:val="Bullet"/>
        <w:numPr>
          <w:ilvl w:val="0"/>
          <w:numId w:val="27"/>
        </w:numPr>
        <w:rPr>
          <w:rFonts w:asciiTheme="minorHAnsi" w:hAnsiTheme="minorHAnsi" w:cstheme="minorHAnsi"/>
          <w:b/>
          <w:bCs/>
          <w:sz w:val="22"/>
          <w:szCs w:val="22"/>
        </w:rPr>
      </w:pPr>
      <w:r w:rsidRPr="00A5612A">
        <w:rPr>
          <w:rFonts w:asciiTheme="minorHAnsi" w:hAnsiTheme="minorHAnsi" w:cstheme="minorHAnsi"/>
          <w:b/>
          <w:bCs/>
          <w:sz w:val="22"/>
          <w:szCs w:val="22"/>
        </w:rPr>
        <w:t>Troubleshoot and resolve issues related to SQL Server and associated applications.</w:t>
      </w:r>
    </w:p>
    <w:p w14:paraId="3C5E6525" w14:textId="6CF120FE" w:rsidR="00A5612A" w:rsidRPr="00A5612A" w:rsidRDefault="00A5612A" w:rsidP="00A5612A">
      <w:pPr>
        <w:pStyle w:val="Bullet"/>
        <w:numPr>
          <w:ilvl w:val="0"/>
          <w:numId w:val="27"/>
        </w:numPr>
        <w:rPr>
          <w:rFonts w:asciiTheme="minorHAnsi" w:hAnsiTheme="minorHAnsi" w:cstheme="minorHAnsi"/>
          <w:b/>
          <w:bCs/>
          <w:sz w:val="22"/>
          <w:szCs w:val="22"/>
        </w:rPr>
      </w:pPr>
      <w:r w:rsidRPr="00A5612A">
        <w:rPr>
          <w:rFonts w:asciiTheme="minorHAnsi" w:hAnsiTheme="minorHAnsi" w:cstheme="minorHAnsi"/>
          <w:b/>
          <w:bCs/>
          <w:sz w:val="22"/>
          <w:szCs w:val="22"/>
        </w:rPr>
        <w:t>Managed and maintained multiple SQL Server instances and databases.</w:t>
      </w:r>
    </w:p>
    <w:p w14:paraId="276521B1" w14:textId="1AC3C814" w:rsidR="00EB0D2B" w:rsidRPr="001038F3" w:rsidRDefault="00EB0D2B" w:rsidP="00AF5409">
      <w:pPr>
        <w:pStyle w:val="Bullet"/>
        <w:numPr>
          <w:ilvl w:val="0"/>
          <w:numId w:val="27"/>
        </w:numPr>
        <w:rPr>
          <w:rFonts w:asciiTheme="minorHAnsi" w:hAnsiTheme="minorHAnsi" w:cstheme="minorHAnsi"/>
          <w:sz w:val="22"/>
          <w:szCs w:val="22"/>
        </w:rPr>
      </w:pPr>
      <w:r w:rsidRPr="001038F3">
        <w:rPr>
          <w:rFonts w:asciiTheme="minorHAnsi" w:hAnsiTheme="minorHAnsi" w:cstheme="minorHAnsi"/>
          <w:sz w:val="22"/>
          <w:szCs w:val="22"/>
        </w:rPr>
        <w:t xml:space="preserve">Usage of enhanced features in </w:t>
      </w:r>
      <w:r w:rsidRPr="001038F3">
        <w:rPr>
          <w:rFonts w:asciiTheme="minorHAnsi" w:hAnsiTheme="minorHAnsi" w:cstheme="minorHAnsi"/>
          <w:b/>
          <w:sz w:val="22"/>
          <w:szCs w:val="22"/>
        </w:rPr>
        <w:t xml:space="preserve">12c </w:t>
      </w:r>
      <w:proofErr w:type="gramStart"/>
      <w:r w:rsidRPr="001038F3">
        <w:rPr>
          <w:rFonts w:asciiTheme="minorHAnsi" w:hAnsiTheme="minorHAnsi" w:cstheme="minorHAnsi"/>
          <w:b/>
          <w:sz w:val="22"/>
          <w:szCs w:val="22"/>
        </w:rPr>
        <w:t>like  Real</w:t>
      </w:r>
      <w:proofErr w:type="gramEnd"/>
      <w:r w:rsidRPr="001038F3">
        <w:rPr>
          <w:rFonts w:asciiTheme="minorHAnsi" w:hAnsiTheme="minorHAnsi" w:cstheme="minorHAnsi"/>
          <w:b/>
          <w:sz w:val="22"/>
          <w:szCs w:val="22"/>
        </w:rPr>
        <w:t xml:space="preserve"> Application Testing, Table and partition recovery using RMAN, Invisible columns, DDL Logging, Redo L</w:t>
      </w:r>
      <w:r w:rsidR="00BC219C">
        <w:rPr>
          <w:rFonts w:asciiTheme="minorHAnsi" w:hAnsiTheme="minorHAnsi" w:cstheme="minorHAnsi"/>
          <w:b/>
          <w:sz w:val="22"/>
          <w:szCs w:val="22"/>
        </w:rPr>
        <w:t xml:space="preserve">og reduction on GTTs using temp </w:t>
      </w:r>
      <w:r w:rsidRPr="001038F3">
        <w:rPr>
          <w:rFonts w:asciiTheme="minorHAnsi" w:hAnsiTheme="minorHAnsi" w:cstheme="minorHAnsi"/>
          <w:b/>
          <w:sz w:val="22"/>
          <w:szCs w:val="22"/>
        </w:rPr>
        <w:t xml:space="preserve">undo_enabled. </w:t>
      </w:r>
    </w:p>
    <w:p w14:paraId="6DCA453D" w14:textId="77777777" w:rsidR="00EB0D2B" w:rsidRPr="001038F3" w:rsidRDefault="00EB0D2B" w:rsidP="00AF5409">
      <w:pPr>
        <w:pStyle w:val="ListParagraph"/>
        <w:numPr>
          <w:ilvl w:val="0"/>
          <w:numId w:val="27"/>
        </w:numPr>
        <w:rPr>
          <w:rFonts w:asciiTheme="minorHAnsi" w:hAnsiTheme="minorHAnsi" w:cstheme="minorHAnsi"/>
        </w:rPr>
      </w:pPr>
      <w:r w:rsidRPr="001038F3">
        <w:rPr>
          <w:rFonts w:asciiTheme="minorHAnsi" w:hAnsiTheme="minorHAnsi" w:cstheme="minorHAnsi"/>
        </w:rPr>
        <w:t xml:space="preserve">Experience using enhanced features in </w:t>
      </w:r>
      <w:r w:rsidRPr="001038F3">
        <w:rPr>
          <w:rFonts w:asciiTheme="minorHAnsi" w:hAnsiTheme="minorHAnsi" w:cstheme="minorHAnsi"/>
          <w:b/>
        </w:rPr>
        <w:t>12c like - Real Application Testing, Table and partition recovery using RMAN, Invisible columns, DDL Logging</w:t>
      </w:r>
      <w:r w:rsidRPr="001038F3">
        <w:rPr>
          <w:rFonts w:asciiTheme="minorHAnsi" w:hAnsiTheme="minorHAnsi" w:cstheme="minorHAnsi"/>
        </w:rPr>
        <w:t xml:space="preserve"> </w:t>
      </w:r>
    </w:p>
    <w:p w14:paraId="03CF2003" w14:textId="4282FC0F" w:rsidR="00EB0D2B" w:rsidRPr="00F267BD" w:rsidRDefault="00EB0D2B" w:rsidP="00AF5409">
      <w:pPr>
        <w:pStyle w:val="ListParagraph"/>
        <w:numPr>
          <w:ilvl w:val="0"/>
          <w:numId w:val="27"/>
        </w:numPr>
        <w:rPr>
          <w:rFonts w:asciiTheme="minorHAnsi" w:hAnsiTheme="minorHAnsi" w:cstheme="minorHAnsi"/>
        </w:rPr>
      </w:pPr>
      <w:r w:rsidRPr="001038F3">
        <w:rPr>
          <w:rFonts w:asciiTheme="minorHAnsi" w:hAnsiTheme="minorHAnsi" w:cstheme="minorHAnsi"/>
        </w:rPr>
        <w:t xml:space="preserve">Resolved </w:t>
      </w:r>
      <w:r w:rsidRPr="001038F3">
        <w:rPr>
          <w:rFonts w:asciiTheme="minorHAnsi" w:hAnsiTheme="minorHAnsi" w:cstheme="minorHAnsi"/>
          <w:b/>
        </w:rPr>
        <w:t xml:space="preserve">RAC issues, OCR related issues, rebooting of faulty nodes, relocating the switched over services. </w:t>
      </w:r>
    </w:p>
    <w:p w14:paraId="360C9568" w14:textId="3812A147" w:rsidR="00F267BD" w:rsidRPr="00B64569" w:rsidRDefault="00F267BD" w:rsidP="00AF5409">
      <w:pPr>
        <w:pStyle w:val="ListParagraph"/>
        <w:numPr>
          <w:ilvl w:val="0"/>
          <w:numId w:val="27"/>
        </w:numPr>
        <w:rPr>
          <w:rFonts w:asciiTheme="minorHAnsi" w:hAnsiTheme="minorHAnsi" w:cstheme="minorHAnsi"/>
        </w:rPr>
      </w:pPr>
      <w:r>
        <w:rPr>
          <w:rFonts w:asciiTheme="minorHAnsi" w:hAnsiTheme="minorHAnsi" w:cstheme="minorHAnsi"/>
          <w:b/>
        </w:rPr>
        <w:t>Strong admini</w:t>
      </w:r>
      <w:r w:rsidR="00B64569">
        <w:rPr>
          <w:rFonts w:asciiTheme="minorHAnsi" w:hAnsiTheme="minorHAnsi" w:cstheme="minorHAnsi"/>
          <w:b/>
        </w:rPr>
        <w:t xml:space="preserve">strative experience supporting Oracle and MySQL </w:t>
      </w:r>
      <w:proofErr w:type="gramStart"/>
      <w:r w:rsidR="00B64569">
        <w:rPr>
          <w:rFonts w:asciiTheme="minorHAnsi" w:hAnsiTheme="minorHAnsi" w:cstheme="minorHAnsi"/>
          <w:b/>
        </w:rPr>
        <w:t>databases</w:t>
      </w:r>
      <w:proofErr w:type="gramEnd"/>
    </w:p>
    <w:p w14:paraId="3DC1E700" w14:textId="71BBD9AF" w:rsidR="00B64569" w:rsidRPr="001038F3" w:rsidRDefault="00B64569" w:rsidP="00AF5409">
      <w:pPr>
        <w:pStyle w:val="ListParagraph"/>
        <w:numPr>
          <w:ilvl w:val="0"/>
          <w:numId w:val="27"/>
        </w:numPr>
        <w:rPr>
          <w:rFonts w:asciiTheme="minorHAnsi" w:hAnsiTheme="minorHAnsi" w:cstheme="minorHAnsi"/>
        </w:rPr>
      </w:pPr>
      <w:r>
        <w:rPr>
          <w:rFonts w:asciiTheme="minorHAnsi" w:hAnsiTheme="minorHAnsi" w:cstheme="minorHAnsi"/>
          <w:b/>
        </w:rPr>
        <w:t xml:space="preserve">Strong knowledge of Unix and Linux operating system </w:t>
      </w:r>
      <w:proofErr w:type="gramStart"/>
      <w:r>
        <w:rPr>
          <w:rFonts w:asciiTheme="minorHAnsi" w:hAnsiTheme="minorHAnsi" w:cstheme="minorHAnsi"/>
          <w:b/>
        </w:rPr>
        <w:t>( Solaris</w:t>
      </w:r>
      <w:proofErr w:type="gramEnd"/>
      <w:r>
        <w:rPr>
          <w:rFonts w:asciiTheme="minorHAnsi" w:hAnsiTheme="minorHAnsi" w:cstheme="minorHAnsi"/>
          <w:b/>
        </w:rPr>
        <w:t>, RHEL)</w:t>
      </w:r>
    </w:p>
    <w:p w14:paraId="3C0BC777" w14:textId="77777777" w:rsidR="00EB0D2B" w:rsidRPr="001038F3" w:rsidRDefault="00EB0D2B" w:rsidP="00AF5409">
      <w:pPr>
        <w:pStyle w:val="ListParagraph"/>
        <w:numPr>
          <w:ilvl w:val="0"/>
          <w:numId w:val="27"/>
        </w:numPr>
        <w:rPr>
          <w:rFonts w:asciiTheme="minorHAnsi" w:hAnsiTheme="minorHAnsi" w:cstheme="minorHAnsi"/>
        </w:rPr>
      </w:pPr>
      <w:r w:rsidRPr="00A5612A">
        <w:rPr>
          <w:rFonts w:asciiTheme="minorHAnsi" w:hAnsiTheme="minorHAnsi" w:cstheme="minorHAnsi"/>
          <w:b/>
          <w:bCs/>
        </w:rPr>
        <w:t>Implemented Oracle</w:t>
      </w:r>
      <w:r w:rsidRPr="001038F3">
        <w:rPr>
          <w:rFonts w:asciiTheme="minorHAnsi" w:hAnsiTheme="minorHAnsi" w:cstheme="minorHAnsi"/>
        </w:rPr>
        <w:t xml:space="preserve"> </w:t>
      </w:r>
      <w:r w:rsidRPr="001038F3">
        <w:rPr>
          <w:rFonts w:asciiTheme="minorHAnsi" w:hAnsiTheme="minorHAnsi" w:cstheme="minorHAnsi"/>
          <w:b/>
        </w:rPr>
        <w:t>TDE to provide transparent encryption of stored data to support submission efforts with release of Oracle 11g R2.</w:t>
      </w:r>
    </w:p>
    <w:p w14:paraId="2AEFF8CC" w14:textId="77777777" w:rsidR="00EB0D2B" w:rsidRPr="001038F3" w:rsidRDefault="00EB0D2B" w:rsidP="00AF5409">
      <w:pPr>
        <w:pStyle w:val="ListParagraph"/>
        <w:numPr>
          <w:ilvl w:val="0"/>
          <w:numId w:val="27"/>
        </w:numPr>
        <w:rPr>
          <w:rFonts w:asciiTheme="minorHAnsi" w:hAnsiTheme="minorHAnsi" w:cstheme="minorHAnsi"/>
        </w:rPr>
      </w:pPr>
      <w:r w:rsidRPr="00A5612A">
        <w:rPr>
          <w:rFonts w:asciiTheme="minorHAnsi" w:hAnsiTheme="minorHAnsi" w:cstheme="minorHAnsi"/>
          <w:b/>
          <w:bCs/>
        </w:rPr>
        <w:t>Extensively used Oracle 11gR2 features</w:t>
      </w:r>
      <w:r w:rsidRPr="001038F3">
        <w:rPr>
          <w:rFonts w:asciiTheme="minorHAnsi" w:hAnsiTheme="minorHAnsi" w:cstheme="minorHAnsi"/>
        </w:rPr>
        <w:t xml:space="preserve"> - </w:t>
      </w:r>
      <w:r w:rsidRPr="001038F3">
        <w:rPr>
          <w:rFonts w:asciiTheme="minorHAnsi" w:hAnsiTheme="minorHAnsi" w:cstheme="minorHAnsi"/>
          <w:b/>
        </w:rPr>
        <w:t xml:space="preserve">Real Application Testing, automatic SGA tuning, enhanced RMAN with Flash Recovery Area, Block Change Tracking, Merge backup, Oracle Data Pump, big file tablespaces, new EM Grid Control, Database Control, Studio Control, AWR, ADDM, SQL Tuning/Access Advisors, SQL Performance Analyzer, Database Replay, SQL Plan Management, SQL </w:t>
      </w:r>
      <w:proofErr w:type="spellStart"/>
      <w:r w:rsidRPr="001038F3">
        <w:rPr>
          <w:rFonts w:asciiTheme="minorHAnsi" w:hAnsiTheme="minorHAnsi" w:cstheme="minorHAnsi"/>
          <w:b/>
        </w:rPr>
        <w:t>Tunig</w:t>
      </w:r>
      <w:proofErr w:type="spellEnd"/>
      <w:r w:rsidRPr="001038F3">
        <w:rPr>
          <w:rFonts w:asciiTheme="minorHAnsi" w:hAnsiTheme="minorHAnsi" w:cstheme="minorHAnsi"/>
          <w:b/>
        </w:rPr>
        <w:t xml:space="preserve"> Automation, Flashback Database, compression techniques and several others</w:t>
      </w:r>
      <w:r w:rsidRPr="001038F3">
        <w:rPr>
          <w:rFonts w:asciiTheme="minorHAnsi" w:hAnsiTheme="minorHAnsi" w:cstheme="minorHAnsi"/>
        </w:rPr>
        <w:t xml:space="preserve"> </w:t>
      </w:r>
    </w:p>
    <w:p w14:paraId="53287869" w14:textId="77777777" w:rsidR="00EB0D2B" w:rsidRPr="001038F3" w:rsidRDefault="00EB0D2B" w:rsidP="00AF5409">
      <w:pPr>
        <w:pStyle w:val="ListParagraph"/>
        <w:numPr>
          <w:ilvl w:val="0"/>
          <w:numId w:val="27"/>
        </w:numPr>
        <w:rPr>
          <w:rFonts w:asciiTheme="minorHAnsi" w:hAnsiTheme="minorHAnsi" w:cstheme="minorHAnsi"/>
          <w:b/>
        </w:rPr>
      </w:pPr>
      <w:r w:rsidRPr="00A5612A">
        <w:rPr>
          <w:rFonts w:asciiTheme="minorHAnsi" w:hAnsiTheme="minorHAnsi" w:cstheme="minorHAnsi"/>
          <w:b/>
          <w:bCs/>
        </w:rPr>
        <w:t>Performance Tuning of</w:t>
      </w:r>
      <w:r w:rsidRPr="001038F3">
        <w:rPr>
          <w:rFonts w:asciiTheme="minorHAnsi" w:hAnsiTheme="minorHAnsi" w:cstheme="minorHAnsi"/>
        </w:rPr>
        <w:t xml:space="preserve"> </w:t>
      </w:r>
      <w:r w:rsidRPr="001038F3">
        <w:rPr>
          <w:rFonts w:asciiTheme="minorHAnsi" w:hAnsiTheme="minorHAnsi" w:cstheme="minorHAnsi"/>
          <w:b/>
        </w:rPr>
        <w:t xml:space="preserve">Oracle Database Objects using tools like EXPLAIN PLAN, SQL*TRACE, TKPROF, STATSPACK for optimized results </w:t>
      </w:r>
    </w:p>
    <w:p w14:paraId="52A026DD" w14:textId="77777777" w:rsidR="00EB0D2B" w:rsidRPr="00A5612A" w:rsidRDefault="00EB0D2B" w:rsidP="00AF5409">
      <w:pPr>
        <w:pStyle w:val="Bullet"/>
        <w:numPr>
          <w:ilvl w:val="0"/>
          <w:numId w:val="27"/>
        </w:numPr>
        <w:rPr>
          <w:rFonts w:asciiTheme="minorHAnsi" w:hAnsiTheme="minorHAnsi" w:cstheme="minorHAnsi"/>
          <w:b/>
          <w:bCs/>
          <w:sz w:val="22"/>
          <w:szCs w:val="22"/>
        </w:rPr>
      </w:pPr>
      <w:r w:rsidRPr="00A5612A">
        <w:rPr>
          <w:rFonts w:asciiTheme="minorHAnsi" w:hAnsiTheme="minorHAnsi" w:cstheme="minorHAnsi"/>
          <w:b/>
          <w:bCs/>
          <w:sz w:val="22"/>
          <w:szCs w:val="22"/>
        </w:rPr>
        <w:t xml:space="preserve">Working with Application Development team to address any issues they encounter and provide support and resolution action </w:t>
      </w:r>
      <w:proofErr w:type="gramStart"/>
      <w:r w:rsidRPr="00A5612A">
        <w:rPr>
          <w:rFonts w:asciiTheme="minorHAnsi" w:hAnsiTheme="minorHAnsi" w:cstheme="minorHAnsi"/>
          <w:b/>
          <w:bCs/>
          <w:sz w:val="22"/>
          <w:szCs w:val="22"/>
        </w:rPr>
        <w:t>plan</w:t>
      </w:r>
      <w:proofErr w:type="gramEnd"/>
      <w:r w:rsidRPr="00A5612A">
        <w:rPr>
          <w:rFonts w:asciiTheme="minorHAnsi" w:hAnsiTheme="minorHAnsi" w:cstheme="minorHAnsi"/>
          <w:b/>
          <w:bCs/>
          <w:sz w:val="22"/>
          <w:szCs w:val="22"/>
        </w:rPr>
        <w:t xml:space="preserve"> </w:t>
      </w:r>
    </w:p>
    <w:p w14:paraId="64FFDA81" w14:textId="77777777" w:rsidR="00EB0D2B" w:rsidRPr="00D714C3" w:rsidRDefault="00EB0D2B" w:rsidP="00AF5409">
      <w:pPr>
        <w:pStyle w:val="Bullet"/>
        <w:numPr>
          <w:ilvl w:val="0"/>
          <w:numId w:val="27"/>
        </w:numPr>
        <w:rPr>
          <w:rFonts w:asciiTheme="minorHAnsi" w:hAnsiTheme="minorHAnsi" w:cstheme="minorHAnsi"/>
          <w:b/>
          <w:sz w:val="22"/>
          <w:szCs w:val="22"/>
        </w:rPr>
      </w:pPr>
      <w:r w:rsidRPr="00A5612A">
        <w:rPr>
          <w:rFonts w:asciiTheme="minorHAnsi" w:hAnsiTheme="minorHAnsi" w:cstheme="minorHAnsi"/>
          <w:b/>
          <w:bCs/>
          <w:sz w:val="22"/>
          <w:szCs w:val="22"/>
        </w:rPr>
        <w:t>Database monitoring/maintenance, replication process and performance tuning are done using</w:t>
      </w:r>
      <w:r w:rsidRPr="001038F3">
        <w:rPr>
          <w:rFonts w:asciiTheme="minorHAnsi" w:hAnsiTheme="minorHAnsi" w:cstheme="minorHAnsi"/>
          <w:sz w:val="22"/>
          <w:szCs w:val="22"/>
        </w:rPr>
        <w:t xml:space="preserve"> </w:t>
      </w:r>
      <w:r w:rsidRPr="001038F3">
        <w:rPr>
          <w:rFonts w:asciiTheme="minorHAnsi" w:hAnsiTheme="minorHAnsi" w:cstheme="minorHAnsi"/>
          <w:b/>
          <w:sz w:val="22"/>
          <w:szCs w:val="22"/>
        </w:rPr>
        <w:t>OEM (Oracle Enterprise Manager).</w:t>
      </w:r>
      <w:r w:rsidRPr="001038F3">
        <w:rPr>
          <w:rFonts w:asciiTheme="minorHAnsi" w:hAnsiTheme="minorHAnsi" w:cstheme="minorHAnsi"/>
          <w:sz w:val="22"/>
          <w:szCs w:val="22"/>
        </w:rPr>
        <w:t xml:space="preserve"> </w:t>
      </w:r>
    </w:p>
    <w:p w14:paraId="466E681F" w14:textId="77777777" w:rsidR="00D714C3" w:rsidRDefault="00D714C3" w:rsidP="00D714C3">
      <w:pPr>
        <w:ind w:firstLine="360"/>
        <w:rPr>
          <w:rFonts w:asciiTheme="minorHAnsi" w:hAnsiTheme="minorHAnsi" w:cstheme="minorHAnsi"/>
          <w:b/>
          <w:sz w:val="26"/>
          <w:szCs w:val="26"/>
        </w:rPr>
      </w:pPr>
    </w:p>
    <w:p w14:paraId="149D3E43" w14:textId="4BB7CFA1" w:rsidR="00D714C3" w:rsidRPr="007D70F0" w:rsidRDefault="00EB0D2B" w:rsidP="00D714C3">
      <w:pPr>
        <w:ind w:left="360"/>
        <w:rPr>
          <w:rFonts w:asciiTheme="minorHAnsi" w:hAnsiTheme="minorHAnsi" w:cstheme="minorHAnsi"/>
        </w:rPr>
      </w:pPr>
      <w:r w:rsidRPr="00D714C3">
        <w:rPr>
          <w:rFonts w:asciiTheme="minorHAnsi" w:hAnsiTheme="minorHAnsi" w:cstheme="minorHAnsi"/>
          <w:b/>
        </w:rPr>
        <w:t>Environment</w:t>
      </w:r>
      <w:r w:rsidRPr="00D714C3">
        <w:rPr>
          <w:rFonts w:asciiTheme="minorHAnsi" w:hAnsiTheme="minorHAnsi" w:cstheme="minorHAnsi"/>
        </w:rPr>
        <w:t xml:space="preserve">:  Oracle </w:t>
      </w:r>
      <w:r w:rsidRPr="00D714C3">
        <w:rPr>
          <w:rFonts w:asciiTheme="minorHAnsi" w:hAnsiTheme="minorHAnsi" w:cstheme="minorHAnsi"/>
          <w:b/>
        </w:rPr>
        <w:t>12.1.0.2, 11.2.0.3</w:t>
      </w:r>
      <w:r w:rsidRPr="00D714C3">
        <w:rPr>
          <w:rFonts w:asciiTheme="minorHAnsi" w:hAnsiTheme="minorHAnsi" w:cstheme="minorHAnsi"/>
        </w:rPr>
        <w:t>, VMS, Sun Solaris,</w:t>
      </w:r>
      <w:r w:rsidR="004B48BB" w:rsidRPr="007D70F0">
        <w:rPr>
          <w:rFonts w:asciiTheme="minorHAnsi" w:hAnsiTheme="minorHAnsi" w:cstheme="minorHAnsi"/>
        </w:rPr>
        <w:t xml:space="preserve"> IBM AIX V6.1</w:t>
      </w:r>
      <w:r w:rsidR="004B48BB">
        <w:rPr>
          <w:rFonts w:asciiTheme="minorHAnsi" w:hAnsiTheme="minorHAnsi" w:cstheme="minorHAnsi"/>
        </w:rPr>
        <w:t xml:space="preserve">, </w:t>
      </w:r>
      <w:r w:rsidRPr="00D714C3">
        <w:rPr>
          <w:rFonts w:asciiTheme="minorHAnsi" w:hAnsiTheme="minorHAnsi" w:cstheme="minorHAnsi"/>
        </w:rPr>
        <w:t>Windows Server 2003, Red Hat Linux, TOAD, RMAN, SQL server, OEM.</w:t>
      </w:r>
      <w:r w:rsidR="00D714C3" w:rsidRPr="00D714C3">
        <w:rPr>
          <w:rFonts w:ascii="Arial" w:hAnsi="Arial" w:cs="Arial"/>
          <w:color w:val="333333"/>
          <w:sz w:val="20"/>
          <w:szCs w:val="20"/>
          <w:shd w:val="clear" w:color="auto" w:fill="FFFFFF"/>
        </w:rPr>
        <w:t xml:space="preserve"> </w:t>
      </w:r>
      <w:r w:rsidR="00D714C3">
        <w:rPr>
          <w:rFonts w:ascii="Arial" w:hAnsi="Arial" w:cs="Arial"/>
          <w:color w:val="333333"/>
          <w:sz w:val="20"/>
          <w:szCs w:val="20"/>
          <w:shd w:val="clear" w:color="auto" w:fill="FFFFFF"/>
        </w:rPr>
        <w:t>Windows Server 2012/08R2/08/03</w:t>
      </w:r>
      <w:r w:rsidR="00D714C3" w:rsidRPr="007D70F0">
        <w:rPr>
          <w:rFonts w:asciiTheme="minorHAnsi" w:hAnsiTheme="minorHAnsi" w:cstheme="minorHAnsi"/>
          <w:shd w:val="clear" w:color="auto" w:fill="FFFFFF"/>
        </w:rPr>
        <w:t>, SQL Server Man</w:t>
      </w:r>
      <w:r w:rsidR="00D714C3">
        <w:rPr>
          <w:rFonts w:asciiTheme="minorHAnsi" w:hAnsiTheme="minorHAnsi" w:cstheme="minorHAnsi"/>
          <w:shd w:val="clear" w:color="auto" w:fill="FFFFFF"/>
        </w:rPr>
        <w:t>a</w:t>
      </w:r>
      <w:r w:rsidR="00D714C3" w:rsidRPr="007D70F0">
        <w:rPr>
          <w:rFonts w:asciiTheme="minorHAnsi" w:hAnsiTheme="minorHAnsi" w:cstheme="minorHAnsi"/>
          <w:shd w:val="clear" w:color="auto" w:fill="FFFFFF"/>
        </w:rPr>
        <w:t>ger Studio</w:t>
      </w:r>
      <w:r w:rsidR="00732727">
        <w:rPr>
          <w:rFonts w:asciiTheme="minorHAnsi" w:hAnsiTheme="minorHAnsi" w:cstheme="minorHAnsi"/>
          <w:shd w:val="clear" w:color="auto" w:fill="FFFFFF"/>
        </w:rPr>
        <w:t>, PL/SQL</w:t>
      </w:r>
    </w:p>
    <w:p w14:paraId="6F6A5160" w14:textId="77777777" w:rsidR="00D714C3" w:rsidRDefault="00D714C3" w:rsidP="00D714C3">
      <w:pPr>
        <w:jc w:val="center"/>
        <w:rPr>
          <w:rFonts w:ascii="Century Gothic" w:hAnsi="Century Gothic"/>
        </w:rPr>
      </w:pPr>
    </w:p>
    <w:p w14:paraId="54511C2C" w14:textId="77777777" w:rsidR="00B64569" w:rsidRDefault="00B64569" w:rsidP="00F22FB8">
      <w:pPr>
        <w:tabs>
          <w:tab w:val="right" w:pos="10595"/>
        </w:tabs>
        <w:rPr>
          <w:rFonts w:asciiTheme="minorHAnsi" w:hAnsiTheme="minorHAnsi" w:cstheme="minorHAnsi"/>
          <w:b/>
          <w:sz w:val="26"/>
          <w:szCs w:val="26"/>
        </w:rPr>
      </w:pPr>
    </w:p>
    <w:p w14:paraId="516B2AA3" w14:textId="77777777" w:rsidR="00B64569" w:rsidRDefault="00B64569" w:rsidP="00F22FB8">
      <w:pPr>
        <w:tabs>
          <w:tab w:val="right" w:pos="10595"/>
        </w:tabs>
        <w:rPr>
          <w:rFonts w:asciiTheme="minorHAnsi" w:hAnsiTheme="minorHAnsi" w:cstheme="minorHAnsi"/>
          <w:b/>
          <w:sz w:val="26"/>
          <w:szCs w:val="26"/>
        </w:rPr>
      </w:pPr>
    </w:p>
    <w:p w14:paraId="5CC0C330" w14:textId="46B2B8DF" w:rsidR="00EB0D2B" w:rsidRPr="00BC74C9" w:rsidRDefault="00EB0D2B" w:rsidP="00F22FB8">
      <w:pPr>
        <w:tabs>
          <w:tab w:val="right" w:pos="10595"/>
        </w:tabs>
        <w:rPr>
          <w:rFonts w:asciiTheme="minorHAnsi" w:hAnsiTheme="minorHAnsi" w:cstheme="minorHAnsi"/>
          <w:b/>
          <w:sz w:val="26"/>
          <w:szCs w:val="26"/>
        </w:rPr>
      </w:pPr>
      <w:r w:rsidRPr="00BC74C9">
        <w:rPr>
          <w:rFonts w:asciiTheme="minorHAnsi" w:hAnsiTheme="minorHAnsi" w:cstheme="minorHAnsi"/>
          <w:b/>
          <w:sz w:val="26"/>
          <w:szCs w:val="26"/>
        </w:rPr>
        <w:t>Johnson Controls - Milwaukee, WI</w:t>
      </w:r>
      <w:r w:rsidR="00BD613C" w:rsidRPr="00BC74C9">
        <w:rPr>
          <w:rFonts w:asciiTheme="minorHAnsi" w:hAnsiTheme="minorHAnsi" w:cstheme="minorHAnsi"/>
          <w:b/>
          <w:sz w:val="26"/>
          <w:szCs w:val="26"/>
        </w:rPr>
        <w:t xml:space="preserve">                                                     </w:t>
      </w:r>
      <w:r w:rsidR="00AF5409" w:rsidRPr="00BC74C9">
        <w:rPr>
          <w:rFonts w:asciiTheme="minorHAnsi" w:hAnsiTheme="minorHAnsi" w:cstheme="minorHAnsi"/>
          <w:b/>
          <w:sz w:val="26"/>
          <w:szCs w:val="26"/>
        </w:rPr>
        <w:tab/>
      </w:r>
      <w:r w:rsidR="003D0CC4">
        <w:rPr>
          <w:rFonts w:asciiTheme="minorHAnsi" w:hAnsiTheme="minorHAnsi" w:cstheme="minorHAnsi"/>
          <w:b/>
          <w:sz w:val="26"/>
          <w:szCs w:val="26"/>
        </w:rPr>
        <w:t>March 2015</w:t>
      </w:r>
      <w:r w:rsidR="00BD613C" w:rsidRPr="00BC74C9">
        <w:rPr>
          <w:rFonts w:asciiTheme="minorHAnsi" w:hAnsiTheme="minorHAnsi" w:cstheme="minorHAnsi"/>
          <w:b/>
          <w:sz w:val="26"/>
          <w:szCs w:val="26"/>
        </w:rPr>
        <w:t xml:space="preserve"> </w:t>
      </w:r>
      <w:r w:rsidR="009D748C" w:rsidRPr="00BC74C9">
        <w:rPr>
          <w:rFonts w:asciiTheme="minorHAnsi" w:hAnsiTheme="minorHAnsi" w:cstheme="minorHAnsi"/>
          <w:b/>
          <w:sz w:val="26"/>
          <w:szCs w:val="26"/>
        </w:rPr>
        <w:t>– August</w:t>
      </w:r>
      <w:r w:rsidR="00BD613C" w:rsidRPr="00BC74C9">
        <w:rPr>
          <w:rFonts w:asciiTheme="minorHAnsi" w:hAnsiTheme="minorHAnsi" w:cstheme="minorHAnsi"/>
          <w:b/>
          <w:sz w:val="26"/>
          <w:szCs w:val="26"/>
        </w:rPr>
        <w:t xml:space="preserve"> </w:t>
      </w:r>
      <w:r w:rsidR="00F22FB8" w:rsidRPr="00BC74C9">
        <w:rPr>
          <w:rFonts w:asciiTheme="minorHAnsi" w:hAnsiTheme="minorHAnsi" w:cstheme="minorHAnsi"/>
          <w:b/>
          <w:sz w:val="26"/>
          <w:szCs w:val="26"/>
        </w:rPr>
        <w:t>20</w:t>
      </w:r>
      <w:r w:rsidR="00BD613C" w:rsidRPr="00BC74C9">
        <w:rPr>
          <w:rFonts w:asciiTheme="minorHAnsi" w:hAnsiTheme="minorHAnsi" w:cstheme="minorHAnsi"/>
          <w:b/>
          <w:sz w:val="26"/>
          <w:szCs w:val="26"/>
        </w:rPr>
        <w:t>1</w:t>
      </w:r>
      <w:r w:rsidR="003D0CC4">
        <w:rPr>
          <w:rFonts w:asciiTheme="minorHAnsi" w:hAnsiTheme="minorHAnsi" w:cstheme="minorHAnsi"/>
          <w:b/>
          <w:sz w:val="26"/>
          <w:szCs w:val="26"/>
        </w:rPr>
        <w:t>7</w:t>
      </w:r>
    </w:p>
    <w:p w14:paraId="6A0CF741" w14:textId="7D6AEB30" w:rsidR="00EB0D2B" w:rsidRPr="00BC74C9" w:rsidRDefault="00BD613C" w:rsidP="00F22FB8">
      <w:pPr>
        <w:rPr>
          <w:rFonts w:asciiTheme="minorHAnsi" w:hAnsiTheme="minorHAnsi" w:cstheme="minorHAnsi"/>
          <w:b/>
          <w:sz w:val="26"/>
          <w:szCs w:val="26"/>
        </w:rPr>
      </w:pPr>
      <w:r w:rsidRPr="00BC74C9">
        <w:rPr>
          <w:rFonts w:asciiTheme="minorHAnsi" w:hAnsiTheme="minorHAnsi" w:cstheme="minorHAnsi"/>
          <w:b/>
          <w:sz w:val="26"/>
          <w:szCs w:val="26"/>
        </w:rPr>
        <w:t>Oracle</w:t>
      </w:r>
      <w:r w:rsidR="00EB0D2B" w:rsidRPr="00BC74C9">
        <w:rPr>
          <w:rFonts w:asciiTheme="minorHAnsi" w:hAnsiTheme="minorHAnsi" w:cstheme="minorHAnsi"/>
          <w:b/>
          <w:sz w:val="26"/>
          <w:szCs w:val="26"/>
        </w:rPr>
        <w:t xml:space="preserve"> Datab</w:t>
      </w:r>
      <w:r w:rsidR="00F22FB8" w:rsidRPr="00BC74C9">
        <w:rPr>
          <w:rFonts w:asciiTheme="minorHAnsi" w:hAnsiTheme="minorHAnsi" w:cstheme="minorHAnsi"/>
          <w:b/>
          <w:sz w:val="26"/>
          <w:szCs w:val="26"/>
        </w:rPr>
        <w:t>a</w:t>
      </w:r>
      <w:r w:rsidR="00EB0D2B" w:rsidRPr="00BC74C9">
        <w:rPr>
          <w:rFonts w:asciiTheme="minorHAnsi" w:hAnsiTheme="minorHAnsi" w:cstheme="minorHAnsi"/>
          <w:b/>
          <w:sz w:val="26"/>
          <w:szCs w:val="26"/>
        </w:rPr>
        <w:t>se Administrator</w:t>
      </w:r>
    </w:p>
    <w:p w14:paraId="0E766B42" w14:textId="77777777" w:rsidR="00EB0D2B" w:rsidRPr="00A5612A" w:rsidRDefault="00EB0D2B" w:rsidP="00F22FB8">
      <w:pPr>
        <w:ind w:left="426" w:hanging="426"/>
        <w:rPr>
          <w:rFonts w:asciiTheme="minorHAnsi" w:hAnsiTheme="minorHAnsi" w:cstheme="minorHAnsi"/>
          <w:b/>
          <w:bCs/>
        </w:rPr>
      </w:pPr>
    </w:p>
    <w:p w14:paraId="6FFD7301" w14:textId="77777777" w:rsidR="00EB0D2B" w:rsidRPr="00A5612A" w:rsidRDefault="00EB0D2B" w:rsidP="00AF5409">
      <w:pPr>
        <w:pStyle w:val="Bullet"/>
        <w:numPr>
          <w:ilvl w:val="0"/>
          <w:numId w:val="28"/>
        </w:numPr>
        <w:rPr>
          <w:rFonts w:asciiTheme="minorHAnsi" w:hAnsiTheme="minorHAnsi" w:cstheme="minorHAnsi"/>
          <w:b/>
          <w:bCs/>
          <w:sz w:val="22"/>
          <w:szCs w:val="22"/>
        </w:rPr>
      </w:pPr>
      <w:r w:rsidRPr="00A5612A">
        <w:rPr>
          <w:rFonts w:asciiTheme="minorHAnsi" w:hAnsiTheme="minorHAnsi" w:cstheme="minorHAnsi"/>
          <w:b/>
          <w:bCs/>
          <w:sz w:val="22"/>
          <w:szCs w:val="22"/>
        </w:rPr>
        <w:t>Successfully installed and configured Oracle 11.1.0.7, Oracle 10.2.0.5 databases on AIX platforms.</w:t>
      </w:r>
    </w:p>
    <w:p w14:paraId="6931D7C2" w14:textId="77777777" w:rsidR="00EB0D2B" w:rsidRPr="00A5612A" w:rsidRDefault="00EB0D2B" w:rsidP="00AF5409">
      <w:pPr>
        <w:pStyle w:val="Bullet"/>
        <w:numPr>
          <w:ilvl w:val="0"/>
          <w:numId w:val="28"/>
        </w:numPr>
        <w:rPr>
          <w:rFonts w:asciiTheme="minorHAnsi" w:hAnsiTheme="minorHAnsi" w:cstheme="minorHAnsi"/>
          <w:b/>
          <w:bCs/>
          <w:sz w:val="22"/>
          <w:szCs w:val="22"/>
        </w:rPr>
      </w:pPr>
      <w:r w:rsidRPr="00A5612A">
        <w:rPr>
          <w:rFonts w:asciiTheme="minorHAnsi" w:hAnsiTheme="minorHAnsi" w:cstheme="minorHAnsi"/>
          <w:b/>
          <w:bCs/>
          <w:sz w:val="22"/>
          <w:szCs w:val="22"/>
        </w:rPr>
        <w:t>Monitored different databases and application servers using Oracle Enterprise Manager (OEM) 10g Grid Control.</w:t>
      </w:r>
    </w:p>
    <w:p w14:paraId="382F2AFB" w14:textId="77777777" w:rsidR="00EB0D2B" w:rsidRPr="00A5612A" w:rsidRDefault="00EB0D2B" w:rsidP="00AF5409">
      <w:pPr>
        <w:pStyle w:val="Bullet"/>
        <w:numPr>
          <w:ilvl w:val="0"/>
          <w:numId w:val="28"/>
        </w:numPr>
        <w:rPr>
          <w:rFonts w:asciiTheme="minorHAnsi" w:hAnsiTheme="minorHAnsi" w:cstheme="minorHAnsi"/>
          <w:b/>
          <w:bCs/>
          <w:sz w:val="22"/>
          <w:szCs w:val="22"/>
        </w:rPr>
      </w:pPr>
      <w:r w:rsidRPr="00A5612A">
        <w:rPr>
          <w:rFonts w:asciiTheme="minorHAnsi" w:hAnsiTheme="minorHAnsi" w:cstheme="minorHAnsi"/>
          <w:b/>
          <w:bCs/>
          <w:sz w:val="22"/>
          <w:szCs w:val="22"/>
        </w:rPr>
        <w:t>Loading data from flat files to database using SQL*Loader, External Tables.</w:t>
      </w:r>
    </w:p>
    <w:p w14:paraId="4083FC6D" w14:textId="77777777" w:rsidR="00EB0D2B" w:rsidRPr="00A5612A" w:rsidRDefault="00F22FB8" w:rsidP="00AF5409">
      <w:pPr>
        <w:pStyle w:val="Bullet"/>
        <w:numPr>
          <w:ilvl w:val="0"/>
          <w:numId w:val="28"/>
        </w:numPr>
        <w:rPr>
          <w:rFonts w:asciiTheme="minorHAnsi" w:hAnsiTheme="minorHAnsi" w:cstheme="minorHAnsi"/>
          <w:b/>
          <w:bCs/>
          <w:sz w:val="22"/>
          <w:szCs w:val="22"/>
        </w:rPr>
      </w:pPr>
      <w:r w:rsidRPr="00A5612A">
        <w:rPr>
          <w:rFonts w:asciiTheme="minorHAnsi" w:hAnsiTheme="minorHAnsi" w:cstheme="minorHAnsi"/>
          <w:b/>
          <w:bCs/>
          <w:sz w:val="22"/>
          <w:szCs w:val="22"/>
        </w:rPr>
        <w:t xml:space="preserve">Involved in the </w:t>
      </w:r>
      <w:r w:rsidR="00EB0D2B" w:rsidRPr="00A5612A">
        <w:rPr>
          <w:rFonts w:asciiTheme="minorHAnsi" w:hAnsiTheme="minorHAnsi" w:cstheme="minorHAnsi"/>
          <w:b/>
          <w:bCs/>
          <w:sz w:val="22"/>
          <w:szCs w:val="22"/>
        </w:rPr>
        <w:t>installation, configuration and extended support to Oracle 11g, 10g two Node RAC (Real Application Cluster) with ASM file system on AIX platform.</w:t>
      </w:r>
    </w:p>
    <w:p w14:paraId="2277C8B3" w14:textId="77777777" w:rsidR="00EB0D2B" w:rsidRPr="00A5612A" w:rsidRDefault="00EB0D2B" w:rsidP="00AF5409">
      <w:pPr>
        <w:pStyle w:val="Bullet"/>
        <w:numPr>
          <w:ilvl w:val="0"/>
          <w:numId w:val="28"/>
        </w:numPr>
        <w:rPr>
          <w:rFonts w:asciiTheme="minorHAnsi" w:hAnsiTheme="minorHAnsi" w:cstheme="minorHAnsi"/>
          <w:b/>
          <w:bCs/>
          <w:sz w:val="22"/>
          <w:szCs w:val="22"/>
        </w:rPr>
      </w:pPr>
      <w:r w:rsidRPr="00A5612A">
        <w:rPr>
          <w:rFonts w:asciiTheme="minorHAnsi" w:hAnsiTheme="minorHAnsi" w:cstheme="minorHAnsi"/>
          <w:b/>
          <w:bCs/>
          <w:sz w:val="22"/>
          <w:szCs w:val="22"/>
        </w:rPr>
        <w:t>Involved in converting a single instance database to Oracle 11g, 10g RAC databases.</w:t>
      </w:r>
    </w:p>
    <w:p w14:paraId="685B5277" w14:textId="77777777" w:rsidR="00EB0D2B" w:rsidRPr="00A5612A" w:rsidRDefault="00EB0D2B" w:rsidP="00AF5409">
      <w:pPr>
        <w:pStyle w:val="Bullet"/>
        <w:numPr>
          <w:ilvl w:val="0"/>
          <w:numId w:val="28"/>
        </w:numPr>
        <w:rPr>
          <w:rFonts w:asciiTheme="minorHAnsi" w:hAnsiTheme="minorHAnsi" w:cstheme="minorHAnsi"/>
          <w:b/>
          <w:bCs/>
          <w:sz w:val="22"/>
          <w:szCs w:val="22"/>
        </w:rPr>
      </w:pPr>
      <w:r w:rsidRPr="00A5612A">
        <w:rPr>
          <w:rFonts w:asciiTheme="minorHAnsi" w:hAnsiTheme="minorHAnsi" w:cstheme="minorHAnsi"/>
          <w:b/>
          <w:bCs/>
          <w:sz w:val="22"/>
          <w:szCs w:val="22"/>
        </w:rPr>
        <w:t>Installed ASM environment and migrated databases from NON-ASM to ASM.</w:t>
      </w:r>
    </w:p>
    <w:p w14:paraId="12779E76" w14:textId="77777777" w:rsidR="00EB0D2B" w:rsidRPr="00A5612A" w:rsidRDefault="00EB0D2B" w:rsidP="00AF5409">
      <w:pPr>
        <w:pStyle w:val="BodyTextIndent3"/>
        <w:numPr>
          <w:ilvl w:val="0"/>
          <w:numId w:val="28"/>
        </w:numPr>
        <w:spacing w:after="0"/>
        <w:rPr>
          <w:rFonts w:asciiTheme="minorHAnsi" w:hAnsiTheme="minorHAnsi" w:cstheme="minorHAnsi"/>
          <w:b/>
          <w:bCs/>
          <w:sz w:val="22"/>
          <w:szCs w:val="22"/>
        </w:rPr>
      </w:pPr>
      <w:r w:rsidRPr="00A5612A">
        <w:rPr>
          <w:rFonts w:asciiTheme="minorHAnsi" w:hAnsiTheme="minorHAnsi" w:cstheme="minorHAnsi"/>
          <w:b/>
          <w:bCs/>
          <w:sz w:val="22"/>
          <w:szCs w:val="22"/>
        </w:rPr>
        <w:t xml:space="preserve">Performed SQL and PL/SQL tuning, oracle </w:t>
      </w:r>
      <w:r w:rsidRPr="00A5612A">
        <w:rPr>
          <w:rFonts w:asciiTheme="minorHAnsi" w:hAnsiTheme="minorHAnsi" w:cstheme="minorHAnsi"/>
          <w:b/>
          <w:bCs/>
          <w:iCs/>
          <w:sz w:val="22"/>
          <w:szCs w:val="22"/>
        </w:rPr>
        <w:t xml:space="preserve">contention </w:t>
      </w:r>
      <w:r w:rsidRPr="00A5612A">
        <w:rPr>
          <w:rFonts w:asciiTheme="minorHAnsi" w:hAnsiTheme="minorHAnsi" w:cstheme="minorHAnsi"/>
          <w:b/>
          <w:bCs/>
          <w:sz w:val="22"/>
          <w:szCs w:val="22"/>
        </w:rPr>
        <w:t xml:space="preserve">and </w:t>
      </w:r>
      <w:r w:rsidRPr="00A5612A">
        <w:rPr>
          <w:rFonts w:asciiTheme="minorHAnsi" w:hAnsiTheme="minorHAnsi" w:cstheme="minorHAnsi"/>
          <w:b/>
          <w:bCs/>
          <w:kern w:val="28"/>
          <w:sz w:val="22"/>
          <w:szCs w:val="22"/>
        </w:rPr>
        <w:t>monitored production database using automatic workload repository (AWR), automatic database diagnostic monitor (ADDM) and Active Session History (ASH).</w:t>
      </w:r>
    </w:p>
    <w:p w14:paraId="1206D8AE" w14:textId="25E68B22" w:rsidR="00EB0D2B" w:rsidRPr="00A5612A" w:rsidRDefault="00EB0D2B" w:rsidP="00AF5409">
      <w:pPr>
        <w:pStyle w:val="BodyTextIndent3"/>
        <w:numPr>
          <w:ilvl w:val="0"/>
          <w:numId w:val="28"/>
        </w:numPr>
        <w:spacing w:after="0"/>
        <w:rPr>
          <w:rFonts w:asciiTheme="minorHAnsi" w:hAnsiTheme="minorHAnsi" w:cstheme="minorHAnsi"/>
          <w:b/>
          <w:bCs/>
          <w:sz w:val="22"/>
          <w:szCs w:val="22"/>
        </w:rPr>
      </w:pPr>
      <w:r w:rsidRPr="00A5612A">
        <w:rPr>
          <w:rFonts w:asciiTheme="minorHAnsi" w:hAnsiTheme="minorHAnsi" w:cstheme="minorHAnsi"/>
          <w:b/>
          <w:bCs/>
          <w:spacing w:val="-3"/>
          <w:sz w:val="22"/>
          <w:szCs w:val="22"/>
        </w:rPr>
        <w:t xml:space="preserve">Worked closely with the Oracle developers for </w:t>
      </w:r>
      <w:proofErr w:type="gramStart"/>
      <w:r w:rsidRPr="00A5612A">
        <w:rPr>
          <w:rFonts w:asciiTheme="minorHAnsi" w:hAnsiTheme="minorHAnsi" w:cstheme="minorHAnsi"/>
          <w:b/>
          <w:bCs/>
          <w:spacing w:val="-3"/>
          <w:sz w:val="22"/>
          <w:szCs w:val="22"/>
        </w:rPr>
        <w:t>the better</w:t>
      </w:r>
      <w:proofErr w:type="gramEnd"/>
      <w:r w:rsidRPr="00A5612A">
        <w:rPr>
          <w:rFonts w:asciiTheme="minorHAnsi" w:hAnsiTheme="minorHAnsi" w:cstheme="minorHAnsi"/>
          <w:b/>
          <w:bCs/>
          <w:spacing w:val="-3"/>
          <w:sz w:val="22"/>
          <w:szCs w:val="22"/>
        </w:rPr>
        <w:t xml:space="preserve"> performance in Applications in writing the Packages, </w:t>
      </w:r>
      <w:proofErr w:type="gramStart"/>
      <w:r w:rsidRPr="00A5612A">
        <w:rPr>
          <w:rFonts w:asciiTheme="minorHAnsi" w:hAnsiTheme="minorHAnsi" w:cstheme="minorHAnsi"/>
          <w:b/>
          <w:bCs/>
          <w:spacing w:val="-3"/>
          <w:sz w:val="22"/>
          <w:szCs w:val="22"/>
        </w:rPr>
        <w:t>Triggers</w:t>
      </w:r>
      <w:proofErr w:type="gramEnd"/>
      <w:r w:rsidRPr="00A5612A">
        <w:rPr>
          <w:rFonts w:asciiTheme="minorHAnsi" w:hAnsiTheme="minorHAnsi" w:cstheme="minorHAnsi"/>
          <w:b/>
          <w:bCs/>
          <w:spacing w:val="-3"/>
          <w:sz w:val="22"/>
          <w:szCs w:val="22"/>
        </w:rPr>
        <w:t xml:space="preserve"> and Indexes on the tables.</w:t>
      </w:r>
    </w:p>
    <w:p w14:paraId="2BB34D73" w14:textId="77777777" w:rsidR="00EB0D2B" w:rsidRPr="00A5612A" w:rsidRDefault="00EB0D2B" w:rsidP="00AF5409">
      <w:pPr>
        <w:pStyle w:val="ListParagraph"/>
        <w:numPr>
          <w:ilvl w:val="0"/>
          <w:numId w:val="28"/>
        </w:numPr>
        <w:rPr>
          <w:rFonts w:asciiTheme="minorHAnsi" w:hAnsiTheme="minorHAnsi" w:cstheme="minorHAnsi"/>
          <w:b/>
          <w:bCs/>
        </w:rPr>
      </w:pPr>
      <w:r w:rsidRPr="00A5612A">
        <w:rPr>
          <w:rFonts w:asciiTheme="minorHAnsi" w:hAnsiTheme="minorHAnsi" w:cstheme="minorHAnsi"/>
          <w:b/>
          <w:bCs/>
        </w:rPr>
        <w:t xml:space="preserve">Database refreshes using </w:t>
      </w:r>
      <w:proofErr w:type="spellStart"/>
      <w:r w:rsidRPr="00A5612A">
        <w:rPr>
          <w:rFonts w:asciiTheme="minorHAnsi" w:hAnsiTheme="minorHAnsi" w:cstheme="minorHAnsi"/>
          <w:b/>
          <w:bCs/>
        </w:rPr>
        <w:t>expdp</w:t>
      </w:r>
      <w:proofErr w:type="spellEnd"/>
      <w:r w:rsidRPr="00A5612A">
        <w:rPr>
          <w:rFonts w:asciiTheme="minorHAnsi" w:hAnsiTheme="minorHAnsi" w:cstheme="minorHAnsi"/>
          <w:b/>
          <w:bCs/>
        </w:rPr>
        <w:t xml:space="preserve">, </w:t>
      </w:r>
      <w:proofErr w:type="spellStart"/>
      <w:r w:rsidRPr="00A5612A">
        <w:rPr>
          <w:rFonts w:asciiTheme="minorHAnsi" w:hAnsiTheme="minorHAnsi" w:cstheme="minorHAnsi"/>
          <w:b/>
          <w:bCs/>
        </w:rPr>
        <w:t>impdp</w:t>
      </w:r>
      <w:proofErr w:type="spellEnd"/>
      <w:r w:rsidRPr="00A5612A">
        <w:rPr>
          <w:rFonts w:asciiTheme="minorHAnsi" w:hAnsiTheme="minorHAnsi" w:cstheme="minorHAnsi"/>
          <w:b/>
          <w:bCs/>
        </w:rPr>
        <w:t>, RMAN Duplicate and cloning.</w:t>
      </w:r>
    </w:p>
    <w:p w14:paraId="18AEFE23" w14:textId="0EC770FF" w:rsidR="00EB0D2B" w:rsidRPr="00A5612A" w:rsidRDefault="00EB0D2B" w:rsidP="00AF5409">
      <w:pPr>
        <w:pStyle w:val="ListParagraph"/>
        <w:numPr>
          <w:ilvl w:val="0"/>
          <w:numId w:val="28"/>
        </w:numPr>
        <w:rPr>
          <w:rFonts w:asciiTheme="minorHAnsi" w:hAnsiTheme="minorHAnsi" w:cstheme="minorHAnsi"/>
          <w:b/>
          <w:bCs/>
        </w:rPr>
      </w:pPr>
      <w:r w:rsidRPr="00A5612A">
        <w:rPr>
          <w:rFonts w:asciiTheme="minorHAnsi" w:hAnsiTheme="minorHAnsi" w:cstheme="minorHAnsi"/>
          <w:b/>
          <w:bCs/>
        </w:rPr>
        <w:t>Used RMAN Duplicate and HOT/COLD backups to migrate the data from 11.1.0.7 to 11.2.0.3.</w:t>
      </w:r>
    </w:p>
    <w:p w14:paraId="1446A98D" w14:textId="7589F941" w:rsidR="000C2AFD" w:rsidRPr="00A5612A" w:rsidRDefault="000C2AFD" w:rsidP="00AF5409">
      <w:pPr>
        <w:pStyle w:val="ListParagraph"/>
        <w:numPr>
          <w:ilvl w:val="0"/>
          <w:numId w:val="28"/>
        </w:numPr>
        <w:rPr>
          <w:rFonts w:asciiTheme="minorHAnsi" w:hAnsiTheme="minorHAnsi" w:cstheme="minorHAnsi"/>
          <w:b/>
          <w:bCs/>
        </w:rPr>
      </w:pPr>
      <w:r w:rsidRPr="00A5612A">
        <w:rPr>
          <w:rFonts w:asciiTheme="minorHAnsi" w:hAnsiTheme="minorHAnsi" w:cstheme="minorHAnsi"/>
          <w:b/>
          <w:bCs/>
        </w:rPr>
        <w:t xml:space="preserve">Manage PostgreSQL databases, including installation, configuration, and </w:t>
      </w:r>
      <w:proofErr w:type="gramStart"/>
      <w:r w:rsidRPr="00A5612A">
        <w:rPr>
          <w:rFonts w:asciiTheme="minorHAnsi" w:hAnsiTheme="minorHAnsi" w:cstheme="minorHAnsi"/>
          <w:b/>
          <w:bCs/>
        </w:rPr>
        <w:t>maintenance</w:t>
      </w:r>
      <w:proofErr w:type="gramEnd"/>
    </w:p>
    <w:p w14:paraId="492C2E9F" w14:textId="6DFB6DC4" w:rsidR="000C2AFD" w:rsidRPr="00A5612A" w:rsidRDefault="000C2AFD" w:rsidP="00AF5409">
      <w:pPr>
        <w:pStyle w:val="ListParagraph"/>
        <w:numPr>
          <w:ilvl w:val="0"/>
          <w:numId w:val="28"/>
        </w:numPr>
        <w:rPr>
          <w:rFonts w:asciiTheme="minorHAnsi" w:hAnsiTheme="minorHAnsi" w:cstheme="minorHAnsi"/>
          <w:b/>
          <w:bCs/>
        </w:rPr>
      </w:pPr>
      <w:r w:rsidRPr="00A5612A">
        <w:rPr>
          <w:rFonts w:asciiTheme="minorHAnsi" w:hAnsiTheme="minorHAnsi" w:cstheme="minorHAnsi"/>
          <w:b/>
          <w:bCs/>
        </w:rPr>
        <w:t xml:space="preserve">Stay </w:t>
      </w:r>
      <w:r w:rsidR="00D0458F" w:rsidRPr="00A5612A">
        <w:rPr>
          <w:rFonts w:asciiTheme="minorHAnsi" w:hAnsiTheme="minorHAnsi" w:cstheme="minorHAnsi"/>
          <w:b/>
          <w:bCs/>
        </w:rPr>
        <w:t>up to date</w:t>
      </w:r>
      <w:r w:rsidRPr="00A5612A">
        <w:rPr>
          <w:rFonts w:asciiTheme="minorHAnsi" w:hAnsiTheme="minorHAnsi" w:cstheme="minorHAnsi"/>
          <w:b/>
          <w:bCs/>
        </w:rPr>
        <w:t xml:space="preserve"> with the latest PostgreSQL features and </w:t>
      </w:r>
      <w:proofErr w:type="gramStart"/>
      <w:r w:rsidRPr="00A5612A">
        <w:rPr>
          <w:rFonts w:asciiTheme="minorHAnsi" w:hAnsiTheme="minorHAnsi" w:cstheme="minorHAnsi"/>
          <w:b/>
          <w:bCs/>
        </w:rPr>
        <w:t>technologies</w:t>
      </w:r>
      <w:proofErr w:type="gramEnd"/>
    </w:p>
    <w:p w14:paraId="6202CABB" w14:textId="4FEBDD49" w:rsidR="003A7CF3" w:rsidRPr="00A5612A" w:rsidRDefault="003A7CF3" w:rsidP="00AF5409">
      <w:pPr>
        <w:pStyle w:val="ListParagraph"/>
        <w:numPr>
          <w:ilvl w:val="0"/>
          <w:numId w:val="28"/>
        </w:numPr>
        <w:rPr>
          <w:rFonts w:asciiTheme="minorHAnsi" w:hAnsiTheme="minorHAnsi" w:cstheme="minorHAnsi"/>
          <w:b/>
          <w:bCs/>
        </w:rPr>
      </w:pPr>
      <w:r w:rsidRPr="00A5612A">
        <w:rPr>
          <w:rFonts w:asciiTheme="minorHAnsi" w:hAnsiTheme="minorHAnsi" w:cstheme="minorHAnsi"/>
          <w:b/>
          <w:bCs/>
        </w:rPr>
        <w:t xml:space="preserve">Administration, </w:t>
      </w:r>
      <w:proofErr w:type="gramStart"/>
      <w:r w:rsidRPr="00A5612A">
        <w:rPr>
          <w:rFonts w:asciiTheme="minorHAnsi" w:hAnsiTheme="minorHAnsi" w:cstheme="minorHAnsi"/>
          <w:b/>
          <w:bCs/>
        </w:rPr>
        <w:t>management ,</w:t>
      </w:r>
      <w:proofErr w:type="gramEnd"/>
      <w:r w:rsidRPr="00A5612A">
        <w:rPr>
          <w:rFonts w:asciiTheme="minorHAnsi" w:hAnsiTheme="minorHAnsi" w:cstheme="minorHAnsi"/>
          <w:b/>
          <w:bCs/>
        </w:rPr>
        <w:t xml:space="preserve"> monitoring Postgres database systems </w:t>
      </w:r>
    </w:p>
    <w:p w14:paraId="26950E44" w14:textId="7F15CF2E" w:rsidR="003A7CF3" w:rsidRPr="00A5612A" w:rsidRDefault="003A7CF3" w:rsidP="00AF5409">
      <w:pPr>
        <w:pStyle w:val="ListParagraph"/>
        <w:numPr>
          <w:ilvl w:val="0"/>
          <w:numId w:val="28"/>
        </w:numPr>
        <w:rPr>
          <w:rFonts w:asciiTheme="minorHAnsi" w:hAnsiTheme="minorHAnsi" w:cstheme="minorHAnsi"/>
          <w:b/>
          <w:bCs/>
        </w:rPr>
      </w:pPr>
      <w:r w:rsidRPr="00A5612A">
        <w:rPr>
          <w:rFonts w:asciiTheme="minorHAnsi" w:hAnsiTheme="minorHAnsi" w:cstheme="minorHAnsi"/>
          <w:b/>
          <w:bCs/>
        </w:rPr>
        <w:t xml:space="preserve">Supported PostgreSQL Database in AWS </w:t>
      </w:r>
    </w:p>
    <w:p w14:paraId="02BA22C8" w14:textId="59736338" w:rsidR="00732727" w:rsidRPr="00A5612A" w:rsidRDefault="00732727" w:rsidP="00AF5409">
      <w:pPr>
        <w:pStyle w:val="ListParagraph"/>
        <w:numPr>
          <w:ilvl w:val="0"/>
          <w:numId w:val="28"/>
        </w:numPr>
        <w:rPr>
          <w:rFonts w:asciiTheme="minorHAnsi" w:hAnsiTheme="minorHAnsi" w:cstheme="minorHAnsi"/>
          <w:b/>
          <w:bCs/>
        </w:rPr>
      </w:pPr>
      <w:r w:rsidRPr="00A5612A">
        <w:rPr>
          <w:rFonts w:asciiTheme="minorHAnsi" w:hAnsiTheme="minorHAnsi" w:cstheme="minorHAnsi"/>
          <w:b/>
          <w:bCs/>
        </w:rPr>
        <w:t xml:space="preserve">PostgreSQL Installation, Configuration, Migration, Upgrades and </w:t>
      </w:r>
      <w:proofErr w:type="gramStart"/>
      <w:r w:rsidRPr="00A5612A">
        <w:rPr>
          <w:rFonts w:asciiTheme="minorHAnsi" w:hAnsiTheme="minorHAnsi" w:cstheme="minorHAnsi"/>
          <w:b/>
          <w:bCs/>
        </w:rPr>
        <w:t>patches .</w:t>
      </w:r>
      <w:proofErr w:type="gramEnd"/>
      <w:r w:rsidRPr="00A5612A">
        <w:rPr>
          <w:rFonts w:asciiTheme="minorHAnsi" w:hAnsiTheme="minorHAnsi" w:cstheme="minorHAnsi"/>
          <w:b/>
          <w:bCs/>
        </w:rPr>
        <w:t xml:space="preserve"> Server versions ranged from PostgreSQL 8.2 To 9.5.</w:t>
      </w:r>
    </w:p>
    <w:p w14:paraId="40D33D2B" w14:textId="58DF40C2" w:rsidR="00732727" w:rsidRPr="00A5612A" w:rsidRDefault="00732727" w:rsidP="00732727">
      <w:pPr>
        <w:pStyle w:val="ListParagraph"/>
        <w:numPr>
          <w:ilvl w:val="0"/>
          <w:numId w:val="28"/>
        </w:numPr>
        <w:rPr>
          <w:rFonts w:asciiTheme="minorHAnsi" w:hAnsiTheme="minorHAnsi" w:cstheme="minorHAnsi"/>
          <w:b/>
          <w:bCs/>
        </w:rPr>
      </w:pPr>
      <w:r w:rsidRPr="00A5612A">
        <w:rPr>
          <w:rFonts w:asciiTheme="minorHAnsi" w:hAnsiTheme="minorHAnsi" w:cstheme="minorHAnsi"/>
          <w:b/>
          <w:bCs/>
        </w:rPr>
        <w:t>Analyzing data Quality checks using shell scripts. Upgrading, Installing, and Configuring PostgreSQL Servers.</w:t>
      </w:r>
    </w:p>
    <w:p w14:paraId="74F9D03C" w14:textId="466962E8" w:rsidR="003A7CF3" w:rsidRDefault="003A7CF3" w:rsidP="00AF5409">
      <w:pPr>
        <w:pStyle w:val="ListParagraph"/>
        <w:numPr>
          <w:ilvl w:val="0"/>
          <w:numId w:val="28"/>
        </w:numPr>
        <w:rPr>
          <w:rFonts w:asciiTheme="minorHAnsi" w:hAnsiTheme="minorHAnsi" w:cstheme="minorHAnsi"/>
        </w:rPr>
      </w:pPr>
      <w:r>
        <w:rPr>
          <w:rFonts w:asciiTheme="minorHAnsi" w:hAnsiTheme="minorHAnsi" w:cstheme="minorHAnsi"/>
        </w:rPr>
        <w:t xml:space="preserve">Experience in </w:t>
      </w:r>
      <w:r w:rsidRPr="00D0458F">
        <w:rPr>
          <w:rFonts w:asciiTheme="minorHAnsi" w:hAnsiTheme="minorHAnsi" w:cstheme="minorHAnsi"/>
          <w:b/>
          <w:bCs/>
        </w:rPr>
        <w:t>upgrading and migrating</w:t>
      </w:r>
      <w:r>
        <w:rPr>
          <w:rFonts w:asciiTheme="minorHAnsi" w:hAnsiTheme="minorHAnsi" w:cstheme="minorHAnsi"/>
        </w:rPr>
        <w:t xml:space="preserve"> various versions of </w:t>
      </w:r>
      <w:r w:rsidRPr="00D0458F">
        <w:rPr>
          <w:rFonts w:asciiTheme="minorHAnsi" w:hAnsiTheme="minorHAnsi" w:cstheme="minorHAnsi"/>
          <w:b/>
          <w:bCs/>
        </w:rPr>
        <w:t>Postgres database</w:t>
      </w:r>
      <w:r>
        <w:rPr>
          <w:rFonts w:asciiTheme="minorHAnsi" w:hAnsiTheme="minorHAnsi" w:cstheme="minorHAnsi"/>
        </w:rPr>
        <w:t xml:space="preserve"> on different </w:t>
      </w:r>
      <w:proofErr w:type="gramStart"/>
      <w:r>
        <w:rPr>
          <w:rFonts w:asciiTheme="minorHAnsi" w:hAnsiTheme="minorHAnsi" w:cstheme="minorHAnsi"/>
        </w:rPr>
        <w:t>platforms</w:t>
      </w:r>
      <w:proofErr w:type="gramEnd"/>
      <w:r>
        <w:rPr>
          <w:rFonts w:asciiTheme="minorHAnsi" w:hAnsiTheme="minorHAnsi" w:cstheme="minorHAnsi"/>
        </w:rPr>
        <w:t xml:space="preserve"> </w:t>
      </w:r>
    </w:p>
    <w:p w14:paraId="5404471B" w14:textId="5A32F7A3" w:rsidR="003A7CF3" w:rsidRPr="00A5612A" w:rsidRDefault="003A7CF3" w:rsidP="00AF5409">
      <w:pPr>
        <w:pStyle w:val="ListParagraph"/>
        <w:numPr>
          <w:ilvl w:val="0"/>
          <w:numId w:val="28"/>
        </w:numPr>
        <w:rPr>
          <w:rFonts w:asciiTheme="minorHAnsi" w:hAnsiTheme="minorHAnsi" w:cstheme="minorHAnsi"/>
          <w:b/>
          <w:bCs/>
        </w:rPr>
      </w:pPr>
      <w:r w:rsidRPr="00A5612A">
        <w:rPr>
          <w:rFonts w:asciiTheme="minorHAnsi" w:hAnsiTheme="minorHAnsi" w:cstheme="minorHAnsi"/>
          <w:b/>
          <w:bCs/>
        </w:rPr>
        <w:t xml:space="preserve">Responsible for all backup, recovery, and upgrading </w:t>
      </w:r>
      <w:r w:rsidR="00A63AA4" w:rsidRPr="00A5612A">
        <w:rPr>
          <w:rFonts w:asciiTheme="minorHAnsi" w:hAnsiTheme="minorHAnsi" w:cstheme="minorHAnsi"/>
          <w:b/>
          <w:bCs/>
        </w:rPr>
        <w:t xml:space="preserve">of </w:t>
      </w:r>
      <w:proofErr w:type="gramStart"/>
      <w:r w:rsidR="00A63AA4" w:rsidRPr="00A5612A">
        <w:rPr>
          <w:rFonts w:asciiTheme="minorHAnsi" w:hAnsiTheme="minorHAnsi" w:cstheme="minorHAnsi"/>
          <w:b/>
          <w:bCs/>
        </w:rPr>
        <w:t>all of</w:t>
      </w:r>
      <w:proofErr w:type="gramEnd"/>
      <w:r w:rsidR="00A63AA4" w:rsidRPr="00A5612A">
        <w:rPr>
          <w:rFonts w:asciiTheme="minorHAnsi" w:hAnsiTheme="minorHAnsi" w:cstheme="minorHAnsi"/>
          <w:b/>
          <w:bCs/>
        </w:rPr>
        <w:t xml:space="preserve"> the PostgreSQL databases. ETL and data warehouse design experience, especially with Greenplum.</w:t>
      </w:r>
    </w:p>
    <w:p w14:paraId="70530187" w14:textId="457186F3" w:rsidR="00A63AA4" w:rsidRPr="00A5612A" w:rsidRDefault="00A63AA4" w:rsidP="00AF5409">
      <w:pPr>
        <w:pStyle w:val="ListParagraph"/>
        <w:numPr>
          <w:ilvl w:val="0"/>
          <w:numId w:val="28"/>
        </w:numPr>
        <w:rPr>
          <w:rFonts w:asciiTheme="minorHAnsi" w:hAnsiTheme="minorHAnsi" w:cstheme="minorHAnsi"/>
          <w:b/>
          <w:bCs/>
        </w:rPr>
      </w:pPr>
      <w:r w:rsidRPr="00A5612A">
        <w:rPr>
          <w:rFonts w:asciiTheme="minorHAnsi" w:hAnsiTheme="minorHAnsi" w:cstheme="minorHAnsi"/>
          <w:b/>
          <w:bCs/>
        </w:rPr>
        <w:t>Responsible for Configuring, Integrating, and maintaining all Development, QA staging and production PostgreSQL databases within the organization.</w:t>
      </w:r>
    </w:p>
    <w:p w14:paraId="424F9DD4" w14:textId="54F12771" w:rsidR="00F267BD" w:rsidRPr="00A5612A" w:rsidRDefault="00F267BD" w:rsidP="00AF5409">
      <w:pPr>
        <w:pStyle w:val="ListParagraph"/>
        <w:numPr>
          <w:ilvl w:val="0"/>
          <w:numId w:val="28"/>
        </w:numPr>
        <w:rPr>
          <w:rFonts w:asciiTheme="minorHAnsi" w:hAnsiTheme="minorHAnsi" w:cstheme="minorHAnsi"/>
          <w:b/>
          <w:bCs/>
        </w:rPr>
      </w:pPr>
      <w:r w:rsidRPr="00A5612A">
        <w:rPr>
          <w:rFonts w:asciiTheme="minorHAnsi" w:hAnsiTheme="minorHAnsi" w:cstheme="minorHAnsi"/>
          <w:b/>
          <w:bCs/>
        </w:rPr>
        <w:t>proactive monitoring of postgres databases for performance and scalability</w:t>
      </w:r>
    </w:p>
    <w:p w14:paraId="0C583187" w14:textId="77777777" w:rsidR="00EB0D2B" w:rsidRPr="00AF5409" w:rsidRDefault="00EB0D2B" w:rsidP="00AF5409">
      <w:pPr>
        <w:pStyle w:val="Bullet"/>
        <w:numPr>
          <w:ilvl w:val="0"/>
          <w:numId w:val="28"/>
        </w:numPr>
        <w:rPr>
          <w:rFonts w:asciiTheme="minorHAnsi" w:hAnsiTheme="minorHAnsi" w:cstheme="minorHAnsi"/>
          <w:sz w:val="22"/>
          <w:szCs w:val="22"/>
        </w:rPr>
      </w:pPr>
      <w:r w:rsidRPr="00AF5409">
        <w:rPr>
          <w:rFonts w:asciiTheme="minorHAnsi" w:hAnsiTheme="minorHAnsi" w:cstheme="minorHAnsi"/>
          <w:sz w:val="22"/>
          <w:szCs w:val="22"/>
        </w:rPr>
        <w:t xml:space="preserve">Made optimal use of </w:t>
      </w:r>
      <w:r w:rsidRPr="00AF5409">
        <w:rPr>
          <w:rFonts w:asciiTheme="minorHAnsi" w:hAnsiTheme="minorHAnsi" w:cstheme="minorHAnsi"/>
          <w:b/>
          <w:sz w:val="22"/>
          <w:szCs w:val="22"/>
        </w:rPr>
        <w:t>Oracle Support</w:t>
      </w:r>
      <w:r w:rsidRPr="00AF5409">
        <w:rPr>
          <w:rFonts w:asciiTheme="minorHAnsi" w:hAnsiTheme="minorHAnsi" w:cstheme="minorHAnsi"/>
          <w:sz w:val="22"/>
          <w:szCs w:val="22"/>
        </w:rPr>
        <w:t xml:space="preserve"> in</w:t>
      </w:r>
      <w:r w:rsidRPr="00AF5409">
        <w:rPr>
          <w:rFonts w:asciiTheme="minorHAnsi" w:hAnsiTheme="minorHAnsi" w:cstheme="minorHAnsi"/>
          <w:b/>
          <w:sz w:val="22"/>
          <w:szCs w:val="22"/>
        </w:rPr>
        <w:t xml:space="preserve"> </w:t>
      </w:r>
      <w:r w:rsidRPr="00AF5409">
        <w:rPr>
          <w:rFonts w:asciiTheme="minorHAnsi" w:hAnsiTheme="minorHAnsi" w:cstheme="minorHAnsi"/>
          <w:sz w:val="22"/>
          <w:szCs w:val="22"/>
        </w:rPr>
        <w:t>resolving the SRs.</w:t>
      </w:r>
    </w:p>
    <w:p w14:paraId="2E70ACFC" w14:textId="77777777" w:rsidR="00EB0D2B" w:rsidRPr="00AF5409" w:rsidRDefault="00EB0D2B" w:rsidP="00AF5409">
      <w:pPr>
        <w:pStyle w:val="Bullet"/>
        <w:numPr>
          <w:ilvl w:val="0"/>
          <w:numId w:val="28"/>
        </w:numPr>
        <w:rPr>
          <w:rFonts w:asciiTheme="minorHAnsi" w:hAnsiTheme="minorHAnsi" w:cstheme="minorHAnsi"/>
          <w:bCs/>
          <w:sz w:val="22"/>
          <w:szCs w:val="22"/>
        </w:rPr>
      </w:pPr>
      <w:r w:rsidRPr="00AF5409">
        <w:rPr>
          <w:rFonts w:asciiTheme="minorHAnsi" w:hAnsiTheme="minorHAnsi" w:cstheme="minorHAnsi"/>
          <w:b/>
          <w:sz w:val="22"/>
          <w:szCs w:val="22"/>
        </w:rPr>
        <w:t>24 X 7</w:t>
      </w:r>
      <w:r w:rsidRPr="00AF5409">
        <w:rPr>
          <w:rFonts w:asciiTheme="minorHAnsi" w:hAnsiTheme="minorHAnsi" w:cstheme="minorHAnsi"/>
          <w:sz w:val="22"/>
          <w:szCs w:val="22"/>
        </w:rPr>
        <w:t xml:space="preserve"> Production &amp; Development database support and administration.</w:t>
      </w:r>
    </w:p>
    <w:p w14:paraId="33A90814" w14:textId="77777777" w:rsidR="00EB0D2B" w:rsidRPr="00AF5409" w:rsidRDefault="00EB0D2B" w:rsidP="00AF5409">
      <w:pPr>
        <w:pStyle w:val="Bullet"/>
        <w:numPr>
          <w:ilvl w:val="0"/>
          <w:numId w:val="28"/>
        </w:numPr>
        <w:rPr>
          <w:rFonts w:asciiTheme="minorHAnsi" w:hAnsiTheme="minorHAnsi" w:cstheme="minorHAnsi"/>
          <w:b/>
          <w:sz w:val="22"/>
          <w:szCs w:val="22"/>
        </w:rPr>
      </w:pPr>
      <w:r w:rsidRPr="00AF5409">
        <w:rPr>
          <w:rFonts w:asciiTheme="minorHAnsi" w:hAnsiTheme="minorHAnsi" w:cstheme="minorHAnsi"/>
          <w:b/>
          <w:sz w:val="22"/>
          <w:szCs w:val="22"/>
        </w:rPr>
        <w:t>Extensively used AWR, ADDM and explain plan for periodic performance tuning.</w:t>
      </w:r>
    </w:p>
    <w:p w14:paraId="76A7BA82" w14:textId="77777777" w:rsidR="00EB0D2B" w:rsidRPr="00AF5409" w:rsidRDefault="00EB0D2B" w:rsidP="00AF5409">
      <w:pPr>
        <w:pStyle w:val="Bullet"/>
        <w:numPr>
          <w:ilvl w:val="0"/>
          <w:numId w:val="28"/>
        </w:numPr>
        <w:rPr>
          <w:rFonts w:asciiTheme="minorHAnsi" w:hAnsiTheme="minorHAnsi" w:cstheme="minorHAnsi"/>
          <w:sz w:val="22"/>
          <w:szCs w:val="22"/>
        </w:rPr>
      </w:pPr>
      <w:r w:rsidRPr="00AF5409">
        <w:rPr>
          <w:rFonts w:asciiTheme="minorHAnsi" w:hAnsiTheme="minorHAnsi" w:cstheme="minorHAnsi"/>
          <w:sz w:val="22"/>
          <w:szCs w:val="22"/>
        </w:rPr>
        <w:t xml:space="preserve">Implementing </w:t>
      </w:r>
      <w:r w:rsidRPr="00AF5409">
        <w:rPr>
          <w:rFonts w:asciiTheme="minorHAnsi" w:hAnsiTheme="minorHAnsi" w:cstheme="minorHAnsi"/>
          <w:b/>
          <w:sz w:val="22"/>
          <w:szCs w:val="22"/>
        </w:rPr>
        <w:t>Datapump, conventional</w:t>
      </w:r>
      <w:r w:rsidRPr="00AF5409">
        <w:rPr>
          <w:rFonts w:asciiTheme="minorHAnsi" w:hAnsiTheme="minorHAnsi" w:cstheme="minorHAnsi"/>
          <w:sz w:val="22"/>
          <w:szCs w:val="22"/>
        </w:rPr>
        <w:t xml:space="preserve"> </w:t>
      </w:r>
      <w:r w:rsidRPr="00AF5409">
        <w:rPr>
          <w:rFonts w:asciiTheme="minorHAnsi" w:hAnsiTheme="minorHAnsi" w:cstheme="minorHAnsi"/>
          <w:b/>
          <w:sz w:val="22"/>
          <w:szCs w:val="22"/>
        </w:rPr>
        <w:t>export/import</w:t>
      </w:r>
      <w:r w:rsidRPr="00AF5409">
        <w:rPr>
          <w:rFonts w:asciiTheme="minorHAnsi" w:hAnsiTheme="minorHAnsi" w:cstheme="minorHAnsi"/>
          <w:sz w:val="22"/>
          <w:szCs w:val="22"/>
        </w:rPr>
        <w:t xml:space="preserve"> utility of </w:t>
      </w:r>
      <w:r w:rsidRPr="00AF5409">
        <w:rPr>
          <w:rFonts w:asciiTheme="minorHAnsi" w:hAnsiTheme="minorHAnsi" w:cstheme="minorHAnsi"/>
          <w:b/>
          <w:sz w:val="22"/>
          <w:szCs w:val="22"/>
        </w:rPr>
        <w:t>Oracle 11g, 10g</w:t>
      </w:r>
      <w:r w:rsidRPr="00AF5409">
        <w:rPr>
          <w:rFonts w:asciiTheme="minorHAnsi" w:hAnsiTheme="minorHAnsi" w:cstheme="minorHAnsi"/>
          <w:sz w:val="22"/>
          <w:szCs w:val="22"/>
        </w:rPr>
        <w:t xml:space="preserve"> for re-organizing Databases/Schemas/Tables to improve the performance.</w:t>
      </w:r>
    </w:p>
    <w:p w14:paraId="1BAB05DD" w14:textId="77777777" w:rsidR="00EB0D2B" w:rsidRPr="00AF5409" w:rsidRDefault="00EB0D2B" w:rsidP="00AF5409">
      <w:pPr>
        <w:pStyle w:val="Bullet"/>
        <w:numPr>
          <w:ilvl w:val="0"/>
          <w:numId w:val="28"/>
        </w:numPr>
        <w:rPr>
          <w:rFonts w:asciiTheme="minorHAnsi" w:hAnsiTheme="minorHAnsi" w:cstheme="minorHAnsi"/>
          <w:sz w:val="22"/>
          <w:szCs w:val="22"/>
        </w:rPr>
      </w:pPr>
      <w:r w:rsidRPr="00AF5409">
        <w:rPr>
          <w:rFonts w:asciiTheme="minorHAnsi" w:hAnsiTheme="minorHAnsi" w:cstheme="minorHAnsi"/>
          <w:sz w:val="22"/>
          <w:szCs w:val="22"/>
        </w:rPr>
        <w:t xml:space="preserve">Used </w:t>
      </w:r>
      <w:r w:rsidRPr="00AF5409">
        <w:rPr>
          <w:rFonts w:asciiTheme="minorHAnsi" w:hAnsiTheme="minorHAnsi" w:cstheme="minorHAnsi"/>
          <w:b/>
          <w:sz w:val="22"/>
          <w:szCs w:val="22"/>
        </w:rPr>
        <w:t>import/export utilities for cloning/migration</w:t>
      </w:r>
      <w:r w:rsidRPr="00AF5409">
        <w:rPr>
          <w:rFonts w:asciiTheme="minorHAnsi" w:hAnsiTheme="minorHAnsi" w:cstheme="minorHAnsi"/>
          <w:sz w:val="22"/>
          <w:szCs w:val="22"/>
        </w:rPr>
        <w:t xml:space="preserve"> of small sized databases</w:t>
      </w:r>
      <w:r w:rsidRPr="00AF5409">
        <w:rPr>
          <w:rFonts w:asciiTheme="minorHAnsi" w:hAnsiTheme="minorHAnsi" w:cstheme="minorHAnsi"/>
          <w:b/>
          <w:sz w:val="22"/>
          <w:szCs w:val="22"/>
        </w:rPr>
        <w:t xml:space="preserve"> </w:t>
      </w:r>
      <w:r w:rsidRPr="00AF5409">
        <w:rPr>
          <w:rFonts w:asciiTheme="minorHAnsi" w:hAnsiTheme="minorHAnsi" w:cstheme="minorHAnsi"/>
          <w:sz w:val="22"/>
          <w:szCs w:val="22"/>
        </w:rPr>
        <w:t>and</w:t>
      </w:r>
      <w:r w:rsidRPr="00AF5409">
        <w:rPr>
          <w:rFonts w:asciiTheme="minorHAnsi" w:hAnsiTheme="minorHAnsi" w:cstheme="minorHAnsi"/>
          <w:b/>
          <w:sz w:val="22"/>
          <w:szCs w:val="22"/>
        </w:rPr>
        <w:t xml:space="preserve"> Datapump import/export </w:t>
      </w:r>
      <w:r w:rsidRPr="00AF5409">
        <w:rPr>
          <w:rFonts w:asciiTheme="minorHAnsi" w:hAnsiTheme="minorHAnsi" w:cstheme="minorHAnsi"/>
          <w:sz w:val="22"/>
          <w:szCs w:val="22"/>
        </w:rPr>
        <w:t xml:space="preserve">to move data between </w:t>
      </w:r>
      <w:r w:rsidRPr="00AF5409">
        <w:rPr>
          <w:rFonts w:asciiTheme="minorHAnsi" w:hAnsiTheme="minorHAnsi" w:cstheme="minorHAnsi"/>
          <w:b/>
          <w:sz w:val="22"/>
          <w:szCs w:val="22"/>
        </w:rPr>
        <w:t>9i and 10g/11g</w:t>
      </w:r>
      <w:r w:rsidRPr="00AF5409">
        <w:rPr>
          <w:rFonts w:asciiTheme="minorHAnsi" w:hAnsiTheme="minorHAnsi" w:cstheme="minorHAnsi"/>
          <w:sz w:val="22"/>
          <w:szCs w:val="22"/>
        </w:rPr>
        <w:t xml:space="preserve"> environments.</w:t>
      </w:r>
    </w:p>
    <w:p w14:paraId="0B0CB3D9" w14:textId="77777777" w:rsidR="00EB0D2B" w:rsidRPr="00AF5409" w:rsidRDefault="00EB0D2B" w:rsidP="00AF5409">
      <w:pPr>
        <w:pStyle w:val="Bullet"/>
        <w:numPr>
          <w:ilvl w:val="0"/>
          <w:numId w:val="28"/>
        </w:numPr>
        <w:rPr>
          <w:rFonts w:asciiTheme="minorHAnsi" w:hAnsiTheme="minorHAnsi" w:cstheme="minorHAnsi"/>
          <w:sz w:val="22"/>
          <w:szCs w:val="22"/>
        </w:rPr>
      </w:pPr>
      <w:r w:rsidRPr="00AF5409">
        <w:rPr>
          <w:rFonts w:asciiTheme="minorHAnsi" w:hAnsiTheme="minorHAnsi" w:cstheme="minorHAnsi"/>
          <w:sz w:val="22"/>
          <w:szCs w:val="22"/>
        </w:rPr>
        <w:t xml:space="preserve">Implemented proactive monitoring using </w:t>
      </w:r>
      <w:r w:rsidRPr="00AF5409">
        <w:rPr>
          <w:rFonts w:asciiTheme="minorHAnsi" w:hAnsiTheme="minorHAnsi" w:cstheme="minorHAnsi"/>
          <w:b/>
          <w:bCs/>
          <w:sz w:val="22"/>
          <w:szCs w:val="22"/>
        </w:rPr>
        <w:t>Tuning Pack</w:t>
      </w:r>
      <w:r w:rsidRPr="00AF5409">
        <w:rPr>
          <w:rFonts w:asciiTheme="minorHAnsi" w:hAnsiTheme="minorHAnsi" w:cstheme="minorHAnsi"/>
          <w:sz w:val="22"/>
          <w:szCs w:val="22"/>
        </w:rPr>
        <w:t xml:space="preserve">, </w:t>
      </w:r>
      <w:r w:rsidRPr="00AF5409">
        <w:rPr>
          <w:rFonts w:asciiTheme="minorHAnsi" w:hAnsiTheme="minorHAnsi" w:cstheme="minorHAnsi"/>
          <w:b/>
          <w:bCs/>
          <w:sz w:val="22"/>
          <w:szCs w:val="22"/>
        </w:rPr>
        <w:t>Diagnostics Pack</w:t>
      </w:r>
      <w:r w:rsidRPr="00AF5409">
        <w:rPr>
          <w:rFonts w:asciiTheme="minorHAnsi" w:hAnsiTheme="minorHAnsi" w:cstheme="minorHAnsi"/>
          <w:sz w:val="22"/>
          <w:szCs w:val="22"/>
        </w:rPr>
        <w:t xml:space="preserve">, and </w:t>
      </w:r>
      <w:r w:rsidRPr="00AF5409">
        <w:rPr>
          <w:rFonts w:asciiTheme="minorHAnsi" w:hAnsiTheme="minorHAnsi" w:cstheme="minorHAnsi"/>
          <w:b/>
          <w:bCs/>
          <w:sz w:val="22"/>
          <w:szCs w:val="22"/>
        </w:rPr>
        <w:t>STATSPACK, SQL Trace &amp; TKPROF, EXPLAIN PLAN.</w:t>
      </w:r>
    </w:p>
    <w:p w14:paraId="015C4708" w14:textId="77777777" w:rsidR="00EB0D2B" w:rsidRPr="00AF5409" w:rsidRDefault="00EB0D2B" w:rsidP="00AF5409">
      <w:pPr>
        <w:pStyle w:val="Bullet"/>
        <w:numPr>
          <w:ilvl w:val="0"/>
          <w:numId w:val="28"/>
        </w:numPr>
        <w:rPr>
          <w:rFonts w:asciiTheme="minorHAnsi" w:hAnsiTheme="minorHAnsi" w:cstheme="minorHAnsi"/>
          <w:b/>
          <w:sz w:val="22"/>
          <w:szCs w:val="22"/>
        </w:rPr>
      </w:pPr>
      <w:r w:rsidRPr="00A5612A">
        <w:rPr>
          <w:rFonts w:asciiTheme="minorHAnsi" w:hAnsiTheme="minorHAnsi" w:cstheme="minorHAnsi"/>
          <w:b/>
          <w:bCs/>
          <w:sz w:val="22"/>
          <w:szCs w:val="22"/>
        </w:rPr>
        <w:t>Database monitoring/maintenance, replication process and performance tuning are done using</w:t>
      </w:r>
      <w:r w:rsidRPr="00AF5409">
        <w:rPr>
          <w:rFonts w:asciiTheme="minorHAnsi" w:hAnsiTheme="minorHAnsi" w:cstheme="minorHAnsi"/>
          <w:sz w:val="22"/>
          <w:szCs w:val="22"/>
        </w:rPr>
        <w:t xml:space="preserve"> </w:t>
      </w:r>
      <w:r w:rsidRPr="00AF5409">
        <w:rPr>
          <w:rFonts w:asciiTheme="minorHAnsi" w:hAnsiTheme="minorHAnsi" w:cstheme="minorHAnsi"/>
          <w:b/>
          <w:sz w:val="22"/>
          <w:szCs w:val="22"/>
        </w:rPr>
        <w:t>OEM (Oracle Enterprise Manager).</w:t>
      </w:r>
    </w:p>
    <w:p w14:paraId="4C1D9E0D" w14:textId="77777777" w:rsidR="00EB0D2B" w:rsidRPr="00AF5409" w:rsidRDefault="00EB0D2B" w:rsidP="00AF5409">
      <w:pPr>
        <w:widowControl w:val="0"/>
        <w:numPr>
          <w:ilvl w:val="0"/>
          <w:numId w:val="28"/>
        </w:numPr>
        <w:overflowPunct w:val="0"/>
        <w:autoSpaceDE w:val="0"/>
        <w:autoSpaceDN w:val="0"/>
        <w:adjustRightInd w:val="0"/>
        <w:contextualSpacing/>
        <w:rPr>
          <w:rFonts w:asciiTheme="minorHAnsi" w:hAnsiTheme="minorHAnsi" w:cstheme="minorHAnsi"/>
          <w:b/>
        </w:rPr>
      </w:pPr>
      <w:r w:rsidRPr="00AF5409">
        <w:rPr>
          <w:rFonts w:asciiTheme="minorHAnsi" w:hAnsiTheme="minorHAnsi" w:cstheme="minorHAnsi"/>
        </w:rPr>
        <w:t xml:space="preserve">Experience in implementation of enterprise databases on enterprise Storage Solutions using </w:t>
      </w:r>
      <w:r w:rsidRPr="00AF5409">
        <w:rPr>
          <w:rFonts w:asciiTheme="minorHAnsi" w:hAnsiTheme="minorHAnsi" w:cstheme="minorHAnsi"/>
          <w:b/>
        </w:rPr>
        <w:t>Storage area Networks (SAN) and Network attached storage (NAS).</w:t>
      </w:r>
    </w:p>
    <w:p w14:paraId="27452FA4" w14:textId="77777777" w:rsidR="00EB0D2B" w:rsidRPr="00A5612A" w:rsidRDefault="00EB0D2B" w:rsidP="00AF5409">
      <w:pPr>
        <w:widowControl w:val="0"/>
        <w:numPr>
          <w:ilvl w:val="0"/>
          <w:numId w:val="28"/>
        </w:numPr>
        <w:overflowPunct w:val="0"/>
        <w:autoSpaceDE w:val="0"/>
        <w:autoSpaceDN w:val="0"/>
        <w:adjustRightInd w:val="0"/>
        <w:contextualSpacing/>
        <w:rPr>
          <w:rFonts w:asciiTheme="minorHAnsi" w:hAnsiTheme="minorHAnsi" w:cstheme="minorHAnsi"/>
          <w:b/>
          <w:bCs/>
        </w:rPr>
      </w:pPr>
      <w:r w:rsidRPr="00A5612A">
        <w:rPr>
          <w:rFonts w:asciiTheme="minorHAnsi" w:hAnsiTheme="minorHAnsi" w:cstheme="minorHAnsi"/>
          <w:b/>
          <w:bCs/>
        </w:rPr>
        <w:t xml:space="preserve">Documented the Standard Processes for peers to follow. </w:t>
      </w:r>
    </w:p>
    <w:p w14:paraId="2441807E" w14:textId="77777777" w:rsidR="00EB0D2B" w:rsidRPr="00A5612A" w:rsidRDefault="00EB0D2B" w:rsidP="00AF5409">
      <w:pPr>
        <w:pStyle w:val="Bullet"/>
        <w:numPr>
          <w:ilvl w:val="0"/>
          <w:numId w:val="28"/>
        </w:numPr>
        <w:rPr>
          <w:rFonts w:asciiTheme="minorHAnsi" w:hAnsiTheme="minorHAnsi" w:cstheme="minorHAnsi"/>
          <w:b/>
          <w:bCs/>
          <w:sz w:val="22"/>
          <w:szCs w:val="22"/>
        </w:rPr>
      </w:pPr>
      <w:r w:rsidRPr="00A5612A">
        <w:rPr>
          <w:rFonts w:asciiTheme="minorHAnsi" w:hAnsiTheme="minorHAnsi" w:cstheme="minorHAnsi"/>
          <w:b/>
          <w:bCs/>
          <w:sz w:val="22"/>
          <w:szCs w:val="22"/>
        </w:rPr>
        <w:t xml:space="preserve">Applying upgrade patch, maintenance and interim (opatch) patches on all the databases. </w:t>
      </w:r>
    </w:p>
    <w:p w14:paraId="7FEB3A69" w14:textId="5A16DF47" w:rsidR="00EB0D2B" w:rsidRPr="00A5612A" w:rsidRDefault="00EB0D2B" w:rsidP="00AF5409">
      <w:pPr>
        <w:pStyle w:val="Bullet"/>
        <w:numPr>
          <w:ilvl w:val="0"/>
          <w:numId w:val="28"/>
        </w:numPr>
        <w:rPr>
          <w:rFonts w:asciiTheme="minorHAnsi" w:hAnsiTheme="minorHAnsi" w:cstheme="minorHAnsi"/>
          <w:b/>
          <w:bCs/>
          <w:sz w:val="22"/>
          <w:szCs w:val="22"/>
        </w:rPr>
      </w:pPr>
      <w:r w:rsidRPr="00A5612A">
        <w:rPr>
          <w:rFonts w:asciiTheme="minorHAnsi" w:hAnsiTheme="minorHAnsi" w:cstheme="minorHAnsi"/>
          <w:b/>
          <w:bCs/>
          <w:sz w:val="22"/>
          <w:szCs w:val="22"/>
        </w:rPr>
        <w:t xml:space="preserve">Implemented Flashback technology of the Oracle 11g, 10g along with </w:t>
      </w:r>
      <w:r w:rsidR="00A5612A" w:rsidRPr="00A5612A">
        <w:rPr>
          <w:rFonts w:asciiTheme="minorHAnsi" w:hAnsiTheme="minorHAnsi" w:cstheme="minorHAnsi"/>
          <w:b/>
          <w:bCs/>
          <w:sz w:val="22"/>
          <w:szCs w:val="22"/>
        </w:rPr>
        <w:t>Recycle bin</w:t>
      </w:r>
      <w:r w:rsidRPr="00A5612A">
        <w:rPr>
          <w:rFonts w:asciiTheme="minorHAnsi" w:hAnsiTheme="minorHAnsi" w:cstheme="minorHAnsi"/>
          <w:b/>
          <w:bCs/>
          <w:sz w:val="22"/>
          <w:szCs w:val="22"/>
        </w:rPr>
        <w:t xml:space="preserve"> for a faster recovery of the databases and database objects.</w:t>
      </w:r>
    </w:p>
    <w:p w14:paraId="7E2CC9C6" w14:textId="77777777" w:rsidR="00EB0D2B" w:rsidRPr="00A5612A" w:rsidRDefault="00EB0D2B" w:rsidP="00AF5409">
      <w:pPr>
        <w:pStyle w:val="Bullet"/>
        <w:numPr>
          <w:ilvl w:val="0"/>
          <w:numId w:val="28"/>
        </w:numPr>
        <w:rPr>
          <w:rFonts w:asciiTheme="minorHAnsi" w:hAnsiTheme="minorHAnsi" w:cstheme="minorHAnsi"/>
          <w:b/>
          <w:bCs/>
          <w:sz w:val="22"/>
          <w:szCs w:val="22"/>
        </w:rPr>
      </w:pPr>
      <w:r w:rsidRPr="00A5612A">
        <w:rPr>
          <w:rFonts w:asciiTheme="minorHAnsi" w:hAnsiTheme="minorHAnsi" w:cstheme="minorHAnsi"/>
          <w:b/>
          <w:bCs/>
          <w:sz w:val="22"/>
          <w:szCs w:val="22"/>
        </w:rPr>
        <w:t>Performed full &amp; incremental backup (cumulative and differential) using RMAN and implemented recovery strategies.</w:t>
      </w:r>
    </w:p>
    <w:p w14:paraId="1745A60C" w14:textId="77777777" w:rsidR="00EB0D2B" w:rsidRPr="00AF5409" w:rsidRDefault="00EB0D2B" w:rsidP="00AF5409">
      <w:pPr>
        <w:pStyle w:val="Bullet"/>
        <w:numPr>
          <w:ilvl w:val="0"/>
          <w:numId w:val="28"/>
        </w:numPr>
        <w:rPr>
          <w:rFonts w:asciiTheme="minorHAnsi" w:hAnsiTheme="minorHAnsi" w:cstheme="minorHAnsi"/>
          <w:sz w:val="22"/>
          <w:szCs w:val="22"/>
        </w:rPr>
      </w:pPr>
      <w:r w:rsidRPr="00AF5409">
        <w:rPr>
          <w:rFonts w:asciiTheme="minorHAnsi" w:hAnsiTheme="minorHAnsi" w:cstheme="minorHAnsi"/>
          <w:b/>
          <w:sz w:val="22"/>
          <w:szCs w:val="22"/>
        </w:rPr>
        <w:lastRenderedPageBreak/>
        <w:t>Refreshed/cloned</w:t>
      </w:r>
      <w:r w:rsidRPr="00AF5409">
        <w:rPr>
          <w:rFonts w:asciiTheme="minorHAnsi" w:hAnsiTheme="minorHAnsi" w:cstheme="minorHAnsi"/>
          <w:sz w:val="22"/>
          <w:szCs w:val="22"/>
        </w:rPr>
        <w:t xml:space="preserve"> databases using </w:t>
      </w:r>
      <w:r w:rsidRPr="00AF5409">
        <w:rPr>
          <w:rFonts w:asciiTheme="minorHAnsi" w:hAnsiTheme="minorHAnsi" w:cstheme="minorHAnsi"/>
          <w:b/>
          <w:sz w:val="22"/>
          <w:szCs w:val="22"/>
        </w:rPr>
        <w:t>RMAN</w:t>
      </w:r>
      <w:r w:rsidRPr="00AF5409">
        <w:rPr>
          <w:rFonts w:asciiTheme="minorHAnsi" w:hAnsiTheme="minorHAnsi" w:cstheme="minorHAnsi"/>
          <w:sz w:val="22"/>
          <w:szCs w:val="22"/>
        </w:rPr>
        <w:t xml:space="preserve"> utility.</w:t>
      </w:r>
    </w:p>
    <w:p w14:paraId="65FFCA3D" w14:textId="77777777" w:rsidR="00EB0D2B" w:rsidRPr="00AF5409" w:rsidRDefault="00EB0D2B" w:rsidP="00AF5409">
      <w:pPr>
        <w:pStyle w:val="Bullet"/>
        <w:numPr>
          <w:ilvl w:val="0"/>
          <w:numId w:val="28"/>
        </w:numPr>
        <w:rPr>
          <w:rFonts w:asciiTheme="minorHAnsi" w:hAnsiTheme="minorHAnsi" w:cstheme="minorHAnsi"/>
          <w:b/>
          <w:sz w:val="22"/>
          <w:szCs w:val="22"/>
        </w:rPr>
      </w:pPr>
      <w:r w:rsidRPr="00AF5409">
        <w:rPr>
          <w:rFonts w:asciiTheme="minorHAnsi" w:hAnsiTheme="minorHAnsi" w:cstheme="minorHAnsi"/>
          <w:b/>
          <w:sz w:val="22"/>
          <w:szCs w:val="22"/>
        </w:rPr>
        <w:t>Performed Database upgrade from Oracle 9i (9.2.0.7) to Oracle 10g (1</w:t>
      </w:r>
      <w:r w:rsidR="00BC74C9">
        <w:rPr>
          <w:rFonts w:asciiTheme="minorHAnsi" w:hAnsiTheme="minorHAnsi" w:cstheme="minorHAnsi"/>
          <w:b/>
          <w:sz w:val="22"/>
          <w:szCs w:val="22"/>
        </w:rPr>
        <w:t>0.2.0.5) and to Oracle 11g (11.2.0.4</w:t>
      </w:r>
      <w:r w:rsidRPr="00AF5409">
        <w:rPr>
          <w:rFonts w:asciiTheme="minorHAnsi" w:hAnsiTheme="minorHAnsi" w:cstheme="minorHAnsi"/>
          <w:b/>
          <w:sz w:val="22"/>
          <w:szCs w:val="22"/>
        </w:rPr>
        <w:t xml:space="preserve">) RAC database. </w:t>
      </w:r>
    </w:p>
    <w:p w14:paraId="20FE62A0" w14:textId="77777777" w:rsidR="00EB0D2B" w:rsidRPr="00AF5409" w:rsidRDefault="00EB0D2B" w:rsidP="00AF5409">
      <w:pPr>
        <w:pStyle w:val="Bullet"/>
        <w:numPr>
          <w:ilvl w:val="0"/>
          <w:numId w:val="28"/>
        </w:numPr>
        <w:rPr>
          <w:rFonts w:asciiTheme="minorHAnsi" w:hAnsiTheme="minorHAnsi" w:cstheme="minorHAnsi"/>
          <w:b/>
          <w:sz w:val="22"/>
          <w:szCs w:val="22"/>
        </w:rPr>
      </w:pPr>
      <w:r w:rsidRPr="00AF5409">
        <w:rPr>
          <w:rFonts w:asciiTheme="minorHAnsi" w:hAnsiTheme="minorHAnsi" w:cstheme="minorHAnsi"/>
          <w:b/>
          <w:bCs/>
          <w:sz w:val="22"/>
          <w:szCs w:val="22"/>
        </w:rPr>
        <w:t xml:space="preserve">Successful in applying </w:t>
      </w:r>
      <w:r w:rsidRPr="00AF5409">
        <w:rPr>
          <w:rFonts w:asciiTheme="minorHAnsi" w:hAnsiTheme="minorHAnsi" w:cstheme="minorHAnsi"/>
          <w:b/>
          <w:sz w:val="22"/>
          <w:szCs w:val="22"/>
        </w:rPr>
        <w:t xml:space="preserve">RDBMS patches, </w:t>
      </w:r>
      <w:r w:rsidRPr="00AF5409">
        <w:rPr>
          <w:rFonts w:asciiTheme="minorHAnsi" w:hAnsiTheme="minorHAnsi" w:cstheme="minorHAnsi"/>
          <w:sz w:val="22"/>
          <w:szCs w:val="22"/>
        </w:rPr>
        <w:t>security patches for improving the security and functionality of the databases.</w:t>
      </w:r>
    </w:p>
    <w:p w14:paraId="5A1A4D25" w14:textId="77777777" w:rsidR="00EB0D2B" w:rsidRPr="00AF5409" w:rsidRDefault="00EB0D2B" w:rsidP="00AF5409">
      <w:pPr>
        <w:pStyle w:val="Bullet"/>
        <w:numPr>
          <w:ilvl w:val="0"/>
          <w:numId w:val="28"/>
        </w:numPr>
        <w:rPr>
          <w:rFonts w:asciiTheme="minorHAnsi" w:hAnsiTheme="minorHAnsi" w:cstheme="minorHAnsi"/>
          <w:b/>
          <w:sz w:val="22"/>
          <w:szCs w:val="22"/>
        </w:rPr>
      </w:pPr>
      <w:r w:rsidRPr="00AF5409">
        <w:rPr>
          <w:rFonts w:asciiTheme="minorHAnsi" w:hAnsiTheme="minorHAnsi" w:cstheme="minorHAnsi"/>
          <w:b/>
          <w:sz w:val="22"/>
          <w:szCs w:val="22"/>
        </w:rPr>
        <w:t>Achieved optimized performance for the databases by rebuilding indexes, on tables and indexes.</w:t>
      </w:r>
    </w:p>
    <w:p w14:paraId="5B6B143A" w14:textId="77777777" w:rsidR="00EE412B" w:rsidRDefault="00EE412B" w:rsidP="00D714C3">
      <w:pPr>
        <w:ind w:left="360"/>
        <w:rPr>
          <w:rFonts w:asciiTheme="minorHAnsi" w:hAnsiTheme="minorHAnsi" w:cstheme="minorHAnsi"/>
          <w:b/>
        </w:rPr>
      </w:pPr>
    </w:p>
    <w:p w14:paraId="499412B2" w14:textId="0ACA0932" w:rsidR="00EB0D2B" w:rsidRDefault="00BC74C9" w:rsidP="00D714C3">
      <w:pPr>
        <w:ind w:left="360"/>
        <w:rPr>
          <w:rFonts w:ascii="Century Gothic" w:hAnsi="Century Gothic"/>
        </w:rPr>
      </w:pPr>
      <w:r w:rsidRPr="007D70F0">
        <w:rPr>
          <w:rFonts w:asciiTheme="minorHAnsi" w:hAnsiTheme="minorHAnsi" w:cstheme="minorHAnsi"/>
          <w:b/>
        </w:rPr>
        <w:t>Environment:</w:t>
      </w:r>
      <w:r w:rsidRPr="007D70F0">
        <w:rPr>
          <w:rFonts w:asciiTheme="minorHAnsi" w:hAnsiTheme="minorHAnsi" w:cstheme="minorHAnsi"/>
        </w:rPr>
        <w:t xml:space="preserve"> Oracle, 11.2.0.4, 10.2.0.5, IBM AIX V6.1, RAC, ASM, RMAN, AWR, ADDM, SQL* Plus, </w:t>
      </w:r>
      <w:r w:rsidR="00D714C3">
        <w:rPr>
          <w:rFonts w:asciiTheme="minorHAnsi" w:hAnsiTheme="minorHAnsi" w:cstheme="minorHAnsi"/>
        </w:rPr>
        <w:t>SQL*Loader, OEM, TOAD 10.0</w:t>
      </w:r>
      <w:r w:rsidR="00EE412B">
        <w:rPr>
          <w:rFonts w:asciiTheme="minorHAnsi" w:hAnsiTheme="minorHAnsi" w:cstheme="minorHAnsi"/>
        </w:rPr>
        <w:t>, PL/SQL</w:t>
      </w:r>
    </w:p>
    <w:p w14:paraId="509E209D" w14:textId="77777777" w:rsidR="001038F3" w:rsidRPr="00082E70" w:rsidRDefault="001038F3" w:rsidP="001038F3">
      <w:pPr>
        <w:pStyle w:val="Heading1"/>
        <w:spacing w:before="120"/>
        <w:rPr>
          <w:rFonts w:ascii="Copperplate Gothic Bold" w:hAnsi="Copperplate Gothic Bold" w:cs="Arial"/>
          <w:b w:val="0"/>
          <w:color w:val="002060"/>
          <w:sz w:val="32"/>
          <w:szCs w:val="32"/>
        </w:rPr>
      </w:pPr>
      <w:r w:rsidRPr="00082E70">
        <w:rPr>
          <w:rFonts w:ascii="Copperplate Gothic Bold" w:hAnsi="Copperplate Gothic Bold" w:cs="Arial"/>
          <w:b w:val="0"/>
          <w:color w:val="002060"/>
          <w:sz w:val="32"/>
          <w:szCs w:val="32"/>
        </w:rPr>
        <w:t>Education</w:t>
      </w:r>
    </w:p>
    <w:p w14:paraId="5D55FABB" w14:textId="77777777" w:rsidR="001038F3" w:rsidRDefault="001038F3" w:rsidP="001038F3">
      <w:pPr>
        <w:jc w:val="center"/>
        <w:rPr>
          <w:lang w:val="en-JM"/>
        </w:rPr>
      </w:pPr>
      <w:r>
        <w:rPr>
          <w:lang w:val="en-JM"/>
        </w:rPr>
        <w:softHyphen/>
      </w:r>
      <w:r>
        <w:rPr>
          <w:lang w:val="en-JM"/>
        </w:rPr>
        <w:softHyphen/>
      </w:r>
      <w:r>
        <w:rPr>
          <w:lang w:val="en-JM"/>
        </w:rPr>
        <w:softHyphen/>
      </w:r>
      <w:r w:rsidRPr="00B759AF">
        <w:rPr>
          <w:color w:val="FF3300"/>
          <w:u w:val="thick"/>
          <w:lang w:val="en-JM"/>
        </w:rPr>
        <w:t>________________________________________________________</w:t>
      </w:r>
    </w:p>
    <w:p w14:paraId="4680ADA7" w14:textId="5CC64E05" w:rsidR="009659A8" w:rsidRPr="009659A8" w:rsidRDefault="009659A8" w:rsidP="00275502">
      <w:pPr>
        <w:pStyle w:val="Bullet"/>
        <w:numPr>
          <w:ilvl w:val="0"/>
          <w:numId w:val="0"/>
        </w:numPr>
        <w:ind w:left="284"/>
        <w:rPr>
          <w:rFonts w:ascii="Century Gothic" w:hAnsi="Century Gothic" w:cs="Tahoma"/>
          <w:b/>
          <w:bCs/>
          <w:color w:val="000000"/>
          <w:spacing w:val="2"/>
          <w:sz w:val="22"/>
          <w:szCs w:val="22"/>
        </w:rPr>
      </w:pPr>
      <w:r>
        <w:rPr>
          <w:rFonts w:ascii="Century Gothic" w:hAnsi="Century Gothic" w:cs="Tahoma"/>
          <w:b/>
          <w:bCs/>
          <w:color w:val="000000"/>
          <w:spacing w:val="2"/>
          <w:sz w:val="22"/>
          <w:szCs w:val="22"/>
        </w:rPr>
        <w:t>OCA/</w:t>
      </w:r>
      <w:r w:rsidRPr="009659A8">
        <w:rPr>
          <w:rFonts w:ascii="Century Gothic" w:hAnsi="Century Gothic" w:cs="Tahoma"/>
          <w:b/>
          <w:bCs/>
          <w:color w:val="000000"/>
          <w:spacing w:val="2"/>
          <w:sz w:val="22"/>
          <w:szCs w:val="22"/>
        </w:rPr>
        <w:t>SQL</w:t>
      </w:r>
      <w:r>
        <w:rPr>
          <w:rFonts w:ascii="Century Gothic" w:hAnsi="Century Gothic" w:cs="Tahoma"/>
          <w:b/>
          <w:bCs/>
          <w:color w:val="000000"/>
          <w:spacing w:val="2"/>
          <w:sz w:val="22"/>
          <w:szCs w:val="22"/>
        </w:rPr>
        <w:t xml:space="preserve"> CERTIFIED</w:t>
      </w:r>
      <w:r w:rsidR="00395371">
        <w:rPr>
          <w:rFonts w:ascii="Century Gothic" w:hAnsi="Century Gothic" w:cs="Tahoma"/>
          <w:b/>
          <w:bCs/>
          <w:color w:val="000000"/>
          <w:spacing w:val="2"/>
          <w:sz w:val="22"/>
          <w:szCs w:val="22"/>
        </w:rPr>
        <w:t xml:space="preserve">, </w:t>
      </w:r>
    </w:p>
    <w:p w14:paraId="5192B1B7" w14:textId="77777777" w:rsidR="009659A8" w:rsidRPr="009659A8" w:rsidRDefault="009659A8" w:rsidP="009659A8">
      <w:pPr>
        <w:pStyle w:val="Bullet"/>
        <w:numPr>
          <w:ilvl w:val="0"/>
          <w:numId w:val="0"/>
        </w:numPr>
        <w:rPr>
          <w:rFonts w:ascii="Century Gothic" w:hAnsi="Century Gothic" w:cs="Tahoma"/>
          <w:bCs/>
          <w:color w:val="000000"/>
          <w:spacing w:val="2"/>
          <w:sz w:val="22"/>
          <w:szCs w:val="22"/>
        </w:rPr>
      </w:pPr>
      <w:r>
        <w:rPr>
          <w:rFonts w:ascii="Century Gothic" w:hAnsi="Century Gothic" w:cs="Tahoma"/>
          <w:bCs/>
          <w:color w:val="000000"/>
          <w:spacing w:val="2"/>
          <w:sz w:val="22"/>
          <w:szCs w:val="22"/>
        </w:rPr>
        <w:t xml:space="preserve">     </w:t>
      </w:r>
      <w:r w:rsidRPr="009659A8">
        <w:rPr>
          <w:rFonts w:ascii="Century Gothic" w:hAnsi="Century Gothic" w:cs="Tahoma"/>
          <w:b/>
          <w:bCs/>
          <w:color w:val="000000"/>
          <w:spacing w:val="2"/>
          <w:sz w:val="22"/>
          <w:szCs w:val="22"/>
        </w:rPr>
        <w:t>PROFICENCY</w:t>
      </w:r>
      <w:r>
        <w:rPr>
          <w:rFonts w:ascii="Century Gothic" w:hAnsi="Century Gothic" w:cs="Tahoma"/>
          <w:bCs/>
          <w:color w:val="000000"/>
          <w:spacing w:val="2"/>
          <w:sz w:val="22"/>
          <w:szCs w:val="22"/>
        </w:rPr>
        <w:t xml:space="preserve">: </w:t>
      </w:r>
      <w:r w:rsidRPr="009659A8">
        <w:rPr>
          <w:rFonts w:ascii="Century Gothic" w:eastAsia="Batang" w:hAnsi="Century Gothic"/>
          <w:bCs/>
          <w:color w:val="000000"/>
        </w:rPr>
        <w:t>MS Excel, MS Word, MS Visio, MS Project</w:t>
      </w:r>
    </w:p>
    <w:p w14:paraId="6400D1A7" w14:textId="5C60897B" w:rsidR="00955F76" w:rsidRPr="00955F76" w:rsidRDefault="00B271F5" w:rsidP="00955F76">
      <w:pPr>
        <w:rPr>
          <w:rFonts w:ascii="Century Gothic" w:hAnsi="Century Gothic"/>
          <w:sz w:val="20"/>
          <w:szCs w:val="20"/>
        </w:rPr>
      </w:pPr>
      <w:r>
        <w:rPr>
          <w:rFonts w:ascii="Century Gothic" w:hAnsi="Century Gothic"/>
          <w:sz w:val="20"/>
          <w:szCs w:val="20"/>
        </w:rPr>
        <w:t xml:space="preserve">     </w:t>
      </w:r>
      <w:r w:rsidRPr="00C456A9">
        <w:rPr>
          <w:rFonts w:ascii="Century Gothic" w:hAnsi="Century Gothic"/>
          <w:b/>
          <w:bCs/>
          <w:sz w:val="20"/>
          <w:szCs w:val="20"/>
        </w:rPr>
        <w:t xml:space="preserve"> </w:t>
      </w:r>
      <w:r w:rsidR="00C456A9" w:rsidRPr="00C456A9">
        <w:rPr>
          <w:rFonts w:ascii="Century Gothic" w:hAnsi="Century Gothic"/>
          <w:b/>
          <w:bCs/>
          <w:sz w:val="20"/>
          <w:szCs w:val="20"/>
        </w:rPr>
        <w:t>ASSC</w:t>
      </w:r>
      <w:r w:rsidR="00C456A9">
        <w:rPr>
          <w:rFonts w:ascii="Century Gothic" w:hAnsi="Century Gothic"/>
          <w:sz w:val="20"/>
          <w:szCs w:val="20"/>
        </w:rPr>
        <w:t xml:space="preserve">- </w:t>
      </w:r>
      <w:r w:rsidR="00955F76" w:rsidRPr="00955F76">
        <w:rPr>
          <w:rFonts w:ascii="Century Gothic" w:hAnsi="Century Gothic"/>
          <w:sz w:val="20"/>
          <w:szCs w:val="20"/>
        </w:rPr>
        <w:t xml:space="preserve">Computer Information Technology: AAS Degree (IVY Tech community College, </w:t>
      </w:r>
      <w:proofErr w:type="gramStart"/>
      <w:r w:rsidR="00955F76" w:rsidRPr="00955F76">
        <w:rPr>
          <w:rFonts w:ascii="Century Gothic" w:hAnsi="Century Gothic"/>
          <w:sz w:val="20"/>
          <w:szCs w:val="20"/>
        </w:rPr>
        <w:t xml:space="preserve">IN)   </w:t>
      </w:r>
      <w:proofErr w:type="gramEnd"/>
      <w:r w:rsidR="00955F76" w:rsidRPr="00955F76">
        <w:rPr>
          <w:rFonts w:ascii="Century Gothic" w:hAnsi="Century Gothic"/>
          <w:sz w:val="20"/>
          <w:szCs w:val="20"/>
        </w:rPr>
        <w:t xml:space="preserve">        201</w:t>
      </w:r>
      <w:r w:rsidR="00395371">
        <w:rPr>
          <w:rFonts w:ascii="Century Gothic" w:hAnsi="Century Gothic"/>
          <w:sz w:val="20"/>
          <w:szCs w:val="20"/>
        </w:rPr>
        <w:t>6</w:t>
      </w:r>
    </w:p>
    <w:p w14:paraId="0E77D60D" w14:textId="6F9C9300" w:rsidR="00955F76" w:rsidRPr="00955F76" w:rsidRDefault="00B271F5" w:rsidP="00955F76">
      <w:pPr>
        <w:rPr>
          <w:rFonts w:ascii="Century Gothic" w:hAnsi="Century Gothic"/>
          <w:sz w:val="20"/>
          <w:szCs w:val="20"/>
        </w:rPr>
      </w:pPr>
      <w:r>
        <w:rPr>
          <w:rFonts w:ascii="Century Gothic" w:hAnsi="Century Gothic"/>
          <w:sz w:val="20"/>
          <w:szCs w:val="20"/>
        </w:rPr>
        <w:t xml:space="preserve">      </w:t>
      </w:r>
      <w:r w:rsidRPr="00C456A9">
        <w:rPr>
          <w:rFonts w:ascii="Century Gothic" w:hAnsi="Century Gothic"/>
          <w:b/>
          <w:bCs/>
          <w:sz w:val="20"/>
          <w:szCs w:val="20"/>
        </w:rPr>
        <w:t xml:space="preserve">BSC </w:t>
      </w:r>
      <w:r w:rsidR="004A5B7C">
        <w:rPr>
          <w:rFonts w:ascii="Century Gothic" w:hAnsi="Century Gothic"/>
          <w:sz w:val="20"/>
          <w:szCs w:val="20"/>
        </w:rPr>
        <w:t>–</w:t>
      </w:r>
      <w:r>
        <w:rPr>
          <w:rFonts w:ascii="Century Gothic" w:hAnsi="Century Gothic"/>
          <w:sz w:val="20"/>
          <w:szCs w:val="20"/>
        </w:rPr>
        <w:t xml:space="preserve"> </w:t>
      </w:r>
      <w:r w:rsidR="004A5B7C">
        <w:rPr>
          <w:rFonts w:ascii="Century Gothic" w:hAnsi="Century Gothic"/>
          <w:sz w:val="20"/>
          <w:szCs w:val="20"/>
        </w:rPr>
        <w:t xml:space="preserve">Cybersecurity </w:t>
      </w:r>
      <w:r w:rsidR="00955F76" w:rsidRPr="00955F76">
        <w:rPr>
          <w:rFonts w:ascii="Century Gothic" w:hAnsi="Century Gothic"/>
          <w:sz w:val="20"/>
          <w:szCs w:val="20"/>
        </w:rPr>
        <w:t xml:space="preserve"> (</w:t>
      </w:r>
      <w:r w:rsidR="000C2AFD">
        <w:rPr>
          <w:rFonts w:ascii="Century Gothic" w:hAnsi="Century Gothic"/>
          <w:sz w:val="20"/>
          <w:szCs w:val="20"/>
        </w:rPr>
        <w:t>Strayer University</w:t>
      </w:r>
      <w:r w:rsidR="00955F76" w:rsidRPr="00955F76">
        <w:rPr>
          <w:rFonts w:ascii="Century Gothic" w:hAnsi="Century Gothic"/>
          <w:sz w:val="20"/>
          <w:szCs w:val="20"/>
        </w:rPr>
        <w:t xml:space="preserve">) </w:t>
      </w:r>
      <w:r w:rsidR="000C2AFD">
        <w:rPr>
          <w:rFonts w:ascii="Century Gothic" w:hAnsi="Century Gothic"/>
          <w:sz w:val="20"/>
          <w:szCs w:val="20"/>
        </w:rPr>
        <w:t>Washington DC,  MD</w:t>
      </w:r>
      <w:r w:rsidR="00955F76" w:rsidRPr="00955F76">
        <w:rPr>
          <w:rFonts w:ascii="Century Gothic" w:hAnsi="Century Gothic"/>
          <w:sz w:val="20"/>
          <w:szCs w:val="20"/>
        </w:rPr>
        <w:t xml:space="preserve">  </w:t>
      </w:r>
      <w:r w:rsidR="000C2AFD">
        <w:rPr>
          <w:rFonts w:ascii="Century Gothic" w:hAnsi="Century Gothic"/>
          <w:sz w:val="20"/>
          <w:szCs w:val="20"/>
        </w:rPr>
        <w:t xml:space="preserve"> </w:t>
      </w:r>
      <w:r w:rsidR="00395371">
        <w:rPr>
          <w:rFonts w:ascii="Century Gothic" w:hAnsi="Century Gothic"/>
          <w:sz w:val="20"/>
          <w:szCs w:val="20"/>
        </w:rPr>
        <w:t>202</w:t>
      </w:r>
      <w:r w:rsidR="004A5B7C">
        <w:rPr>
          <w:rFonts w:ascii="Century Gothic" w:hAnsi="Century Gothic"/>
          <w:sz w:val="20"/>
          <w:szCs w:val="20"/>
        </w:rPr>
        <w:t>1</w:t>
      </w:r>
      <w:r w:rsidR="00395371">
        <w:rPr>
          <w:rFonts w:ascii="Century Gothic" w:hAnsi="Century Gothic"/>
          <w:sz w:val="20"/>
          <w:szCs w:val="20"/>
        </w:rPr>
        <w:t>- Current</w:t>
      </w:r>
    </w:p>
    <w:p w14:paraId="03B88F5A" w14:textId="265B7728" w:rsidR="009659A8" w:rsidRDefault="009659A8" w:rsidP="009659A8">
      <w:pPr>
        <w:pStyle w:val="Bullet"/>
        <w:numPr>
          <w:ilvl w:val="0"/>
          <w:numId w:val="0"/>
        </w:numPr>
        <w:rPr>
          <w:rFonts w:ascii="Century Gothic" w:hAnsi="Century Gothic" w:cs="Tahoma"/>
          <w:bCs/>
          <w:color w:val="000000"/>
          <w:spacing w:val="2"/>
          <w:sz w:val="22"/>
          <w:szCs w:val="22"/>
        </w:rPr>
      </w:pPr>
    </w:p>
    <w:p w14:paraId="5A602950" w14:textId="77777777" w:rsidR="00CF519C" w:rsidRPr="00B667D7" w:rsidRDefault="00CF519C" w:rsidP="00275502">
      <w:pPr>
        <w:pStyle w:val="Bullet"/>
        <w:numPr>
          <w:ilvl w:val="0"/>
          <w:numId w:val="0"/>
        </w:numPr>
        <w:ind w:left="284"/>
        <w:rPr>
          <w:rFonts w:ascii="Century Gothic" w:hAnsi="Century Gothic" w:cs="Tahoma"/>
          <w:sz w:val="22"/>
          <w:szCs w:val="22"/>
        </w:rPr>
      </w:pPr>
    </w:p>
    <w:p w14:paraId="361DD60D" w14:textId="77777777" w:rsidR="001038F3" w:rsidRPr="00BD613C" w:rsidRDefault="001038F3" w:rsidP="00454628">
      <w:pPr>
        <w:pStyle w:val="Bullet"/>
        <w:numPr>
          <w:ilvl w:val="0"/>
          <w:numId w:val="0"/>
        </w:numPr>
        <w:jc w:val="center"/>
        <w:rPr>
          <w:rFonts w:ascii="Century Gothic" w:hAnsi="Century Gothic"/>
          <w:sz w:val="22"/>
          <w:szCs w:val="22"/>
        </w:rPr>
      </w:pPr>
    </w:p>
    <w:sectPr w:rsidR="001038F3" w:rsidRPr="00BD613C" w:rsidSect="00BC219C">
      <w:footerReference w:type="default" r:id="rId8"/>
      <w:headerReference w:type="first" r:id="rId9"/>
      <w:footerReference w:type="first" r:id="rId10"/>
      <w:pgSz w:w="12240" w:h="15840"/>
      <w:pgMar w:top="1134" w:right="1077" w:bottom="1134" w:left="1077" w:header="720" w:footer="432" w:gutter="0"/>
      <w:pgBorders w:zOrder="back" w:offsetFrom="page">
        <w:top w:val="single" w:sz="36" w:space="3" w:color="1F497D" w:themeColor="text2"/>
        <w:left w:val="single" w:sz="36" w:space="3" w:color="1F497D" w:themeColor="text2"/>
        <w:bottom w:val="single" w:sz="36" w:space="3" w:color="1F497D" w:themeColor="text2"/>
        <w:right w:val="single" w:sz="36" w:space="3" w:color="1F497D" w:themeColor="text2"/>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449BC" w14:textId="77777777" w:rsidR="0020765A" w:rsidRDefault="0020765A" w:rsidP="009940C9">
      <w:r>
        <w:separator/>
      </w:r>
    </w:p>
  </w:endnote>
  <w:endnote w:type="continuationSeparator" w:id="0">
    <w:p w14:paraId="5EA43103" w14:textId="77777777" w:rsidR="0020765A" w:rsidRDefault="0020765A" w:rsidP="0099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rlow Solid Italic">
    <w:altName w:val="Trebuchet MS"/>
    <w:charset w:val="00"/>
    <w:family w:val="decorative"/>
    <w:pitch w:val="variable"/>
    <w:sig w:usb0="00000003" w:usb1="00000000" w:usb2="00000000" w:usb3="00000000" w:csb0="00000001" w:csb1="00000000"/>
  </w:font>
  <w:font w:name="Forte">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charset w:val="00"/>
    <w:family w:val="roman"/>
    <w:pitch w:val="variable"/>
    <w:sig w:usb0="00000003" w:usb1="00000000" w:usb2="00000000" w:usb3="00000000" w:csb0="00000001" w:csb1="00000000"/>
  </w:font>
  <w:font w:name="Copperplate Gothic Bol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charset w:val="00"/>
    <w:family w:val="roman"/>
    <w:pitch w:val="variable"/>
    <w:sig w:usb0="00000287" w:usb1="00000000" w:usb2="00000000" w:usb3="00000000" w:csb0="0000009F" w:csb1="00000000"/>
  </w:font>
  <w:font w:name="Century Gothic">
    <w:altName w:val="Calibri"/>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Rounded MT Bold">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Imprint MT Shadow">
    <w:charset w:val="00"/>
    <w:family w:val="decorative"/>
    <w:pitch w:val="variable"/>
    <w:sig w:usb0="00000003" w:usb1="00000000" w:usb2="00000000" w:usb3="00000000" w:csb0="00000001" w:csb1="00000000"/>
  </w:font>
  <w:font w:name="AR DECODE">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7CC76" w14:textId="312DC702" w:rsidR="00BE0B71" w:rsidRPr="004A17DE" w:rsidRDefault="00955F76" w:rsidP="00BE0B71">
    <w:pPr>
      <w:pStyle w:val="Footer"/>
      <w:jc w:val="right"/>
      <w:rPr>
        <w:rFonts w:ascii="Imprint MT Shadow" w:hAnsi="Imprint MT Shadow"/>
        <w:b/>
        <w:color w:val="C00000"/>
        <w:sz w:val="20"/>
        <w:szCs w:val="20"/>
        <w:lang w:val="en-JM"/>
      </w:rPr>
    </w:pPr>
    <w:r>
      <w:rPr>
        <w:rFonts w:ascii="Imprint MT Shadow" w:hAnsi="Imprint MT Shadow"/>
        <w:b/>
        <w:color w:val="C00000"/>
        <w:sz w:val="20"/>
        <w:szCs w:val="20"/>
        <w:lang w:val="en-JM"/>
      </w:rPr>
      <w:t xml:space="preserve">Lekan </w:t>
    </w:r>
    <w:proofErr w:type="spellStart"/>
    <w:r>
      <w:rPr>
        <w:rFonts w:ascii="Imprint MT Shadow" w:hAnsi="Imprint MT Shadow"/>
        <w:b/>
        <w:color w:val="C00000"/>
        <w:sz w:val="20"/>
        <w:szCs w:val="20"/>
        <w:lang w:val="en-JM"/>
      </w:rPr>
      <w:t>Orogun</w:t>
    </w:r>
    <w:proofErr w:type="spellEnd"/>
    <w:r w:rsidR="00BE0B71" w:rsidRPr="004A17DE">
      <w:rPr>
        <w:rFonts w:ascii="Imprint MT Shadow" w:hAnsi="Imprint MT Shadow"/>
        <w:b/>
        <w:color w:val="C00000"/>
        <w:sz w:val="20"/>
        <w:szCs w:val="20"/>
        <w:lang w:val="en-JM"/>
      </w:rPr>
      <w:t xml:space="preserve"> / </w:t>
    </w:r>
    <w:r w:rsidR="004C2CEA" w:rsidRPr="004A17DE">
      <w:rPr>
        <w:rStyle w:val="PageNumber"/>
        <w:rFonts w:ascii="Imprint MT Shadow" w:hAnsi="Imprint MT Shadow"/>
        <w:b/>
        <w:color w:val="C00000"/>
        <w:sz w:val="20"/>
        <w:szCs w:val="20"/>
      </w:rPr>
      <w:fldChar w:fldCharType="begin"/>
    </w:r>
    <w:r w:rsidR="00BE0B71" w:rsidRPr="004A17DE">
      <w:rPr>
        <w:rStyle w:val="PageNumber"/>
        <w:rFonts w:ascii="Imprint MT Shadow" w:hAnsi="Imprint MT Shadow"/>
        <w:b/>
        <w:color w:val="C00000"/>
        <w:sz w:val="20"/>
        <w:szCs w:val="20"/>
      </w:rPr>
      <w:instrText xml:space="preserve"> PAGE </w:instrText>
    </w:r>
    <w:r w:rsidR="004C2CEA" w:rsidRPr="004A17DE">
      <w:rPr>
        <w:rStyle w:val="PageNumber"/>
        <w:rFonts w:ascii="Imprint MT Shadow" w:hAnsi="Imprint MT Shadow"/>
        <w:b/>
        <w:color w:val="C00000"/>
        <w:sz w:val="20"/>
        <w:szCs w:val="20"/>
      </w:rPr>
      <w:fldChar w:fldCharType="separate"/>
    </w:r>
    <w:r w:rsidR="00306589">
      <w:rPr>
        <w:rStyle w:val="PageNumber"/>
        <w:rFonts w:ascii="Imprint MT Shadow" w:hAnsi="Imprint MT Shadow"/>
        <w:b/>
        <w:noProof/>
        <w:color w:val="C00000"/>
        <w:sz w:val="20"/>
        <w:szCs w:val="20"/>
      </w:rPr>
      <w:t>3</w:t>
    </w:r>
    <w:r w:rsidR="004C2CEA" w:rsidRPr="004A17DE">
      <w:rPr>
        <w:rStyle w:val="PageNumber"/>
        <w:rFonts w:ascii="Imprint MT Shadow" w:hAnsi="Imprint MT Shadow"/>
        <w:b/>
        <w:color w:val="C00000"/>
        <w:sz w:val="20"/>
        <w:szCs w:val="20"/>
      </w:rPr>
      <w:fldChar w:fldCharType="end"/>
    </w:r>
    <w:r w:rsidR="00AF5409">
      <w:rPr>
        <w:rStyle w:val="PageNumber"/>
        <w:rFonts w:ascii="Imprint MT Shadow" w:hAnsi="Imprint MT Shadow"/>
        <w:b/>
        <w:color w:val="C00000"/>
        <w:sz w:val="20"/>
        <w:szCs w:val="20"/>
      </w:rPr>
      <w:softHyphen/>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B829" w14:textId="77777777" w:rsidR="00E77A98" w:rsidRPr="00D111F2" w:rsidRDefault="00E77A98" w:rsidP="00E77A98">
    <w:pPr>
      <w:jc w:val="center"/>
      <w:rPr>
        <w:rFonts w:ascii="AR DECODE" w:hAnsi="AR DECODE" w:cs="Arial"/>
        <w:b/>
        <w:bCs/>
        <w:iCs/>
        <w:sz w:val="48"/>
        <w:szCs w:val="48"/>
      </w:rPr>
    </w:pPr>
  </w:p>
  <w:p w14:paraId="656FD6F5" w14:textId="77777777" w:rsidR="00E77A98" w:rsidRDefault="00E77A98" w:rsidP="00E77A98">
    <w:pPr>
      <w:pStyle w:val="Footer"/>
      <w:jc w:val="right"/>
    </w:pPr>
  </w:p>
  <w:p w14:paraId="0E965B96" w14:textId="77777777" w:rsidR="00E77A98" w:rsidRDefault="00E77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9CB17" w14:textId="77777777" w:rsidR="0020765A" w:rsidRDefault="0020765A" w:rsidP="009940C9">
      <w:r>
        <w:separator/>
      </w:r>
    </w:p>
  </w:footnote>
  <w:footnote w:type="continuationSeparator" w:id="0">
    <w:p w14:paraId="15D6F391" w14:textId="77777777" w:rsidR="0020765A" w:rsidRDefault="0020765A" w:rsidP="00994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51079" w14:textId="563BB793" w:rsidR="00512E07" w:rsidRDefault="00512E07" w:rsidP="004364F9">
    <w:pPr>
      <w:pStyle w:val="Header"/>
      <w:tabs>
        <w:tab w:val="right" w:pos="10086"/>
      </w:tabs>
    </w:pPr>
    <w:r>
      <w:rPr>
        <w:rFonts w:ascii="Georgia" w:hAnsi="Georgia"/>
        <w:b/>
        <w:noProof/>
        <w:color w:val="C00000"/>
        <w:sz w:val="28"/>
      </w:rPr>
      <w:drawing>
        <wp:inline distT="0" distB="0" distL="0" distR="0" wp14:anchorId="43220112" wp14:editId="0A8FD59A">
          <wp:extent cx="1152939" cy="476885"/>
          <wp:effectExtent l="0" t="0" r="9525" b="0"/>
          <wp:docPr id="3" name="Picture 2" descr="Image result for oracle certified associ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racle certified associate logo"/>
                  <pic:cNvPicPr>
                    <a:picLocks noChangeAspect="1" noChangeArrowheads="1"/>
                  </pic:cNvPicPr>
                </pic:nvPicPr>
                <pic:blipFill>
                  <a:blip r:embed="rId1" cstate="print"/>
                  <a:srcRect/>
                  <a:stretch>
                    <a:fillRect/>
                  </a:stretch>
                </pic:blipFill>
                <pic:spPr bwMode="auto">
                  <a:xfrm>
                    <a:off x="0" y="0"/>
                    <a:ext cx="1169958" cy="483925"/>
                  </a:xfrm>
                  <a:prstGeom prst="rect">
                    <a:avLst/>
                  </a:prstGeom>
                  <a:noFill/>
                  <a:ln w="9525">
                    <a:noFill/>
                    <a:miter lim="800000"/>
                    <a:headEnd/>
                    <a:tailEnd/>
                  </a:ln>
                </pic:spPr>
              </pic:pic>
            </a:graphicData>
          </a:graphic>
        </wp:inline>
      </w:drawing>
    </w:r>
    <w:r w:rsidR="004364F9">
      <w:tab/>
      <w:t xml:space="preserve">                                                     </w:t>
    </w:r>
    <w:r w:rsidR="004364F9">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pt;height:11pt" o:bullet="t">
        <v:imagedata r:id="rId1" o:title="msoF66B"/>
      </v:shape>
    </w:pict>
  </w:numPicBullet>
  <w:numPicBullet w:numPicBulletId="1">
    <w:pict>
      <v:shape id="_x0000_i1091" type="#_x0000_t75" style="width:9pt;height:9pt" o:bullet="t">
        <v:imagedata r:id="rId2" o:title="BD21534_"/>
      </v:shape>
    </w:pict>
  </w:numPicBullet>
  <w:abstractNum w:abstractNumId="0" w15:restartNumberingAfterBreak="0">
    <w:nsid w:val="003E7772"/>
    <w:multiLevelType w:val="hybridMultilevel"/>
    <w:tmpl w:val="4198E9B2"/>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Times New Roman" w:hint="default"/>
      </w:rPr>
    </w:lvl>
    <w:lvl w:ilvl="3" w:tplc="04090001">
      <w:start w:val="1"/>
      <w:numFmt w:val="bullet"/>
      <w:lvlText w:val=""/>
      <w:lvlJc w:val="left"/>
      <w:pPr>
        <w:tabs>
          <w:tab w:val="num" w:pos="2160"/>
        </w:tabs>
        <w:ind w:left="2160" w:hanging="360"/>
      </w:pPr>
      <w:rPr>
        <w:rFonts w:ascii="Symbol" w:hAnsi="Symbol"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Times New Roman" w:hint="default"/>
      </w:rPr>
    </w:lvl>
    <w:lvl w:ilvl="6" w:tplc="04090001">
      <w:start w:val="1"/>
      <w:numFmt w:val="bullet"/>
      <w:lvlText w:val=""/>
      <w:lvlJc w:val="left"/>
      <w:pPr>
        <w:tabs>
          <w:tab w:val="num" w:pos="4320"/>
        </w:tabs>
        <w:ind w:left="4320" w:hanging="360"/>
      </w:pPr>
      <w:rPr>
        <w:rFonts w:ascii="Symbol" w:hAnsi="Symbol" w:cs="Times New Roman"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Times New Roman" w:hint="default"/>
      </w:rPr>
    </w:lvl>
  </w:abstractNum>
  <w:abstractNum w:abstractNumId="1" w15:restartNumberingAfterBreak="0">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 w15:restartNumberingAfterBreak="0">
    <w:nsid w:val="0AF210B4"/>
    <w:multiLevelType w:val="hybridMultilevel"/>
    <w:tmpl w:val="D82471E0"/>
    <w:lvl w:ilvl="0" w:tplc="20090007">
      <w:start w:val="1"/>
      <w:numFmt w:val="bullet"/>
      <w:lvlText w:val=""/>
      <w:lvlPicBulletId w:val="0"/>
      <w:lvlJc w:val="left"/>
      <w:pPr>
        <w:ind w:left="720" w:hanging="360"/>
      </w:pPr>
      <w:rPr>
        <w:rFonts w:ascii="Symbol" w:hAnsi="Symbol" w:hint="default"/>
      </w:rPr>
    </w:lvl>
    <w:lvl w:ilvl="1" w:tplc="20090007">
      <w:start w:val="1"/>
      <w:numFmt w:val="bullet"/>
      <w:lvlText w:val=""/>
      <w:lvlPicBulletId w:val="0"/>
      <w:lvlJc w:val="left"/>
      <w:pPr>
        <w:ind w:left="1440" w:hanging="360"/>
      </w:pPr>
      <w:rPr>
        <w:rFonts w:ascii="Symbol" w:hAnsi="Symbol"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3" w15:restartNumberingAfterBreak="0">
    <w:nsid w:val="0B3B15DA"/>
    <w:multiLevelType w:val="hybridMultilevel"/>
    <w:tmpl w:val="6AB6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C0E36"/>
    <w:multiLevelType w:val="hybridMultilevel"/>
    <w:tmpl w:val="A718E0F8"/>
    <w:lvl w:ilvl="0" w:tplc="20090007">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Times New Roman" w:hint="default"/>
      </w:rPr>
    </w:lvl>
    <w:lvl w:ilvl="3" w:tplc="04090001">
      <w:start w:val="1"/>
      <w:numFmt w:val="bullet"/>
      <w:lvlText w:val=""/>
      <w:lvlJc w:val="left"/>
      <w:pPr>
        <w:tabs>
          <w:tab w:val="num" w:pos="2160"/>
        </w:tabs>
        <w:ind w:left="2160" w:hanging="360"/>
      </w:pPr>
      <w:rPr>
        <w:rFonts w:ascii="Symbol" w:hAnsi="Symbol"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Times New Roman" w:hint="default"/>
      </w:rPr>
    </w:lvl>
    <w:lvl w:ilvl="6" w:tplc="04090001">
      <w:start w:val="1"/>
      <w:numFmt w:val="bullet"/>
      <w:lvlText w:val=""/>
      <w:lvlJc w:val="left"/>
      <w:pPr>
        <w:tabs>
          <w:tab w:val="num" w:pos="4320"/>
        </w:tabs>
        <w:ind w:left="4320" w:hanging="360"/>
      </w:pPr>
      <w:rPr>
        <w:rFonts w:ascii="Symbol" w:hAnsi="Symbol" w:cs="Times New Roman"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Times New Roman" w:hint="default"/>
      </w:rPr>
    </w:lvl>
  </w:abstractNum>
  <w:abstractNum w:abstractNumId="5" w15:restartNumberingAfterBreak="0">
    <w:nsid w:val="16C64E99"/>
    <w:multiLevelType w:val="hybridMultilevel"/>
    <w:tmpl w:val="ECCA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16FBE"/>
    <w:multiLevelType w:val="hybridMultilevel"/>
    <w:tmpl w:val="5942AE0A"/>
    <w:lvl w:ilvl="0" w:tplc="20090009">
      <w:start w:val="1"/>
      <w:numFmt w:val="bullet"/>
      <w:lvlText w:val=""/>
      <w:lvlJc w:val="left"/>
      <w:pPr>
        <w:ind w:left="72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7" w15:restartNumberingAfterBreak="0">
    <w:nsid w:val="1A09762F"/>
    <w:multiLevelType w:val="hybridMultilevel"/>
    <w:tmpl w:val="5DD2A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D74A3D"/>
    <w:multiLevelType w:val="hybridMultilevel"/>
    <w:tmpl w:val="74B83F20"/>
    <w:lvl w:ilvl="0" w:tplc="20090007">
      <w:start w:val="1"/>
      <w:numFmt w:val="bullet"/>
      <w:lvlText w:val=""/>
      <w:lvlPicBulletId w:val="0"/>
      <w:lvlJc w:val="left"/>
      <w:pPr>
        <w:ind w:left="720" w:hanging="360"/>
      </w:pPr>
      <w:rPr>
        <w:rFonts w:ascii="Symbol" w:hAnsi="Symbol" w:hint="default"/>
      </w:rPr>
    </w:lvl>
    <w:lvl w:ilvl="1" w:tplc="20090003">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9" w15:restartNumberingAfterBreak="0">
    <w:nsid w:val="30FE3177"/>
    <w:multiLevelType w:val="hybridMultilevel"/>
    <w:tmpl w:val="DF0A072C"/>
    <w:lvl w:ilvl="0" w:tplc="A336D05E">
      <w:start w:val="1"/>
      <w:numFmt w:val="bullet"/>
      <w:pStyle w:val="Bullet"/>
      <w:lvlText w:val=""/>
      <w:lvlJc w:val="left"/>
      <w:pPr>
        <w:tabs>
          <w:tab w:val="num" w:pos="450"/>
        </w:tabs>
        <w:ind w:left="450" w:hanging="360"/>
      </w:pPr>
      <w:rPr>
        <w:rFonts w:ascii="Symbol" w:hAnsi="Symbol" w:cs="Times New Roman"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3C1001"/>
    <w:multiLevelType w:val="hybridMultilevel"/>
    <w:tmpl w:val="50265C94"/>
    <w:lvl w:ilvl="0" w:tplc="A1ACAE7A">
      <w:start w:val="1"/>
      <w:numFmt w:val="bullet"/>
      <w:lvlText w:val=""/>
      <w:lvlPicBulletId w:val="1"/>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Times New Roman" w:hint="default"/>
      </w:rPr>
    </w:lvl>
    <w:lvl w:ilvl="3" w:tplc="04090001">
      <w:start w:val="1"/>
      <w:numFmt w:val="bullet"/>
      <w:lvlText w:val=""/>
      <w:lvlJc w:val="left"/>
      <w:pPr>
        <w:tabs>
          <w:tab w:val="num" w:pos="2160"/>
        </w:tabs>
        <w:ind w:left="2160" w:hanging="360"/>
      </w:pPr>
      <w:rPr>
        <w:rFonts w:ascii="Symbol" w:hAnsi="Symbol"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Times New Roman" w:hint="default"/>
      </w:rPr>
    </w:lvl>
    <w:lvl w:ilvl="6" w:tplc="04090001">
      <w:start w:val="1"/>
      <w:numFmt w:val="bullet"/>
      <w:lvlText w:val=""/>
      <w:lvlJc w:val="left"/>
      <w:pPr>
        <w:tabs>
          <w:tab w:val="num" w:pos="4320"/>
        </w:tabs>
        <w:ind w:left="4320" w:hanging="360"/>
      </w:pPr>
      <w:rPr>
        <w:rFonts w:ascii="Symbol" w:hAnsi="Symbol" w:cs="Times New Roman"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Times New Roman" w:hint="default"/>
      </w:rPr>
    </w:lvl>
  </w:abstractNum>
  <w:abstractNum w:abstractNumId="11" w15:restartNumberingAfterBreak="0">
    <w:nsid w:val="39B5275A"/>
    <w:multiLevelType w:val="hybridMultilevel"/>
    <w:tmpl w:val="AEFEC000"/>
    <w:lvl w:ilvl="0" w:tplc="74D8F01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2A2F28"/>
    <w:multiLevelType w:val="hybridMultilevel"/>
    <w:tmpl w:val="93FA755C"/>
    <w:lvl w:ilvl="0" w:tplc="49AE1C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F0F41"/>
    <w:multiLevelType w:val="hybridMultilevel"/>
    <w:tmpl w:val="C49C234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4" w15:restartNumberingAfterBreak="0">
    <w:nsid w:val="4A4749D0"/>
    <w:multiLevelType w:val="hybridMultilevel"/>
    <w:tmpl w:val="F30CB76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cs="Times New Roman" w:hint="default"/>
      </w:rPr>
    </w:lvl>
    <w:lvl w:ilvl="3" w:tplc="04090001">
      <w:start w:val="1"/>
      <w:numFmt w:val="bullet"/>
      <w:lvlText w:val=""/>
      <w:lvlJc w:val="left"/>
      <w:pPr>
        <w:tabs>
          <w:tab w:val="num" w:pos="2160"/>
        </w:tabs>
        <w:ind w:left="2160" w:hanging="360"/>
      </w:pPr>
      <w:rPr>
        <w:rFonts w:ascii="Symbol" w:hAnsi="Symbol"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04090005">
      <w:start w:val="1"/>
      <w:numFmt w:val="bullet"/>
      <w:lvlText w:val=""/>
      <w:lvlJc w:val="left"/>
      <w:pPr>
        <w:tabs>
          <w:tab w:val="num" w:pos="3600"/>
        </w:tabs>
        <w:ind w:left="3600" w:hanging="360"/>
      </w:pPr>
      <w:rPr>
        <w:rFonts w:ascii="Wingdings" w:hAnsi="Wingdings" w:cs="Times New Roman" w:hint="default"/>
      </w:rPr>
    </w:lvl>
    <w:lvl w:ilvl="6" w:tplc="04090001">
      <w:start w:val="1"/>
      <w:numFmt w:val="bullet"/>
      <w:lvlText w:val=""/>
      <w:lvlJc w:val="left"/>
      <w:pPr>
        <w:tabs>
          <w:tab w:val="num" w:pos="4320"/>
        </w:tabs>
        <w:ind w:left="4320" w:hanging="360"/>
      </w:pPr>
      <w:rPr>
        <w:rFonts w:ascii="Symbol" w:hAnsi="Symbol" w:cs="Times New Roman" w:hint="default"/>
      </w:rPr>
    </w:lvl>
    <w:lvl w:ilvl="7" w:tplc="04090003">
      <w:start w:val="1"/>
      <w:numFmt w:val="bullet"/>
      <w:lvlText w:val="o"/>
      <w:lvlJc w:val="left"/>
      <w:pPr>
        <w:tabs>
          <w:tab w:val="num" w:pos="5040"/>
        </w:tabs>
        <w:ind w:left="5040" w:hanging="360"/>
      </w:pPr>
      <w:rPr>
        <w:rFonts w:ascii="Courier New" w:hAnsi="Courier New" w:cs="Courier New" w:hint="default"/>
      </w:rPr>
    </w:lvl>
    <w:lvl w:ilvl="8" w:tplc="04090005">
      <w:start w:val="1"/>
      <w:numFmt w:val="bullet"/>
      <w:lvlText w:val=""/>
      <w:lvlJc w:val="left"/>
      <w:pPr>
        <w:tabs>
          <w:tab w:val="num" w:pos="5760"/>
        </w:tabs>
        <w:ind w:left="5760" w:hanging="360"/>
      </w:pPr>
      <w:rPr>
        <w:rFonts w:ascii="Wingdings" w:hAnsi="Wingdings" w:cs="Times New Roman" w:hint="default"/>
      </w:rPr>
    </w:lvl>
  </w:abstractNum>
  <w:abstractNum w:abstractNumId="15" w15:restartNumberingAfterBreak="0">
    <w:nsid w:val="4BD61EAF"/>
    <w:multiLevelType w:val="hybridMultilevel"/>
    <w:tmpl w:val="8B14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E58CE"/>
    <w:multiLevelType w:val="hybridMultilevel"/>
    <w:tmpl w:val="4F1E87BE"/>
    <w:lvl w:ilvl="0" w:tplc="04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75D5F"/>
    <w:multiLevelType w:val="hybridMultilevel"/>
    <w:tmpl w:val="72661ACC"/>
    <w:lvl w:ilvl="0" w:tplc="20090007">
      <w:start w:val="1"/>
      <w:numFmt w:val="bullet"/>
      <w:lvlText w:val=""/>
      <w:lvlJc w:val="left"/>
      <w:pPr>
        <w:ind w:left="1440" w:hanging="360"/>
      </w:pPr>
      <w:rPr>
        <w:rFonts w:ascii="Wingdings 3" w:hAnsi="Wingdings 3" w:hint="default"/>
        <w:caps w:val="0"/>
        <w:strike w:val="0"/>
        <w:dstrike w:val="0"/>
        <w:vanish w:val="0"/>
        <w:color w:val="244A58"/>
        <w:spacing w:val="60"/>
        <w:kern w:val="0"/>
        <w:position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20090003">
      <w:start w:val="1"/>
      <w:numFmt w:val="bullet"/>
      <w:pStyle w:val="ListParagraph"/>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8" w15:restartNumberingAfterBreak="0">
    <w:nsid w:val="58284DE1"/>
    <w:multiLevelType w:val="hybridMultilevel"/>
    <w:tmpl w:val="091CDA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22F63"/>
    <w:multiLevelType w:val="hybridMultilevel"/>
    <w:tmpl w:val="64F2094A"/>
    <w:lvl w:ilvl="0" w:tplc="20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F09E8"/>
    <w:multiLevelType w:val="hybridMultilevel"/>
    <w:tmpl w:val="7D1E6C92"/>
    <w:lvl w:ilvl="0" w:tplc="0A28ED36">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40E8C"/>
    <w:multiLevelType w:val="hybridMultilevel"/>
    <w:tmpl w:val="87EABF76"/>
    <w:lvl w:ilvl="0" w:tplc="C8169230">
      <w:start w:val="1"/>
      <w:numFmt w:val="bullet"/>
      <w:lvlText w:val=""/>
      <w:lvlPicBulletId w:val="0"/>
      <w:lvlJc w:val="left"/>
      <w:pPr>
        <w:ind w:left="720" w:hanging="360"/>
      </w:pPr>
      <w:rPr>
        <w:rFonts w:ascii="Symbol" w:hAnsi="Symbol" w:hint="default"/>
      </w:rPr>
    </w:lvl>
    <w:lvl w:ilvl="1" w:tplc="43429C0A"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76854"/>
    <w:multiLevelType w:val="hybridMultilevel"/>
    <w:tmpl w:val="7088B444"/>
    <w:lvl w:ilvl="0" w:tplc="20090007">
      <w:start w:val="1"/>
      <w:numFmt w:val="bullet"/>
      <w:lvlText w:val=""/>
      <w:lvlJc w:val="left"/>
      <w:pPr>
        <w:tabs>
          <w:tab w:val="num" w:pos="720"/>
        </w:tabs>
        <w:ind w:left="720" w:hanging="360"/>
      </w:pPr>
      <w:rPr>
        <w:rFonts w:ascii="Wingdings" w:hAnsi="Wingdings" w:hint="default"/>
      </w:rPr>
    </w:lvl>
    <w:lvl w:ilvl="1" w:tplc="20090003" w:tentative="1">
      <w:start w:val="1"/>
      <w:numFmt w:val="bullet"/>
      <w:lvlText w:val="o"/>
      <w:lvlJc w:val="left"/>
      <w:pPr>
        <w:tabs>
          <w:tab w:val="num" w:pos="1440"/>
        </w:tabs>
        <w:ind w:left="1440" w:hanging="360"/>
      </w:pPr>
      <w:rPr>
        <w:rFonts w:ascii="Courier New" w:hAnsi="Courier New" w:cs="Courier New" w:hint="default"/>
      </w:rPr>
    </w:lvl>
    <w:lvl w:ilvl="2" w:tplc="20090005" w:tentative="1">
      <w:start w:val="1"/>
      <w:numFmt w:val="bullet"/>
      <w:lvlText w:val=""/>
      <w:lvlJc w:val="left"/>
      <w:pPr>
        <w:tabs>
          <w:tab w:val="num" w:pos="2160"/>
        </w:tabs>
        <w:ind w:left="2160" w:hanging="360"/>
      </w:pPr>
      <w:rPr>
        <w:rFonts w:ascii="Wingdings" w:hAnsi="Wingdings" w:hint="default"/>
      </w:rPr>
    </w:lvl>
    <w:lvl w:ilvl="3" w:tplc="20090001" w:tentative="1">
      <w:start w:val="1"/>
      <w:numFmt w:val="bullet"/>
      <w:lvlText w:val=""/>
      <w:lvlJc w:val="left"/>
      <w:pPr>
        <w:tabs>
          <w:tab w:val="num" w:pos="2880"/>
        </w:tabs>
        <w:ind w:left="2880" w:hanging="360"/>
      </w:pPr>
      <w:rPr>
        <w:rFonts w:ascii="Symbol" w:hAnsi="Symbol" w:hint="default"/>
      </w:rPr>
    </w:lvl>
    <w:lvl w:ilvl="4" w:tplc="20090003" w:tentative="1">
      <w:start w:val="1"/>
      <w:numFmt w:val="bullet"/>
      <w:lvlText w:val="o"/>
      <w:lvlJc w:val="left"/>
      <w:pPr>
        <w:tabs>
          <w:tab w:val="num" w:pos="3600"/>
        </w:tabs>
        <w:ind w:left="3600" w:hanging="360"/>
      </w:pPr>
      <w:rPr>
        <w:rFonts w:ascii="Courier New" w:hAnsi="Courier New" w:cs="Courier New" w:hint="default"/>
      </w:rPr>
    </w:lvl>
    <w:lvl w:ilvl="5" w:tplc="20090005" w:tentative="1">
      <w:start w:val="1"/>
      <w:numFmt w:val="bullet"/>
      <w:lvlText w:val=""/>
      <w:lvlJc w:val="left"/>
      <w:pPr>
        <w:tabs>
          <w:tab w:val="num" w:pos="4320"/>
        </w:tabs>
        <w:ind w:left="4320" w:hanging="360"/>
      </w:pPr>
      <w:rPr>
        <w:rFonts w:ascii="Wingdings" w:hAnsi="Wingdings" w:hint="default"/>
      </w:rPr>
    </w:lvl>
    <w:lvl w:ilvl="6" w:tplc="20090001" w:tentative="1">
      <w:start w:val="1"/>
      <w:numFmt w:val="bullet"/>
      <w:lvlText w:val=""/>
      <w:lvlJc w:val="left"/>
      <w:pPr>
        <w:tabs>
          <w:tab w:val="num" w:pos="5040"/>
        </w:tabs>
        <w:ind w:left="5040" w:hanging="360"/>
      </w:pPr>
      <w:rPr>
        <w:rFonts w:ascii="Symbol" w:hAnsi="Symbol" w:hint="default"/>
      </w:rPr>
    </w:lvl>
    <w:lvl w:ilvl="7" w:tplc="20090003" w:tentative="1">
      <w:start w:val="1"/>
      <w:numFmt w:val="bullet"/>
      <w:lvlText w:val="o"/>
      <w:lvlJc w:val="left"/>
      <w:pPr>
        <w:tabs>
          <w:tab w:val="num" w:pos="5760"/>
        </w:tabs>
        <w:ind w:left="5760" w:hanging="360"/>
      </w:pPr>
      <w:rPr>
        <w:rFonts w:ascii="Courier New" w:hAnsi="Courier New" w:cs="Courier New" w:hint="default"/>
      </w:rPr>
    </w:lvl>
    <w:lvl w:ilvl="8" w:tplc="2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C15CD3"/>
    <w:multiLevelType w:val="hybridMultilevel"/>
    <w:tmpl w:val="B64626B2"/>
    <w:lvl w:ilvl="0" w:tplc="20090009">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93C4F"/>
    <w:multiLevelType w:val="hybridMultilevel"/>
    <w:tmpl w:val="E01C0FF0"/>
    <w:lvl w:ilvl="0" w:tplc="20090007">
      <w:start w:val="1"/>
      <w:numFmt w:val="bullet"/>
      <w:lvlText w:val=""/>
      <w:lvlPicBulletId w:val="0"/>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5" w15:restartNumberingAfterBreak="0">
    <w:nsid w:val="6E364F25"/>
    <w:multiLevelType w:val="hybridMultilevel"/>
    <w:tmpl w:val="205A7722"/>
    <w:lvl w:ilvl="0" w:tplc="20090007">
      <w:start w:val="1"/>
      <w:numFmt w:val="bullet"/>
      <w:lvlText w:val=""/>
      <w:lvlPicBulletId w:val="0"/>
      <w:lvlJc w:val="left"/>
      <w:pPr>
        <w:ind w:left="1170" w:hanging="360"/>
      </w:pPr>
      <w:rPr>
        <w:rFonts w:ascii="Symbol" w:hAnsi="Symbol" w:hint="default"/>
      </w:rPr>
    </w:lvl>
    <w:lvl w:ilvl="1" w:tplc="20090003" w:tentative="1">
      <w:start w:val="1"/>
      <w:numFmt w:val="bullet"/>
      <w:lvlText w:val="o"/>
      <w:lvlJc w:val="left"/>
      <w:pPr>
        <w:ind w:left="1890" w:hanging="360"/>
      </w:pPr>
      <w:rPr>
        <w:rFonts w:ascii="Courier New" w:hAnsi="Courier New" w:cs="Courier New" w:hint="default"/>
      </w:rPr>
    </w:lvl>
    <w:lvl w:ilvl="2" w:tplc="20090005" w:tentative="1">
      <w:start w:val="1"/>
      <w:numFmt w:val="bullet"/>
      <w:lvlText w:val=""/>
      <w:lvlJc w:val="left"/>
      <w:pPr>
        <w:ind w:left="2610" w:hanging="360"/>
      </w:pPr>
      <w:rPr>
        <w:rFonts w:ascii="Wingdings" w:hAnsi="Wingdings" w:hint="default"/>
      </w:rPr>
    </w:lvl>
    <w:lvl w:ilvl="3" w:tplc="20090001" w:tentative="1">
      <w:start w:val="1"/>
      <w:numFmt w:val="bullet"/>
      <w:lvlText w:val=""/>
      <w:lvlJc w:val="left"/>
      <w:pPr>
        <w:ind w:left="3330" w:hanging="360"/>
      </w:pPr>
      <w:rPr>
        <w:rFonts w:ascii="Symbol" w:hAnsi="Symbol" w:hint="default"/>
      </w:rPr>
    </w:lvl>
    <w:lvl w:ilvl="4" w:tplc="20090003" w:tentative="1">
      <w:start w:val="1"/>
      <w:numFmt w:val="bullet"/>
      <w:lvlText w:val="o"/>
      <w:lvlJc w:val="left"/>
      <w:pPr>
        <w:ind w:left="4050" w:hanging="360"/>
      </w:pPr>
      <w:rPr>
        <w:rFonts w:ascii="Courier New" w:hAnsi="Courier New" w:cs="Courier New" w:hint="default"/>
      </w:rPr>
    </w:lvl>
    <w:lvl w:ilvl="5" w:tplc="20090005" w:tentative="1">
      <w:start w:val="1"/>
      <w:numFmt w:val="bullet"/>
      <w:lvlText w:val=""/>
      <w:lvlJc w:val="left"/>
      <w:pPr>
        <w:ind w:left="4770" w:hanging="360"/>
      </w:pPr>
      <w:rPr>
        <w:rFonts w:ascii="Wingdings" w:hAnsi="Wingdings" w:hint="default"/>
      </w:rPr>
    </w:lvl>
    <w:lvl w:ilvl="6" w:tplc="20090001" w:tentative="1">
      <w:start w:val="1"/>
      <w:numFmt w:val="bullet"/>
      <w:lvlText w:val=""/>
      <w:lvlJc w:val="left"/>
      <w:pPr>
        <w:ind w:left="5490" w:hanging="360"/>
      </w:pPr>
      <w:rPr>
        <w:rFonts w:ascii="Symbol" w:hAnsi="Symbol" w:hint="default"/>
      </w:rPr>
    </w:lvl>
    <w:lvl w:ilvl="7" w:tplc="20090003" w:tentative="1">
      <w:start w:val="1"/>
      <w:numFmt w:val="bullet"/>
      <w:lvlText w:val="o"/>
      <w:lvlJc w:val="left"/>
      <w:pPr>
        <w:ind w:left="6210" w:hanging="360"/>
      </w:pPr>
      <w:rPr>
        <w:rFonts w:ascii="Courier New" w:hAnsi="Courier New" w:cs="Courier New" w:hint="default"/>
      </w:rPr>
    </w:lvl>
    <w:lvl w:ilvl="8" w:tplc="20090005" w:tentative="1">
      <w:start w:val="1"/>
      <w:numFmt w:val="bullet"/>
      <w:lvlText w:val=""/>
      <w:lvlJc w:val="left"/>
      <w:pPr>
        <w:ind w:left="6930" w:hanging="360"/>
      </w:pPr>
      <w:rPr>
        <w:rFonts w:ascii="Wingdings" w:hAnsi="Wingdings" w:hint="default"/>
      </w:rPr>
    </w:lvl>
  </w:abstractNum>
  <w:abstractNum w:abstractNumId="26" w15:restartNumberingAfterBreak="0">
    <w:nsid w:val="736C42CE"/>
    <w:multiLevelType w:val="hybridMultilevel"/>
    <w:tmpl w:val="239ED01E"/>
    <w:lvl w:ilvl="0" w:tplc="20090007">
      <w:start w:val="1"/>
      <w:numFmt w:val="bullet"/>
      <w:lvlText w:val=""/>
      <w:lvlJc w:val="left"/>
      <w:pPr>
        <w:ind w:left="720" w:hanging="360"/>
      </w:pPr>
      <w:rPr>
        <w:rFonts w:ascii="Symbol" w:hAnsi="Symbol" w:hint="default"/>
      </w:rPr>
    </w:lvl>
    <w:lvl w:ilvl="1" w:tplc="20090003">
      <w:start w:val="1"/>
      <w:numFmt w:val="bullet"/>
      <w:lvlText w:val="o"/>
      <w:lvlJc w:val="left"/>
      <w:pPr>
        <w:ind w:left="1890" w:hanging="360"/>
      </w:pPr>
      <w:rPr>
        <w:rFonts w:ascii="Courier New" w:hAnsi="Courier New" w:cs="Courier New" w:hint="default"/>
      </w:rPr>
    </w:lvl>
    <w:lvl w:ilvl="2" w:tplc="20090005" w:tentative="1">
      <w:start w:val="1"/>
      <w:numFmt w:val="bullet"/>
      <w:lvlText w:val=""/>
      <w:lvlJc w:val="left"/>
      <w:pPr>
        <w:ind w:left="2610" w:hanging="360"/>
      </w:pPr>
      <w:rPr>
        <w:rFonts w:ascii="Wingdings" w:hAnsi="Wingdings" w:hint="default"/>
      </w:rPr>
    </w:lvl>
    <w:lvl w:ilvl="3" w:tplc="20090001" w:tentative="1">
      <w:start w:val="1"/>
      <w:numFmt w:val="bullet"/>
      <w:lvlText w:val=""/>
      <w:lvlJc w:val="left"/>
      <w:pPr>
        <w:ind w:left="3330" w:hanging="360"/>
      </w:pPr>
      <w:rPr>
        <w:rFonts w:ascii="Symbol" w:hAnsi="Symbol" w:hint="default"/>
      </w:rPr>
    </w:lvl>
    <w:lvl w:ilvl="4" w:tplc="20090003" w:tentative="1">
      <w:start w:val="1"/>
      <w:numFmt w:val="bullet"/>
      <w:lvlText w:val="o"/>
      <w:lvlJc w:val="left"/>
      <w:pPr>
        <w:ind w:left="4050" w:hanging="360"/>
      </w:pPr>
      <w:rPr>
        <w:rFonts w:ascii="Courier New" w:hAnsi="Courier New" w:cs="Courier New" w:hint="default"/>
      </w:rPr>
    </w:lvl>
    <w:lvl w:ilvl="5" w:tplc="20090005" w:tentative="1">
      <w:start w:val="1"/>
      <w:numFmt w:val="bullet"/>
      <w:lvlText w:val=""/>
      <w:lvlJc w:val="left"/>
      <w:pPr>
        <w:ind w:left="4770" w:hanging="360"/>
      </w:pPr>
      <w:rPr>
        <w:rFonts w:ascii="Wingdings" w:hAnsi="Wingdings" w:hint="default"/>
      </w:rPr>
    </w:lvl>
    <w:lvl w:ilvl="6" w:tplc="20090001" w:tentative="1">
      <w:start w:val="1"/>
      <w:numFmt w:val="bullet"/>
      <w:lvlText w:val=""/>
      <w:lvlJc w:val="left"/>
      <w:pPr>
        <w:ind w:left="5490" w:hanging="360"/>
      </w:pPr>
      <w:rPr>
        <w:rFonts w:ascii="Symbol" w:hAnsi="Symbol" w:hint="default"/>
      </w:rPr>
    </w:lvl>
    <w:lvl w:ilvl="7" w:tplc="20090003" w:tentative="1">
      <w:start w:val="1"/>
      <w:numFmt w:val="bullet"/>
      <w:lvlText w:val="o"/>
      <w:lvlJc w:val="left"/>
      <w:pPr>
        <w:ind w:left="6210" w:hanging="360"/>
      </w:pPr>
      <w:rPr>
        <w:rFonts w:ascii="Courier New" w:hAnsi="Courier New" w:cs="Courier New" w:hint="default"/>
      </w:rPr>
    </w:lvl>
    <w:lvl w:ilvl="8" w:tplc="20090005" w:tentative="1">
      <w:start w:val="1"/>
      <w:numFmt w:val="bullet"/>
      <w:lvlText w:val=""/>
      <w:lvlJc w:val="left"/>
      <w:pPr>
        <w:ind w:left="6930" w:hanging="360"/>
      </w:pPr>
      <w:rPr>
        <w:rFonts w:ascii="Wingdings" w:hAnsi="Wingdings" w:hint="default"/>
      </w:rPr>
    </w:lvl>
  </w:abstractNum>
  <w:abstractNum w:abstractNumId="27" w15:restartNumberingAfterBreak="0">
    <w:nsid w:val="76073C7C"/>
    <w:multiLevelType w:val="hybridMultilevel"/>
    <w:tmpl w:val="2DF8C9DC"/>
    <w:lvl w:ilvl="0" w:tplc="04090001">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2D2DAF"/>
    <w:multiLevelType w:val="hybridMultilevel"/>
    <w:tmpl w:val="9A3E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683663">
    <w:abstractNumId w:val="12"/>
  </w:num>
  <w:num w:numId="2" w16cid:durableId="908880958">
    <w:abstractNumId w:val="11"/>
  </w:num>
  <w:num w:numId="3" w16cid:durableId="314921671">
    <w:abstractNumId w:val="17"/>
  </w:num>
  <w:num w:numId="4" w16cid:durableId="1918513944">
    <w:abstractNumId w:val="9"/>
  </w:num>
  <w:num w:numId="5" w16cid:durableId="965282816">
    <w:abstractNumId w:val="7"/>
  </w:num>
  <w:num w:numId="6" w16cid:durableId="1532259512">
    <w:abstractNumId w:val="6"/>
  </w:num>
  <w:num w:numId="7" w16cid:durableId="524371894">
    <w:abstractNumId w:val="22"/>
  </w:num>
  <w:num w:numId="8" w16cid:durableId="1099065574">
    <w:abstractNumId w:val="1"/>
  </w:num>
  <w:num w:numId="9" w16cid:durableId="1501700425">
    <w:abstractNumId w:val="27"/>
  </w:num>
  <w:num w:numId="10" w16cid:durableId="1939174180">
    <w:abstractNumId w:val="23"/>
  </w:num>
  <w:num w:numId="11" w16cid:durableId="1954703729">
    <w:abstractNumId w:val="16"/>
  </w:num>
  <w:num w:numId="12" w16cid:durableId="1380938981">
    <w:abstractNumId w:val="21"/>
  </w:num>
  <w:num w:numId="13" w16cid:durableId="401606557">
    <w:abstractNumId w:val="13"/>
  </w:num>
  <w:num w:numId="14" w16cid:durableId="1690375421">
    <w:abstractNumId w:val="5"/>
  </w:num>
  <w:num w:numId="15" w16cid:durableId="2029599456">
    <w:abstractNumId w:val="26"/>
  </w:num>
  <w:num w:numId="16" w16cid:durableId="462579467">
    <w:abstractNumId w:val="20"/>
  </w:num>
  <w:num w:numId="17" w16cid:durableId="529075354">
    <w:abstractNumId w:val="18"/>
  </w:num>
  <w:num w:numId="18" w16cid:durableId="101611958">
    <w:abstractNumId w:val="19"/>
  </w:num>
  <w:num w:numId="19" w16cid:durableId="2089381746">
    <w:abstractNumId w:val="25"/>
  </w:num>
  <w:num w:numId="20" w16cid:durableId="1634404519">
    <w:abstractNumId w:val="8"/>
  </w:num>
  <w:num w:numId="21" w16cid:durableId="321466531">
    <w:abstractNumId w:val="2"/>
  </w:num>
  <w:num w:numId="22" w16cid:durableId="2050568895">
    <w:abstractNumId w:val="14"/>
  </w:num>
  <w:num w:numId="23" w16cid:durableId="582489210">
    <w:abstractNumId w:val="10"/>
  </w:num>
  <w:num w:numId="24" w16cid:durableId="171998211">
    <w:abstractNumId w:val="4"/>
  </w:num>
  <w:num w:numId="25" w16cid:durableId="320815995">
    <w:abstractNumId w:val="24"/>
  </w:num>
  <w:num w:numId="26" w16cid:durableId="1016929435">
    <w:abstractNumId w:val="0"/>
  </w:num>
  <w:num w:numId="27" w16cid:durableId="1867870365">
    <w:abstractNumId w:val="15"/>
  </w:num>
  <w:num w:numId="28" w16cid:durableId="1948269789">
    <w:abstractNumId w:val="28"/>
  </w:num>
  <w:num w:numId="29" w16cid:durableId="1662273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15B"/>
    <w:rsid w:val="00000D7F"/>
    <w:rsid w:val="00002BAC"/>
    <w:rsid w:val="0002759E"/>
    <w:rsid w:val="00050F08"/>
    <w:rsid w:val="0006331A"/>
    <w:rsid w:val="000726E3"/>
    <w:rsid w:val="00075328"/>
    <w:rsid w:val="0008139D"/>
    <w:rsid w:val="00082E70"/>
    <w:rsid w:val="000B3991"/>
    <w:rsid w:val="000C2AFD"/>
    <w:rsid w:val="000C5D09"/>
    <w:rsid w:val="001011BF"/>
    <w:rsid w:val="001038F3"/>
    <w:rsid w:val="00114845"/>
    <w:rsid w:val="00114FCD"/>
    <w:rsid w:val="0012359D"/>
    <w:rsid w:val="00132210"/>
    <w:rsid w:val="00136E9A"/>
    <w:rsid w:val="001373A8"/>
    <w:rsid w:val="001603EF"/>
    <w:rsid w:val="001710DF"/>
    <w:rsid w:val="001C4DB6"/>
    <w:rsid w:val="001C668E"/>
    <w:rsid w:val="001E3AB2"/>
    <w:rsid w:val="00206099"/>
    <w:rsid w:val="0020765A"/>
    <w:rsid w:val="00262A11"/>
    <w:rsid w:val="00275502"/>
    <w:rsid w:val="002755F7"/>
    <w:rsid w:val="00292B92"/>
    <w:rsid w:val="00296990"/>
    <w:rsid w:val="002A5617"/>
    <w:rsid w:val="002B2BC2"/>
    <w:rsid w:val="002C36E1"/>
    <w:rsid w:val="002D3781"/>
    <w:rsid w:val="002D6723"/>
    <w:rsid w:val="002E5C0A"/>
    <w:rsid w:val="002F0829"/>
    <w:rsid w:val="002F3E97"/>
    <w:rsid w:val="002F490B"/>
    <w:rsid w:val="00302188"/>
    <w:rsid w:val="0030525D"/>
    <w:rsid w:val="00306589"/>
    <w:rsid w:val="003326C4"/>
    <w:rsid w:val="00346748"/>
    <w:rsid w:val="00354632"/>
    <w:rsid w:val="00360211"/>
    <w:rsid w:val="00373CB9"/>
    <w:rsid w:val="0037405E"/>
    <w:rsid w:val="00377595"/>
    <w:rsid w:val="00395371"/>
    <w:rsid w:val="003A7CF3"/>
    <w:rsid w:val="003C23F5"/>
    <w:rsid w:val="003C34D5"/>
    <w:rsid w:val="003C6BA3"/>
    <w:rsid w:val="003D0CC4"/>
    <w:rsid w:val="003D1BB4"/>
    <w:rsid w:val="003D22F7"/>
    <w:rsid w:val="003E27B3"/>
    <w:rsid w:val="003E6692"/>
    <w:rsid w:val="003E7AA5"/>
    <w:rsid w:val="003F689D"/>
    <w:rsid w:val="0041696B"/>
    <w:rsid w:val="00435098"/>
    <w:rsid w:val="004364F9"/>
    <w:rsid w:val="00441945"/>
    <w:rsid w:val="00454628"/>
    <w:rsid w:val="0047477E"/>
    <w:rsid w:val="004A17DE"/>
    <w:rsid w:val="004A5B7C"/>
    <w:rsid w:val="004B48BB"/>
    <w:rsid w:val="004C2CEA"/>
    <w:rsid w:val="004D2AEE"/>
    <w:rsid w:val="004D5808"/>
    <w:rsid w:val="004E484B"/>
    <w:rsid w:val="004E7D1D"/>
    <w:rsid w:val="00512E07"/>
    <w:rsid w:val="0052047D"/>
    <w:rsid w:val="005218A6"/>
    <w:rsid w:val="0054144D"/>
    <w:rsid w:val="005440E7"/>
    <w:rsid w:val="005D4867"/>
    <w:rsid w:val="005E30B4"/>
    <w:rsid w:val="005E62E9"/>
    <w:rsid w:val="005F77F4"/>
    <w:rsid w:val="0060695B"/>
    <w:rsid w:val="006178AC"/>
    <w:rsid w:val="00617E6F"/>
    <w:rsid w:val="006467A8"/>
    <w:rsid w:val="00696CA1"/>
    <w:rsid w:val="006B015B"/>
    <w:rsid w:val="006B06FC"/>
    <w:rsid w:val="006C6BA7"/>
    <w:rsid w:val="006E09BE"/>
    <w:rsid w:val="00702C13"/>
    <w:rsid w:val="00710BDF"/>
    <w:rsid w:val="0071543F"/>
    <w:rsid w:val="00732727"/>
    <w:rsid w:val="00732E63"/>
    <w:rsid w:val="00750203"/>
    <w:rsid w:val="00755087"/>
    <w:rsid w:val="00795793"/>
    <w:rsid w:val="007B4D4F"/>
    <w:rsid w:val="007C12AB"/>
    <w:rsid w:val="007C33B0"/>
    <w:rsid w:val="007D238E"/>
    <w:rsid w:val="007D70F0"/>
    <w:rsid w:val="007F3731"/>
    <w:rsid w:val="008123FC"/>
    <w:rsid w:val="00835133"/>
    <w:rsid w:val="00843FEA"/>
    <w:rsid w:val="00844274"/>
    <w:rsid w:val="00861082"/>
    <w:rsid w:val="00865F05"/>
    <w:rsid w:val="00867B78"/>
    <w:rsid w:val="00882885"/>
    <w:rsid w:val="00896DD5"/>
    <w:rsid w:val="008977E8"/>
    <w:rsid w:val="008D56CE"/>
    <w:rsid w:val="008E6C2D"/>
    <w:rsid w:val="009040DD"/>
    <w:rsid w:val="00917BAB"/>
    <w:rsid w:val="009249D4"/>
    <w:rsid w:val="0093145B"/>
    <w:rsid w:val="00955F76"/>
    <w:rsid w:val="00957B60"/>
    <w:rsid w:val="00960442"/>
    <w:rsid w:val="009659A8"/>
    <w:rsid w:val="009757D6"/>
    <w:rsid w:val="0098059C"/>
    <w:rsid w:val="00981CE8"/>
    <w:rsid w:val="009940C9"/>
    <w:rsid w:val="009C1729"/>
    <w:rsid w:val="009D748C"/>
    <w:rsid w:val="009E2D60"/>
    <w:rsid w:val="009F4569"/>
    <w:rsid w:val="00A05199"/>
    <w:rsid w:val="00A3137E"/>
    <w:rsid w:val="00A477AA"/>
    <w:rsid w:val="00A5612A"/>
    <w:rsid w:val="00A61998"/>
    <w:rsid w:val="00A63AA4"/>
    <w:rsid w:val="00A6526D"/>
    <w:rsid w:val="00A65C45"/>
    <w:rsid w:val="00A66C95"/>
    <w:rsid w:val="00A97EB8"/>
    <w:rsid w:val="00AA6CF7"/>
    <w:rsid w:val="00AC63BF"/>
    <w:rsid w:val="00AF5409"/>
    <w:rsid w:val="00AF59A8"/>
    <w:rsid w:val="00AF6741"/>
    <w:rsid w:val="00B02680"/>
    <w:rsid w:val="00B04F18"/>
    <w:rsid w:val="00B120AD"/>
    <w:rsid w:val="00B22579"/>
    <w:rsid w:val="00B271F5"/>
    <w:rsid w:val="00B41479"/>
    <w:rsid w:val="00B64569"/>
    <w:rsid w:val="00B667D7"/>
    <w:rsid w:val="00B67EF9"/>
    <w:rsid w:val="00B7022A"/>
    <w:rsid w:val="00B759AF"/>
    <w:rsid w:val="00BB05BC"/>
    <w:rsid w:val="00BB1F9D"/>
    <w:rsid w:val="00BC219C"/>
    <w:rsid w:val="00BC74C9"/>
    <w:rsid w:val="00BD2E4C"/>
    <w:rsid w:val="00BD613C"/>
    <w:rsid w:val="00BE0B71"/>
    <w:rsid w:val="00BE48AF"/>
    <w:rsid w:val="00C106A3"/>
    <w:rsid w:val="00C245D0"/>
    <w:rsid w:val="00C42C02"/>
    <w:rsid w:val="00C456A9"/>
    <w:rsid w:val="00C50C95"/>
    <w:rsid w:val="00C57672"/>
    <w:rsid w:val="00C65E69"/>
    <w:rsid w:val="00C703A5"/>
    <w:rsid w:val="00C71FF8"/>
    <w:rsid w:val="00C73216"/>
    <w:rsid w:val="00C748E5"/>
    <w:rsid w:val="00C80303"/>
    <w:rsid w:val="00C81F96"/>
    <w:rsid w:val="00CB00F4"/>
    <w:rsid w:val="00CD44CF"/>
    <w:rsid w:val="00CD5EF0"/>
    <w:rsid w:val="00CE0733"/>
    <w:rsid w:val="00CE143F"/>
    <w:rsid w:val="00CF519C"/>
    <w:rsid w:val="00D0458F"/>
    <w:rsid w:val="00D111F2"/>
    <w:rsid w:val="00D36A91"/>
    <w:rsid w:val="00D553AD"/>
    <w:rsid w:val="00D5738B"/>
    <w:rsid w:val="00D64C25"/>
    <w:rsid w:val="00D65B37"/>
    <w:rsid w:val="00D714C3"/>
    <w:rsid w:val="00D73F09"/>
    <w:rsid w:val="00D80143"/>
    <w:rsid w:val="00D81B63"/>
    <w:rsid w:val="00D90D38"/>
    <w:rsid w:val="00D92C65"/>
    <w:rsid w:val="00DA0BFB"/>
    <w:rsid w:val="00DA4E0C"/>
    <w:rsid w:val="00DB14C8"/>
    <w:rsid w:val="00DB6762"/>
    <w:rsid w:val="00E27205"/>
    <w:rsid w:val="00E64260"/>
    <w:rsid w:val="00E6578B"/>
    <w:rsid w:val="00E74EE8"/>
    <w:rsid w:val="00E76332"/>
    <w:rsid w:val="00E77A98"/>
    <w:rsid w:val="00E92CD0"/>
    <w:rsid w:val="00EB0D2B"/>
    <w:rsid w:val="00EB62C0"/>
    <w:rsid w:val="00EC3A1E"/>
    <w:rsid w:val="00EC5C6F"/>
    <w:rsid w:val="00EE412B"/>
    <w:rsid w:val="00EF6DC9"/>
    <w:rsid w:val="00F0631D"/>
    <w:rsid w:val="00F22FB8"/>
    <w:rsid w:val="00F267BD"/>
    <w:rsid w:val="00F356ED"/>
    <w:rsid w:val="00F77D30"/>
    <w:rsid w:val="00FA7574"/>
    <w:rsid w:val="00FA7A91"/>
    <w:rsid w:val="00FD4FDA"/>
    <w:rsid w:val="00FF0B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133E7"/>
  <w15:docId w15:val="{DDC1CD8B-5A52-BF42-BECF-67F000C1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15B"/>
    <w:rPr>
      <w:rFonts w:asciiTheme="majorHAnsi" w:hAnsiTheme="majorHAnsi"/>
    </w:rPr>
  </w:style>
  <w:style w:type="paragraph" w:styleId="Heading1">
    <w:name w:val="heading 1"/>
    <w:basedOn w:val="Normal"/>
    <w:next w:val="Normal"/>
    <w:link w:val="Heading1Char"/>
    <w:uiPriority w:val="9"/>
    <w:qFormat/>
    <w:rsid w:val="005440E7"/>
    <w:pPr>
      <w:keepNext/>
      <w:keepLines/>
      <w:jc w:val="center"/>
      <w:outlineLvl w:val="0"/>
    </w:pPr>
    <w:rPr>
      <w:rFonts w:ascii="Harlow Solid Italic" w:eastAsiaTheme="majorEastAsia" w:hAnsi="Harlow Solid Italic" w:cstheme="majorBidi"/>
      <w:b/>
      <w:bCs/>
      <w:color w:val="365F91" w:themeColor="accent1" w:themeShade="BF"/>
      <w:sz w:val="40"/>
      <w:szCs w:val="28"/>
    </w:rPr>
  </w:style>
  <w:style w:type="paragraph" w:styleId="Heading3">
    <w:name w:val="heading 3"/>
    <w:basedOn w:val="Normal"/>
    <w:next w:val="Normal"/>
    <w:link w:val="Heading3Char"/>
    <w:uiPriority w:val="9"/>
    <w:semiHidden/>
    <w:unhideWhenUsed/>
    <w:qFormat/>
    <w:rsid w:val="00702C13"/>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3A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940C9"/>
    <w:pPr>
      <w:tabs>
        <w:tab w:val="center" w:pos="4680"/>
        <w:tab w:val="right" w:pos="9360"/>
      </w:tabs>
    </w:pPr>
  </w:style>
  <w:style w:type="character" w:customStyle="1" w:styleId="HeaderChar">
    <w:name w:val="Header Char"/>
    <w:basedOn w:val="DefaultParagraphFont"/>
    <w:link w:val="Header"/>
    <w:uiPriority w:val="99"/>
    <w:rsid w:val="009940C9"/>
    <w:rPr>
      <w:rFonts w:asciiTheme="majorHAnsi" w:hAnsiTheme="majorHAnsi"/>
    </w:rPr>
  </w:style>
  <w:style w:type="paragraph" w:styleId="Footer">
    <w:name w:val="footer"/>
    <w:basedOn w:val="Normal"/>
    <w:link w:val="FooterChar"/>
    <w:uiPriority w:val="99"/>
    <w:unhideWhenUsed/>
    <w:rsid w:val="009940C9"/>
    <w:pPr>
      <w:tabs>
        <w:tab w:val="center" w:pos="4680"/>
        <w:tab w:val="right" w:pos="9360"/>
      </w:tabs>
    </w:pPr>
  </w:style>
  <w:style w:type="character" w:customStyle="1" w:styleId="FooterChar">
    <w:name w:val="Footer Char"/>
    <w:basedOn w:val="DefaultParagraphFont"/>
    <w:link w:val="Footer"/>
    <w:uiPriority w:val="99"/>
    <w:rsid w:val="009940C9"/>
    <w:rPr>
      <w:rFonts w:asciiTheme="majorHAnsi" w:hAnsiTheme="majorHAnsi"/>
    </w:rPr>
  </w:style>
  <w:style w:type="paragraph" w:customStyle="1" w:styleId="SectionTitle">
    <w:name w:val="Section Title"/>
    <w:basedOn w:val="Normal"/>
    <w:qFormat/>
    <w:rsid w:val="00B41479"/>
    <w:pPr>
      <w:jc w:val="center"/>
    </w:pPr>
    <w:rPr>
      <w:rFonts w:ascii="Forte" w:hAnsi="Forte"/>
      <w:color w:val="FA6900"/>
      <w:sz w:val="40"/>
      <w:szCs w:val="40"/>
    </w:rPr>
  </w:style>
  <w:style w:type="paragraph" w:customStyle="1" w:styleId="NormalBold">
    <w:name w:val="Normal Bold"/>
    <w:basedOn w:val="Normal"/>
    <w:qFormat/>
    <w:rsid w:val="00B41479"/>
    <w:pPr>
      <w:spacing w:before="80" w:after="80"/>
      <w:jc w:val="center"/>
    </w:pPr>
    <w:rPr>
      <w:b/>
      <w:color w:val="69D2E7"/>
      <w:sz w:val="28"/>
      <w:szCs w:val="28"/>
    </w:rPr>
  </w:style>
  <w:style w:type="paragraph" w:customStyle="1" w:styleId="NormalItalic">
    <w:name w:val="Normal Italic"/>
    <w:basedOn w:val="Normal"/>
    <w:qFormat/>
    <w:rsid w:val="00B41479"/>
    <w:pPr>
      <w:tabs>
        <w:tab w:val="right" w:pos="5184"/>
      </w:tabs>
      <w:spacing w:after="80"/>
      <w:jc w:val="center"/>
    </w:pPr>
    <w:rPr>
      <w:i/>
      <w:sz w:val="24"/>
      <w:szCs w:val="24"/>
    </w:rPr>
  </w:style>
  <w:style w:type="paragraph" w:styleId="ListParagraph">
    <w:name w:val="List Paragraph"/>
    <w:basedOn w:val="Normal"/>
    <w:uiPriority w:val="34"/>
    <w:qFormat/>
    <w:rsid w:val="00861082"/>
    <w:pPr>
      <w:numPr>
        <w:ilvl w:val="1"/>
        <w:numId w:val="3"/>
      </w:numPr>
      <w:ind w:left="450"/>
      <w:contextualSpacing/>
    </w:pPr>
  </w:style>
  <w:style w:type="paragraph" w:customStyle="1" w:styleId="Designation">
    <w:name w:val="Designation"/>
    <w:basedOn w:val="Normal"/>
    <w:qFormat/>
    <w:rsid w:val="00861082"/>
    <w:pPr>
      <w:jc w:val="center"/>
    </w:pPr>
    <w:rPr>
      <w:b/>
      <w:sz w:val="36"/>
      <w:szCs w:val="36"/>
    </w:rPr>
  </w:style>
  <w:style w:type="paragraph" w:customStyle="1" w:styleId="ContactInfo">
    <w:name w:val="Contact Info"/>
    <w:basedOn w:val="Normal"/>
    <w:qFormat/>
    <w:rsid w:val="003D1BB4"/>
    <w:pPr>
      <w:tabs>
        <w:tab w:val="left" w:pos="949"/>
      </w:tabs>
      <w:jc w:val="center"/>
    </w:pPr>
    <w:rPr>
      <w:color w:val="FFFFFF" w:themeColor="background1"/>
    </w:rPr>
  </w:style>
  <w:style w:type="paragraph" w:customStyle="1" w:styleId="Name">
    <w:name w:val="Name"/>
    <w:basedOn w:val="Normal"/>
    <w:qFormat/>
    <w:rsid w:val="005440E7"/>
    <w:pPr>
      <w:spacing w:after="100"/>
      <w:jc w:val="center"/>
    </w:pPr>
    <w:rPr>
      <w:rFonts w:ascii="Harlow Solid Italic" w:hAnsi="Harlow Solid Italic"/>
      <w:color w:val="FA6900"/>
      <w:sz w:val="72"/>
      <w:szCs w:val="72"/>
    </w:rPr>
  </w:style>
  <w:style w:type="character" w:customStyle="1" w:styleId="Heading1Char">
    <w:name w:val="Heading 1 Char"/>
    <w:basedOn w:val="DefaultParagraphFont"/>
    <w:link w:val="Heading1"/>
    <w:uiPriority w:val="9"/>
    <w:rsid w:val="005440E7"/>
    <w:rPr>
      <w:rFonts w:ascii="Harlow Solid Italic" w:eastAsiaTheme="majorEastAsia" w:hAnsi="Harlow Solid Italic" w:cstheme="majorBidi"/>
      <w:b/>
      <w:bCs/>
      <w:color w:val="365F91" w:themeColor="accent1" w:themeShade="BF"/>
      <w:sz w:val="40"/>
      <w:szCs w:val="28"/>
    </w:rPr>
  </w:style>
  <w:style w:type="character" w:styleId="Hyperlink">
    <w:name w:val="Hyperlink"/>
    <w:basedOn w:val="DefaultParagraphFont"/>
    <w:uiPriority w:val="99"/>
    <w:unhideWhenUsed/>
    <w:rsid w:val="008E6C2D"/>
    <w:rPr>
      <w:color w:val="0000FF"/>
      <w:u w:val="single"/>
    </w:rPr>
  </w:style>
  <w:style w:type="paragraph" w:customStyle="1" w:styleId="Bullet">
    <w:name w:val="Bullet"/>
    <w:basedOn w:val="Normal"/>
    <w:rsid w:val="00F0631D"/>
    <w:pPr>
      <w:numPr>
        <w:numId w:val="4"/>
      </w:numPr>
    </w:pPr>
    <w:rPr>
      <w:rFonts w:ascii="Times New Roman" w:eastAsia="Times New Roman" w:hAnsi="Times New Roman" w:cs="Times New Roman"/>
      <w:sz w:val="20"/>
      <w:szCs w:val="20"/>
    </w:rPr>
  </w:style>
  <w:style w:type="paragraph" w:customStyle="1" w:styleId="Achievement">
    <w:name w:val="Achievement"/>
    <w:basedOn w:val="NormalItalic"/>
    <w:next w:val="Bullet"/>
    <w:rsid w:val="00E27205"/>
    <w:pPr>
      <w:numPr>
        <w:numId w:val="8"/>
      </w:numPr>
      <w:tabs>
        <w:tab w:val="clear" w:pos="5184"/>
      </w:tabs>
      <w:spacing w:after="60" w:line="220" w:lineRule="atLeast"/>
      <w:jc w:val="both"/>
    </w:pPr>
    <w:rPr>
      <w:rFonts w:ascii="Arial" w:eastAsia="Times New Roman" w:hAnsi="Arial" w:cs="Times New Roman"/>
      <w:i w:val="0"/>
      <w:spacing w:val="-5"/>
      <w:sz w:val="20"/>
      <w:szCs w:val="20"/>
    </w:rPr>
  </w:style>
  <w:style w:type="paragraph" w:styleId="BodyText">
    <w:name w:val="Body Text"/>
    <w:basedOn w:val="Normal"/>
    <w:link w:val="BodyTextChar"/>
    <w:uiPriority w:val="99"/>
    <w:semiHidden/>
    <w:unhideWhenUsed/>
    <w:rsid w:val="00E27205"/>
    <w:pPr>
      <w:spacing w:after="120"/>
    </w:pPr>
  </w:style>
  <w:style w:type="character" w:customStyle="1" w:styleId="BodyTextChar">
    <w:name w:val="Body Text Char"/>
    <w:basedOn w:val="DefaultParagraphFont"/>
    <w:link w:val="BodyText"/>
    <w:uiPriority w:val="99"/>
    <w:semiHidden/>
    <w:rsid w:val="00E27205"/>
    <w:rPr>
      <w:rFonts w:asciiTheme="majorHAnsi" w:hAnsiTheme="majorHAnsi"/>
    </w:rPr>
  </w:style>
  <w:style w:type="paragraph" w:styleId="BalloonText">
    <w:name w:val="Balloon Text"/>
    <w:basedOn w:val="Normal"/>
    <w:link w:val="BalloonTextChar"/>
    <w:uiPriority w:val="99"/>
    <w:semiHidden/>
    <w:unhideWhenUsed/>
    <w:rsid w:val="00D111F2"/>
    <w:rPr>
      <w:rFonts w:ascii="Tahoma" w:hAnsi="Tahoma" w:cs="Tahoma"/>
      <w:sz w:val="16"/>
      <w:szCs w:val="16"/>
    </w:rPr>
  </w:style>
  <w:style w:type="character" w:customStyle="1" w:styleId="BalloonTextChar">
    <w:name w:val="Balloon Text Char"/>
    <w:basedOn w:val="DefaultParagraphFont"/>
    <w:link w:val="BalloonText"/>
    <w:uiPriority w:val="99"/>
    <w:semiHidden/>
    <w:rsid w:val="00D111F2"/>
    <w:rPr>
      <w:rFonts w:ascii="Tahoma" w:hAnsi="Tahoma" w:cs="Tahoma"/>
      <w:sz w:val="16"/>
      <w:szCs w:val="16"/>
    </w:rPr>
  </w:style>
  <w:style w:type="character" w:customStyle="1" w:styleId="Heading3Char">
    <w:name w:val="Heading 3 Char"/>
    <w:basedOn w:val="DefaultParagraphFont"/>
    <w:link w:val="Heading3"/>
    <w:uiPriority w:val="9"/>
    <w:semiHidden/>
    <w:rsid w:val="00702C13"/>
    <w:rPr>
      <w:rFonts w:asciiTheme="majorHAnsi" w:eastAsiaTheme="majorEastAsia" w:hAnsiTheme="majorHAnsi" w:cstheme="majorBidi"/>
      <w:b/>
      <w:bCs/>
      <w:color w:val="4F81BD" w:themeColor="accent1"/>
    </w:rPr>
  </w:style>
  <w:style w:type="character" w:customStyle="1" w:styleId="body0020textchar">
    <w:name w:val="body_0020text__char"/>
    <w:basedOn w:val="DefaultParagraphFont"/>
    <w:rsid w:val="00702C13"/>
    <w:rPr>
      <w:rFonts w:cs="Times New Roman"/>
    </w:rPr>
  </w:style>
  <w:style w:type="character" w:customStyle="1" w:styleId="bodycopy">
    <w:name w:val="bodycopy"/>
    <w:basedOn w:val="DefaultParagraphFont"/>
    <w:uiPriority w:val="99"/>
    <w:rsid w:val="00702C13"/>
    <w:rPr>
      <w:rFonts w:cs="Times New Roman"/>
    </w:rPr>
  </w:style>
  <w:style w:type="character" w:styleId="PageNumber">
    <w:name w:val="page number"/>
    <w:basedOn w:val="DefaultParagraphFont"/>
    <w:uiPriority w:val="99"/>
    <w:semiHidden/>
    <w:unhideWhenUsed/>
    <w:rsid w:val="00CB00F4"/>
  </w:style>
  <w:style w:type="paragraph" w:styleId="BodyTextIndent3">
    <w:name w:val="Body Text Indent 3"/>
    <w:basedOn w:val="Normal"/>
    <w:link w:val="BodyTextIndent3Char"/>
    <w:uiPriority w:val="99"/>
    <w:unhideWhenUsed/>
    <w:rsid w:val="00EB0D2B"/>
    <w:pPr>
      <w:spacing w:after="120"/>
      <w:ind w:left="283"/>
    </w:pPr>
    <w:rPr>
      <w:sz w:val="16"/>
      <w:szCs w:val="16"/>
    </w:rPr>
  </w:style>
  <w:style w:type="character" w:customStyle="1" w:styleId="BodyTextIndent3Char">
    <w:name w:val="Body Text Indent 3 Char"/>
    <w:basedOn w:val="DefaultParagraphFont"/>
    <w:link w:val="BodyTextIndent3"/>
    <w:uiPriority w:val="99"/>
    <w:rsid w:val="00EB0D2B"/>
    <w:rPr>
      <w:rFonts w:asciiTheme="majorHAnsi" w:hAnsiTheme="majorHAnsi"/>
      <w:sz w:val="16"/>
      <w:szCs w:val="16"/>
    </w:rPr>
  </w:style>
  <w:style w:type="character" w:customStyle="1" w:styleId="hl">
    <w:name w:val="hl"/>
    <w:basedOn w:val="DefaultParagraphFont"/>
    <w:rsid w:val="0027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76308">
      <w:bodyDiv w:val="1"/>
      <w:marLeft w:val="0"/>
      <w:marRight w:val="0"/>
      <w:marTop w:val="0"/>
      <w:marBottom w:val="0"/>
      <w:divBdr>
        <w:top w:val="none" w:sz="0" w:space="0" w:color="auto"/>
        <w:left w:val="none" w:sz="0" w:space="0" w:color="auto"/>
        <w:bottom w:val="none" w:sz="0" w:space="0" w:color="auto"/>
        <w:right w:val="none" w:sz="0" w:space="0" w:color="auto"/>
      </w:divBdr>
    </w:div>
    <w:div w:id="1676422127">
      <w:bodyDiv w:val="1"/>
      <w:marLeft w:val="0"/>
      <w:marRight w:val="0"/>
      <w:marTop w:val="0"/>
      <w:marBottom w:val="0"/>
      <w:divBdr>
        <w:top w:val="none" w:sz="0" w:space="0" w:color="auto"/>
        <w:left w:val="none" w:sz="0" w:space="0" w:color="auto"/>
        <w:bottom w:val="none" w:sz="0" w:space="0" w:color="auto"/>
        <w:right w:val="none" w:sz="0" w:space="0" w:color="auto"/>
      </w:divBdr>
    </w:div>
    <w:div w:id="21221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4B49A-1996-4C8C-9344-9A9425DB8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Takwih</dc:creator>
  <cp:lastModifiedBy>Emmanuela mbe</cp:lastModifiedBy>
  <cp:revision>2</cp:revision>
  <dcterms:created xsi:type="dcterms:W3CDTF">2023-04-27T02:20:00Z</dcterms:created>
  <dcterms:modified xsi:type="dcterms:W3CDTF">2023-04-27T02:20:00Z</dcterms:modified>
</cp:coreProperties>
</file>