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F832" w14:textId="77777777" w:rsidR="00B45749" w:rsidRPr="00B67541" w:rsidRDefault="00B45749" w:rsidP="00B45749">
      <w:pPr>
        <w:tabs>
          <w:tab w:val="right" w:pos="11057"/>
        </w:tabs>
        <w:spacing w:after="120"/>
        <w:jc w:val="center"/>
        <w:rPr>
          <w:rFonts w:ascii="Century Gothic" w:eastAsiaTheme="minorHAnsi" w:hAnsi="Century Gothic" w:cstheme="minorHAnsi"/>
          <w:b/>
          <w:bCs/>
          <w:iCs/>
        </w:rPr>
      </w:pPr>
      <w:r w:rsidRPr="00B67541">
        <w:rPr>
          <w:rFonts w:ascii="Century Gothic" w:eastAsiaTheme="minorHAnsi" w:hAnsi="Century Gothic" w:cstheme="minorHAnsi"/>
          <w:b/>
          <w:bCs/>
          <w:iCs/>
        </w:rPr>
        <w:t>WALTERS KINGOUM</w:t>
      </w:r>
    </w:p>
    <w:p w14:paraId="46C26B22" w14:textId="78320A98" w:rsidR="00B45749" w:rsidRPr="00B67541" w:rsidRDefault="00B45749" w:rsidP="00B45749">
      <w:pPr>
        <w:tabs>
          <w:tab w:val="right" w:pos="11057"/>
        </w:tabs>
        <w:spacing w:after="120"/>
        <w:jc w:val="center"/>
        <w:rPr>
          <w:rStyle w:val="Hyperlink"/>
          <w:rFonts w:ascii="Century Gothic" w:eastAsiaTheme="minorHAnsi" w:hAnsi="Century Gothic" w:cstheme="minorHAnsi"/>
          <w:b/>
          <w:bCs/>
          <w:iCs/>
          <w:u w:val="none"/>
        </w:rPr>
      </w:pPr>
      <w:r w:rsidRPr="00B67541">
        <w:rPr>
          <w:rFonts w:ascii="Century Gothic" w:eastAsiaTheme="minorHAnsi" w:hAnsi="Century Gothic" w:cstheme="minorHAnsi"/>
          <w:b/>
          <w:bCs/>
          <w:iCs/>
        </w:rPr>
        <w:t xml:space="preserve"> </w:t>
      </w:r>
      <w:hyperlink r:id="rId7" w:history="1">
        <w:r w:rsidR="000A3285" w:rsidRPr="00786EE0">
          <w:rPr>
            <w:rStyle w:val="Hyperlink"/>
            <w:rFonts w:ascii="Century Gothic" w:eastAsiaTheme="minorHAnsi" w:hAnsi="Century Gothic" w:cstheme="minorHAnsi"/>
            <w:b/>
            <w:bCs/>
            <w:iCs/>
          </w:rPr>
          <w:t>walters.finjap@gmail.com</w:t>
        </w:r>
      </w:hyperlink>
    </w:p>
    <w:p w14:paraId="479132C8" w14:textId="76A11CAC" w:rsidR="00664F23" w:rsidRPr="00B67541" w:rsidRDefault="00B45749" w:rsidP="00B45749">
      <w:pPr>
        <w:tabs>
          <w:tab w:val="right" w:pos="11057"/>
        </w:tabs>
        <w:spacing w:after="120"/>
        <w:jc w:val="center"/>
        <w:rPr>
          <w:rFonts w:ascii="Century Gothic" w:eastAsiaTheme="minorHAnsi" w:hAnsi="Century Gothic" w:cstheme="minorHAnsi"/>
          <w:b/>
          <w:bCs/>
          <w:iCs/>
          <w:lang w:val="es-MX"/>
        </w:rPr>
      </w:pPr>
      <w:r w:rsidRPr="00B67541">
        <w:rPr>
          <w:rFonts w:ascii="Century Gothic" w:eastAsiaTheme="minorHAnsi" w:hAnsi="Century Gothic" w:cstheme="minorHAnsi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0A3285">
        <w:rPr>
          <w:rFonts w:ascii="Century Gothic" w:eastAsiaTheme="minorHAnsi" w:hAnsi="Century Gothic" w:cstheme="minorHAnsi"/>
          <w:b/>
          <w:bCs/>
          <w:iCs/>
          <w:lang w:val="es-MX"/>
        </w:rPr>
        <w:t>334</w:t>
      </w:r>
      <w:r w:rsidRPr="00B67541">
        <w:rPr>
          <w:rFonts w:ascii="Century Gothic" w:eastAsiaTheme="minorHAnsi" w:hAnsi="Century Gothic" w:cstheme="minorHAnsi"/>
          <w:b/>
          <w:bCs/>
          <w:iCs/>
          <w:lang w:val="es-MX"/>
        </w:rPr>
        <w:t xml:space="preserve">) </w:t>
      </w:r>
      <w:r w:rsidR="000A3285">
        <w:rPr>
          <w:rFonts w:ascii="Century Gothic" w:eastAsiaTheme="minorHAnsi" w:hAnsi="Century Gothic" w:cstheme="minorHAnsi"/>
          <w:b/>
          <w:bCs/>
          <w:iCs/>
          <w:lang w:val="es-MX"/>
        </w:rPr>
        <w:t>614</w:t>
      </w:r>
      <w:r w:rsidRPr="00B67541">
        <w:rPr>
          <w:rFonts w:ascii="Century Gothic" w:eastAsiaTheme="minorHAnsi" w:hAnsi="Century Gothic" w:cstheme="minorHAnsi"/>
          <w:b/>
          <w:bCs/>
          <w:iCs/>
          <w:lang w:val="es-MX"/>
        </w:rPr>
        <w:t>-</w:t>
      </w:r>
      <w:r w:rsidR="001315FC">
        <w:rPr>
          <w:rFonts w:ascii="Century Gothic" w:eastAsiaTheme="minorHAnsi" w:hAnsi="Century Gothic" w:cstheme="minorHAnsi"/>
          <w:b/>
          <w:bCs/>
          <w:iCs/>
          <w:lang w:val="es-MX"/>
        </w:rPr>
        <w:t>3979</w:t>
      </w:r>
    </w:p>
    <w:p w14:paraId="3F082959" w14:textId="37271852" w:rsidR="00BF4E06" w:rsidRPr="00B67541" w:rsidRDefault="00BF4E06"/>
    <w:p w14:paraId="71DCC539" w14:textId="3D8707D4" w:rsidR="00BF4E06" w:rsidRPr="00B67541" w:rsidRDefault="00BF4E06"/>
    <w:p w14:paraId="52A780FD" w14:textId="77777777" w:rsidR="00BF4E06" w:rsidRPr="00B67541" w:rsidRDefault="00BF4E06" w:rsidP="00BF4E06">
      <w:pPr>
        <w:pStyle w:val="SectionHeading"/>
        <w:spacing w:line="240" w:lineRule="auto"/>
        <w:rPr>
          <w:rFonts w:ascii="Times New Roman" w:hAnsi="Times New Roman" w:cs="Times New Roman"/>
          <w:caps w:val="0"/>
          <w:szCs w:val="24"/>
        </w:rPr>
      </w:pPr>
      <w:r w:rsidRPr="00B67541">
        <w:rPr>
          <w:rFonts w:ascii="Times New Roman" w:hAnsi="Times New Roman" w:cs="Times New Roman"/>
          <w:caps w:val="0"/>
          <w:szCs w:val="24"/>
        </w:rPr>
        <w:t xml:space="preserve">Executive Summary                                   </w:t>
      </w:r>
    </w:p>
    <w:p w14:paraId="009BEE0D" w14:textId="2B5B9AEF" w:rsidR="00AC7CAC" w:rsidRPr="00B67541" w:rsidRDefault="0071459E" w:rsidP="0071459E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  <w:caps/>
        </w:rPr>
      </w:pPr>
      <w:r w:rsidRPr="00B67541">
        <w:rPr>
          <w:rFonts w:ascii="Times New Roman" w:hAnsi="Times New Roman" w:cs="Times New Roman"/>
        </w:rPr>
        <w:t xml:space="preserve">Quality and result oriented </w:t>
      </w:r>
      <w:r w:rsidR="00A269ED" w:rsidRPr="00A05BC5">
        <w:rPr>
          <w:rFonts w:ascii="Times New Roman" w:hAnsi="Times New Roman" w:cs="Times New Roman"/>
        </w:rPr>
        <w:t xml:space="preserve">Certified </w:t>
      </w:r>
      <w:r w:rsidR="00A269ED">
        <w:rPr>
          <w:rFonts w:ascii="Times New Roman" w:hAnsi="Times New Roman" w:cs="Times New Roman"/>
        </w:rPr>
        <w:t xml:space="preserve">cloud and </w:t>
      </w:r>
      <w:r w:rsidR="00A269ED" w:rsidRPr="00A05BC5">
        <w:rPr>
          <w:rFonts w:ascii="Times New Roman" w:hAnsi="Times New Roman" w:cs="Times New Roman"/>
        </w:rPr>
        <w:t>Da</w:t>
      </w:r>
      <w:r w:rsidR="00A269ED">
        <w:rPr>
          <w:rFonts w:ascii="Times New Roman" w:hAnsi="Times New Roman" w:cs="Times New Roman"/>
        </w:rPr>
        <w:t>tabase Administrator</w:t>
      </w:r>
      <w:r w:rsidR="00A269ED" w:rsidRPr="00B67541">
        <w:rPr>
          <w:rFonts w:ascii="Times New Roman" w:hAnsi="Times New Roman" w:cs="Times New Roman"/>
        </w:rPr>
        <w:t xml:space="preserve"> </w:t>
      </w:r>
      <w:r w:rsidRPr="00B67541">
        <w:rPr>
          <w:rFonts w:ascii="Times New Roman" w:hAnsi="Times New Roman" w:cs="Times New Roman"/>
        </w:rPr>
        <w:t xml:space="preserve">with over 8years of experience installing and administering different versions of Oracle (19c, 12c, 11g, and 10g) and MS SQL Server (2008R2, 2012, 2014, 2016 and 2017). I also have experience in administering and maintaining Banner Databases, architecting Amazon RDS with Multi-AZ for automatic failover, MS SQL Server HA Merge Replication as well as a five-hour Delay Log Ship. Areas of expertise include production support, installation, upgrade and patching, database refreshes, database migration to AWS RDS/EC2 as well as AWS Redshift using DMS and other BI tools such as Power BI and salesforce, backup, and recovery (using tools like RMAN, SQL SAFE, </w:t>
      </w:r>
      <w:proofErr w:type="spellStart"/>
      <w:r w:rsidRPr="00B67541">
        <w:rPr>
          <w:rFonts w:ascii="Times New Roman" w:hAnsi="Times New Roman" w:cs="Times New Roman"/>
        </w:rPr>
        <w:t>NETApp</w:t>
      </w:r>
      <w:proofErr w:type="spellEnd"/>
      <w:r w:rsidRPr="00B67541">
        <w:rPr>
          <w:rFonts w:ascii="Times New Roman" w:hAnsi="Times New Roman" w:cs="Times New Roman"/>
        </w:rPr>
        <w:t xml:space="preserve">, Data pump, MS </w:t>
      </w:r>
      <w:r w:rsidR="00D41486" w:rsidRPr="00B67541">
        <w:rPr>
          <w:rFonts w:ascii="Times New Roman" w:hAnsi="Times New Roman" w:cs="Times New Roman"/>
        </w:rPr>
        <w:t>SSMS,</w:t>
      </w:r>
      <w:r w:rsidRPr="00B67541">
        <w:rPr>
          <w:rFonts w:ascii="Times New Roman" w:hAnsi="Times New Roman" w:cs="Times New Roman"/>
        </w:rPr>
        <w:t xml:space="preserve"> and scripts), performance tuning, database cloning, space management, security, and auditing.</w:t>
      </w:r>
      <w:r w:rsidR="005E4674" w:rsidRPr="00B67541">
        <w:rPr>
          <w:rFonts w:ascii="Times New Roman" w:hAnsi="Times New Roman" w:cs="Times New Roman"/>
        </w:rPr>
        <w:t xml:space="preserve"> Also, have some great experience </w:t>
      </w:r>
      <w:r w:rsidR="005F3147" w:rsidRPr="00B67541">
        <w:rPr>
          <w:rFonts w:ascii="Times New Roman" w:hAnsi="Times New Roman" w:cs="Times New Roman"/>
        </w:rPr>
        <w:t>in cloud orchestration and</w:t>
      </w:r>
      <w:r w:rsidR="007E79C6" w:rsidRPr="00B67541">
        <w:rPr>
          <w:rFonts w:ascii="Times New Roman" w:hAnsi="Times New Roman" w:cs="Times New Roman"/>
        </w:rPr>
        <w:t xml:space="preserve"> automation using tools</w:t>
      </w:r>
      <w:r w:rsidR="00C36A68" w:rsidRPr="00B67541">
        <w:rPr>
          <w:rFonts w:ascii="Times New Roman" w:hAnsi="Times New Roman" w:cs="Times New Roman"/>
        </w:rPr>
        <w:t xml:space="preserve"> like Ansible, Talend, Jenkins</w:t>
      </w:r>
      <w:r w:rsidR="008822DA" w:rsidRPr="00B67541">
        <w:rPr>
          <w:rFonts w:ascii="Times New Roman" w:hAnsi="Times New Roman" w:cs="Times New Roman"/>
        </w:rPr>
        <w:t xml:space="preserve">, </w:t>
      </w:r>
      <w:r w:rsidR="005F3147" w:rsidRPr="00B67541">
        <w:rPr>
          <w:rFonts w:ascii="Times New Roman" w:hAnsi="Times New Roman" w:cs="Times New Roman"/>
        </w:rPr>
        <w:t>GitHub</w:t>
      </w:r>
      <w:r w:rsidR="008822DA" w:rsidRPr="00B67541">
        <w:rPr>
          <w:rFonts w:ascii="Times New Roman" w:hAnsi="Times New Roman" w:cs="Times New Roman"/>
        </w:rPr>
        <w:t xml:space="preserve">, </w:t>
      </w:r>
      <w:r w:rsidR="00D41486" w:rsidRPr="00B67541">
        <w:rPr>
          <w:rFonts w:ascii="Times New Roman" w:hAnsi="Times New Roman" w:cs="Times New Roman"/>
        </w:rPr>
        <w:t xml:space="preserve">CloudFormation </w:t>
      </w:r>
      <w:r w:rsidR="00751D9E" w:rsidRPr="00B67541">
        <w:rPr>
          <w:rFonts w:ascii="Times New Roman" w:hAnsi="Times New Roman" w:cs="Times New Roman"/>
        </w:rPr>
        <w:t>and AWS</w:t>
      </w:r>
      <w:r w:rsidR="001732C7" w:rsidRPr="00B67541">
        <w:rPr>
          <w:rFonts w:ascii="Times New Roman" w:hAnsi="Times New Roman" w:cs="Times New Roman"/>
        </w:rPr>
        <w:t xml:space="preserve"> Systems Manager</w:t>
      </w:r>
      <w:r w:rsidR="005F3147" w:rsidRPr="00B67541">
        <w:rPr>
          <w:rFonts w:ascii="Times New Roman" w:hAnsi="Times New Roman" w:cs="Times New Roman"/>
        </w:rPr>
        <w:t>.</w:t>
      </w:r>
    </w:p>
    <w:p w14:paraId="042D441E" w14:textId="1C90F88D" w:rsidR="00BF4E06" w:rsidRPr="00B67541" w:rsidRDefault="00BF4E06" w:rsidP="00BF4E06">
      <w:pPr>
        <w:pStyle w:val="SectionHeading"/>
        <w:spacing w:line="240" w:lineRule="auto"/>
        <w:rPr>
          <w:rFonts w:ascii="Times New Roman" w:hAnsi="Times New Roman" w:cs="Times New Roman"/>
          <w:szCs w:val="24"/>
        </w:rPr>
      </w:pPr>
      <w:r w:rsidRPr="00B67541">
        <w:rPr>
          <w:rFonts w:ascii="Times New Roman" w:hAnsi="Times New Roman" w:cs="Times New Roman"/>
          <w:caps w:val="0"/>
          <w:szCs w:val="24"/>
        </w:rPr>
        <w:t>Professional Experience</w:t>
      </w:r>
    </w:p>
    <w:p w14:paraId="20F4A286" w14:textId="2F4713F6" w:rsidR="00174FA8" w:rsidRPr="00B67541" w:rsidRDefault="00503179" w:rsidP="00174FA8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i/>
        </w:rPr>
      </w:pPr>
      <w:r w:rsidRPr="00B67541">
        <w:rPr>
          <w:rFonts w:ascii="Times New Roman" w:hAnsi="Times New Roman" w:cs="Times New Roman"/>
          <w:b/>
        </w:rPr>
        <w:t>Yale University</w:t>
      </w:r>
      <w:r w:rsidR="00BF4E06" w:rsidRPr="00B67541">
        <w:rPr>
          <w:rFonts w:ascii="Times New Roman" w:hAnsi="Times New Roman" w:cs="Times New Roman"/>
          <w:b/>
        </w:rPr>
        <w:t xml:space="preserve"> | </w:t>
      </w:r>
      <w:r w:rsidR="00B16FA0" w:rsidRPr="00B67541">
        <w:rPr>
          <w:rFonts w:ascii="Times New Roman" w:hAnsi="Times New Roman" w:cs="Times New Roman"/>
          <w:b/>
        </w:rPr>
        <w:t>N</w:t>
      </w:r>
      <w:r w:rsidR="00081EBC" w:rsidRPr="00B67541">
        <w:rPr>
          <w:rFonts w:ascii="Times New Roman" w:hAnsi="Times New Roman" w:cs="Times New Roman"/>
          <w:b/>
        </w:rPr>
        <w:t>ovember</w:t>
      </w:r>
      <w:r w:rsidR="00BF4E06" w:rsidRPr="00B67541">
        <w:rPr>
          <w:rFonts w:ascii="Times New Roman" w:hAnsi="Times New Roman" w:cs="Times New Roman"/>
          <w:i/>
        </w:rPr>
        <w:t xml:space="preserve"> 20</w:t>
      </w:r>
      <w:r w:rsidR="00081EBC" w:rsidRPr="00B67541">
        <w:rPr>
          <w:rFonts w:ascii="Times New Roman" w:hAnsi="Times New Roman" w:cs="Times New Roman"/>
          <w:i/>
        </w:rPr>
        <w:t>19</w:t>
      </w:r>
      <w:r w:rsidR="00BF4E06" w:rsidRPr="00B67541">
        <w:rPr>
          <w:rFonts w:ascii="Times New Roman" w:hAnsi="Times New Roman" w:cs="Times New Roman"/>
          <w:i/>
        </w:rPr>
        <w:t xml:space="preserve"> </w:t>
      </w:r>
      <w:r w:rsidR="00174FA8" w:rsidRPr="00B67541">
        <w:rPr>
          <w:rFonts w:ascii="Times New Roman" w:hAnsi="Times New Roman" w:cs="Times New Roman"/>
          <w:i/>
        </w:rPr>
        <w:t>–</w:t>
      </w:r>
      <w:r w:rsidR="00BF4E06" w:rsidRPr="00B67541">
        <w:rPr>
          <w:rFonts w:ascii="Times New Roman" w:hAnsi="Times New Roman" w:cs="Times New Roman"/>
          <w:i/>
        </w:rPr>
        <w:t xml:space="preserve"> Present</w:t>
      </w:r>
    </w:p>
    <w:p w14:paraId="70113D9D" w14:textId="5E5C5B7A" w:rsidR="00174FA8" w:rsidRPr="00B67541" w:rsidRDefault="00174FA8" w:rsidP="00174FA8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  <w:bCs w:val="0"/>
          <w:i/>
        </w:rPr>
      </w:pPr>
      <w:r w:rsidRPr="00B67541">
        <w:rPr>
          <w:rFonts w:ascii="Times New Roman" w:hAnsi="Times New Roman" w:cs="Times New Roman"/>
          <w:b/>
          <w:bCs w:val="0"/>
        </w:rPr>
        <w:t>Database Administrator/AWS Cloud</w:t>
      </w:r>
      <w:r w:rsidR="002C5D53">
        <w:rPr>
          <w:rFonts w:ascii="Times New Roman" w:hAnsi="Times New Roman" w:cs="Times New Roman"/>
          <w:b/>
          <w:bCs w:val="0"/>
        </w:rPr>
        <w:t xml:space="preserve"> Database</w:t>
      </w:r>
      <w:r w:rsidRPr="00B67541">
        <w:rPr>
          <w:rFonts w:ascii="Times New Roman" w:hAnsi="Times New Roman" w:cs="Times New Roman"/>
          <w:b/>
          <w:bCs w:val="0"/>
        </w:rPr>
        <w:t xml:space="preserve"> Engineer.</w:t>
      </w:r>
    </w:p>
    <w:p w14:paraId="6999642B" w14:textId="2068D071" w:rsidR="00BF4E06" w:rsidRPr="00B67541" w:rsidRDefault="00BF4E06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3CA4C2AD" w14:textId="5F930C4A" w:rsidR="00BF4E06" w:rsidRPr="00B67541" w:rsidRDefault="00BF4E06" w:rsidP="00BF4E06">
      <w:pPr>
        <w:pStyle w:val="Responsibilities"/>
        <w:numPr>
          <w:ilvl w:val="0"/>
          <w:numId w:val="2"/>
        </w:numPr>
        <w:spacing w:after="48" w:line="240" w:lineRule="auto"/>
        <w:rPr>
          <w:rFonts w:ascii="Times New Roman" w:hAnsi="Times New Roman" w:cs="Times New Roman"/>
        </w:rPr>
      </w:pPr>
      <w:r w:rsidRPr="00B67541">
        <w:rPr>
          <w:rFonts w:ascii="Times New Roman" w:hAnsi="Times New Roman" w:cs="Times New Roman"/>
        </w:rPr>
        <w:t>Implement the build automation processes using Jenkins for all the assigned projects to DEV/UAT/PROD environments and monitoring for any downtime issues by performing regular monitoring.</w:t>
      </w:r>
    </w:p>
    <w:p w14:paraId="274B6A2C" w14:textId="51BA848C" w:rsidR="0063108C" w:rsidRPr="00B67541" w:rsidRDefault="0063108C" w:rsidP="0063108C">
      <w:pPr>
        <w:numPr>
          <w:ilvl w:val="0"/>
          <w:numId w:val="2"/>
        </w:numPr>
        <w:spacing w:before="100" w:beforeAutospacing="1" w:after="100" w:afterAutospacing="1" w:line="294" w:lineRule="atLeast"/>
        <w:rPr>
          <w:color w:val="000000" w:themeColor="text1"/>
        </w:rPr>
      </w:pPr>
      <w:r w:rsidRPr="00B67541">
        <w:t>Migrate Oracle databases from 12C to 19C.</w:t>
      </w:r>
    </w:p>
    <w:p w14:paraId="21803A1E" w14:textId="4B79F11B" w:rsidR="00725F71" w:rsidRPr="00B67541" w:rsidRDefault="00725F71" w:rsidP="0063108C">
      <w:pPr>
        <w:numPr>
          <w:ilvl w:val="0"/>
          <w:numId w:val="2"/>
        </w:numPr>
        <w:spacing w:before="100" w:beforeAutospacing="1" w:after="100" w:afterAutospacing="1" w:line="294" w:lineRule="atLeast"/>
        <w:rPr>
          <w:color w:val="000000" w:themeColor="text1"/>
        </w:rPr>
      </w:pPr>
      <w:r w:rsidRPr="00B67541">
        <w:t>Migrate Oracle Databases from on-prem to AWS RDS using DMS and Data pump APIs.</w:t>
      </w:r>
    </w:p>
    <w:p w14:paraId="17CD46C2" w14:textId="362E0A08" w:rsidR="00BF4E06" w:rsidRPr="00B67541" w:rsidRDefault="00BF4E06" w:rsidP="00BF4E06">
      <w:pPr>
        <w:pStyle w:val="Responsibilities"/>
        <w:numPr>
          <w:ilvl w:val="0"/>
          <w:numId w:val="2"/>
        </w:numPr>
        <w:spacing w:after="48" w:line="240" w:lineRule="auto"/>
        <w:rPr>
          <w:rFonts w:ascii="Times New Roman" w:hAnsi="Times New Roman" w:cs="Times New Roman"/>
        </w:rPr>
      </w:pPr>
      <w:r w:rsidRPr="00B67541">
        <w:rPr>
          <w:rFonts w:ascii="Times New Roman" w:hAnsi="Times New Roman" w:cs="Times New Roman"/>
        </w:rPr>
        <w:t xml:space="preserve">Working with </w:t>
      </w:r>
      <w:proofErr w:type="spellStart"/>
      <w:r w:rsidRPr="00B67541">
        <w:rPr>
          <w:rFonts w:ascii="Times New Roman" w:hAnsi="Times New Roman" w:cs="Times New Roman"/>
        </w:rPr>
        <w:t>Github</w:t>
      </w:r>
      <w:proofErr w:type="spellEnd"/>
      <w:r w:rsidRPr="00B67541">
        <w:rPr>
          <w:rFonts w:ascii="Times New Roman" w:hAnsi="Times New Roman" w:cs="Times New Roman"/>
        </w:rPr>
        <w:t xml:space="preserve">, to manage source code repositories and performed branching, </w:t>
      </w:r>
      <w:proofErr w:type="gramStart"/>
      <w:r w:rsidR="00D41486" w:rsidRPr="00B67541">
        <w:rPr>
          <w:rFonts w:ascii="Times New Roman" w:hAnsi="Times New Roman" w:cs="Times New Roman"/>
        </w:rPr>
        <w:t>merging</w:t>
      </w:r>
      <w:proofErr w:type="gramEnd"/>
      <w:r w:rsidR="00D41486" w:rsidRPr="00B67541">
        <w:rPr>
          <w:rFonts w:ascii="Times New Roman" w:hAnsi="Times New Roman" w:cs="Times New Roman"/>
        </w:rPr>
        <w:t xml:space="preserve"> </w:t>
      </w:r>
      <w:r w:rsidRPr="00B67541">
        <w:rPr>
          <w:rFonts w:ascii="Times New Roman" w:hAnsi="Times New Roman" w:cs="Times New Roman"/>
        </w:rPr>
        <w:t xml:space="preserve">and tagging depending on the requirement. </w:t>
      </w:r>
    </w:p>
    <w:p w14:paraId="0CB35DBC" w14:textId="77777777" w:rsidR="005E041F" w:rsidRPr="00B67541" w:rsidRDefault="005E041F" w:rsidP="005E041F">
      <w:pPr>
        <w:pStyle w:val="ListParagraph"/>
        <w:numPr>
          <w:ilvl w:val="0"/>
          <w:numId w:val="2"/>
        </w:numPr>
      </w:pPr>
      <w:r w:rsidRPr="00B67541">
        <w:t>Migrate PostgreSQL database schemas to Aurora database using AWS Schema Conversion Tool (SCT)</w:t>
      </w:r>
    </w:p>
    <w:p w14:paraId="2655C835" w14:textId="77777777" w:rsidR="00BF4E06" w:rsidRPr="00B67541" w:rsidRDefault="00BF4E06" w:rsidP="00BF4E06">
      <w:pPr>
        <w:pStyle w:val="Responsibilities"/>
        <w:numPr>
          <w:ilvl w:val="0"/>
          <w:numId w:val="2"/>
        </w:numPr>
        <w:spacing w:after="48" w:line="240" w:lineRule="auto"/>
        <w:rPr>
          <w:rFonts w:ascii="Times New Roman" w:hAnsi="Times New Roman" w:cs="Times New Roman"/>
        </w:rPr>
      </w:pPr>
      <w:r w:rsidRPr="00B67541">
        <w:rPr>
          <w:rFonts w:ascii="Times New Roman" w:hAnsi="Times New Roman" w:cs="Times New Roman"/>
        </w:rPr>
        <w:t>Collaborate with Developers and other DevOps Engineers to maintain deployments and management strategy.</w:t>
      </w:r>
    </w:p>
    <w:p w14:paraId="43EE5F76" w14:textId="0630BDF2" w:rsidR="00BF4E06" w:rsidRPr="00B67541" w:rsidRDefault="00BF4E06" w:rsidP="00BF4E06">
      <w:pPr>
        <w:pStyle w:val="Responsibilities"/>
        <w:numPr>
          <w:ilvl w:val="0"/>
          <w:numId w:val="2"/>
        </w:numPr>
        <w:spacing w:after="48" w:line="240" w:lineRule="auto"/>
        <w:rPr>
          <w:rFonts w:ascii="Times New Roman" w:hAnsi="Times New Roman" w:cs="Times New Roman"/>
        </w:rPr>
      </w:pPr>
      <w:r w:rsidRPr="00B67541">
        <w:rPr>
          <w:rFonts w:ascii="Times New Roman" w:hAnsi="Times New Roman" w:cs="Times New Roman"/>
        </w:rPr>
        <w:t xml:space="preserve">Assist with creating and maintaining an automation and monitoring framework, developing automation using shell scripting, Linux, </w:t>
      </w:r>
      <w:proofErr w:type="spellStart"/>
      <w:r w:rsidR="005E041F" w:rsidRPr="00B67541">
        <w:rPr>
          <w:rFonts w:ascii="Times New Roman" w:hAnsi="Times New Roman" w:cs="Times New Roman"/>
        </w:rPr>
        <w:t>yaml</w:t>
      </w:r>
      <w:proofErr w:type="spellEnd"/>
      <w:r w:rsidR="00135D40" w:rsidRPr="00B67541">
        <w:rPr>
          <w:rFonts w:ascii="Times New Roman" w:hAnsi="Times New Roman" w:cs="Times New Roman"/>
        </w:rPr>
        <w:t xml:space="preserve">, </w:t>
      </w:r>
      <w:proofErr w:type="spellStart"/>
      <w:r w:rsidR="00135D40" w:rsidRPr="00B67541">
        <w:rPr>
          <w:rFonts w:ascii="Times New Roman" w:hAnsi="Times New Roman" w:cs="Times New Roman"/>
        </w:rPr>
        <w:t>json</w:t>
      </w:r>
      <w:proofErr w:type="spellEnd"/>
      <w:r w:rsidRPr="00B67541">
        <w:rPr>
          <w:rFonts w:ascii="Times New Roman" w:hAnsi="Times New Roman" w:cs="Times New Roman"/>
        </w:rPr>
        <w:t xml:space="preserve"> etc.</w:t>
      </w:r>
    </w:p>
    <w:p w14:paraId="10A61F1B" w14:textId="77777777" w:rsidR="00C6545A" w:rsidRPr="00B67541" w:rsidRDefault="00C6545A" w:rsidP="00C6545A">
      <w:pPr>
        <w:pStyle w:val="ListParagraph"/>
        <w:numPr>
          <w:ilvl w:val="0"/>
          <w:numId w:val="2"/>
        </w:numPr>
      </w:pPr>
      <w:r w:rsidRPr="00B67541">
        <w:t xml:space="preserve">Create and manage Elastic Load Balancers for high </w:t>
      </w:r>
      <w:proofErr w:type="gramStart"/>
      <w:r w:rsidRPr="00B67541">
        <w:t>availability</w:t>
      </w:r>
      <w:proofErr w:type="gramEnd"/>
    </w:p>
    <w:p w14:paraId="50040C06" w14:textId="77777777" w:rsidR="00C6545A" w:rsidRPr="00B67541" w:rsidRDefault="00C6545A" w:rsidP="00C6545A">
      <w:pPr>
        <w:pStyle w:val="ListParagraph"/>
        <w:numPr>
          <w:ilvl w:val="0"/>
          <w:numId w:val="2"/>
        </w:numPr>
      </w:pPr>
      <w:r w:rsidRPr="00B67541">
        <w:t xml:space="preserve">Create and manage S3 </w:t>
      </w:r>
      <w:proofErr w:type="gramStart"/>
      <w:r w:rsidRPr="00B67541">
        <w:t>buckets</w:t>
      </w:r>
      <w:proofErr w:type="gramEnd"/>
      <w:r w:rsidRPr="00B67541">
        <w:t xml:space="preserve"> </w:t>
      </w:r>
    </w:p>
    <w:p w14:paraId="464E2B61" w14:textId="77777777" w:rsidR="00C6545A" w:rsidRPr="00B67541" w:rsidRDefault="00C6545A" w:rsidP="00C6545A">
      <w:pPr>
        <w:pStyle w:val="ListParagraph"/>
        <w:numPr>
          <w:ilvl w:val="0"/>
          <w:numId w:val="2"/>
        </w:numPr>
      </w:pPr>
      <w:r w:rsidRPr="00B67541">
        <w:t xml:space="preserve">Create EC2 Auto Scaling for all migrated production </w:t>
      </w:r>
      <w:proofErr w:type="gramStart"/>
      <w:r w:rsidRPr="00B67541">
        <w:t>databases</w:t>
      </w:r>
      <w:proofErr w:type="gramEnd"/>
    </w:p>
    <w:p w14:paraId="3FE302FA" w14:textId="17C7A095" w:rsidR="00C6545A" w:rsidRPr="00B67541" w:rsidRDefault="00C6545A" w:rsidP="00C6545A">
      <w:pPr>
        <w:pStyle w:val="ListParagraph"/>
        <w:numPr>
          <w:ilvl w:val="0"/>
          <w:numId w:val="2"/>
        </w:numPr>
        <w:spacing w:after="160" w:line="259" w:lineRule="auto"/>
      </w:pPr>
      <w:r w:rsidRPr="00B67541">
        <w:lastRenderedPageBreak/>
        <w:t>Designed high availability (HA), and self-healing architectures leveraging fail-over, multi-AZ deployment, routing policies, ELB health checks, Auto Scaling, and other services based on requirements.</w:t>
      </w:r>
    </w:p>
    <w:p w14:paraId="5B347766" w14:textId="77777777" w:rsidR="00D17289" w:rsidRPr="00B67541" w:rsidRDefault="00D17289" w:rsidP="00D17289">
      <w:pPr>
        <w:numPr>
          <w:ilvl w:val="0"/>
          <w:numId w:val="2"/>
        </w:numPr>
        <w:spacing w:before="60" w:after="60"/>
      </w:pPr>
      <w:r w:rsidRPr="00B67541">
        <w:t>Configure and installed patches on our WebLogic application.</w:t>
      </w:r>
    </w:p>
    <w:p w14:paraId="06D57B6B" w14:textId="77777777" w:rsidR="00D17289" w:rsidRPr="00B67541" w:rsidRDefault="00D17289" w:rsidP="00D17289">
      <w:pPr>
        <w:numPr>
          <w:ilvl w:val="0"/>
          <w:numId w:val="2"/>
        </w:numPr>
        <w:spacing w:before="60" w:after="60"/>
      </w:pPr>
      <w:r w:rsidRPr="00B67541">
        <w:t>Perform weekly monthly patches on our API gateway application (Layer7)</w:t>
      </w:r>
    </w:p>
    <w:p w14:paraId="46EC78E9" w14:textId="0464082E" w:rsidR="00D17289" w:rsidRPr="00B67541" w:rsidRDefault="00D17289" w:rsidP="00D17289">
      <w:pPr>
        <w:numPr>
          <w:ilvl w:val="0"/>
          <w:numId w:val="2"/>
        </w:numPr>
        <w:spacing w:before="60" w:after="60"/>
      </w:pPr>
      <w:r w:rsidRPr="00B67541">
        <w:t>Strong expertise in RMAN backup and other backup tools like Snap Center, Sever Management Objects (SMO)</w:t>
      </w:r>
      <w:r w:rsidR="00902DC5" w:rsidRPr="00B67541">
        <w:t>, AWS Backups, and Cohesi</w:t>
      </w:r>
      <w:r w:rsidR="00490BE6" w:rsidRPr="00B67541">
        <w:t>ty</w:t>
      </w:r>
      <w:r w:rsidRPr="00B67541">
        <w:t xml:space="preserve"> to carry out backups.</w:t>
      </w:r>
    </w:p>
    <w:p w14:paraId="0805A26A" w14:textId="2010712A" w:rsidR="00D17289" w:rsidRPr="00B67541" w:rsidRDefault="00D17289" w:rsidP="00D17289">
      <w:pPr>
        <w:numPr>
          <w:ilvl w:val="0"/>
          <w:numId w:val="2"/>
        </w:numPr>
        <w:spacing w:before="60" w:after="60"/>
      </w:pPr>
      <w:r w:rsidRPr="00B67541">
        <w:t xml:space="preserve">Used ETL tools like Talend to migrate data to PROD, DEV and Test </w:t>
      </w:r>
      <w:proofErr w:type="gramStart"/>
      <w:r w:rsidRPr="00B67541">
        <w:t>environments</w:t>
      </w:r>
      <w:proofErr w:type="gramEnd"/>
    </w:p>
    <w:p w14:paraId="6CB2829D" w14:textId="77777777" w:rsidR="00BF4E06" w:rsidRPr="00B67541" w:rsidRDefault="00BF4E06" w:rsidP="00BF4E06">
      <w:pPr>
        <w:numPr>
          <w:ilvl w:val="0"/>
          <w:numId w:val="2"/>
        </w:numPr>
        <w:spacing w:after="100" w:afterAutospacing="1"/>
        <w:jc w:val="both"/>
      </w:pPr>
      <w:r w:rsidRPr="00B67541">
        <w:t>Integrating Jenkins deployments and Open Shift to provide a solution that can be used to report issues as they happen for our CI/CD pipeline build jobs.</w:t>
      </w:r>
    </w:p>
    <w:p w14:paraId="7FDB1D1E" w14:textId="6D09E408" w:rsidR="00BF4E06" w:rsidRPr="00B67541" w:rsidRDefault="00BF4E06" w:rsidP="00BF4E06">
      <w:pPr>
        <w:numPr>
          <w:ilvl w:val="0"/>
          <w:numId w:val="2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</w:pPr>
      <w:r w:rsidRPr="00B67541">
        <w:t xml:space="preserve">Support applications in production and worked closely with </w:t>
      </w:r>
      <w:r w:rsidR="00FA4F98" w:rsidRPr="00B67541">
        <w:t>offshore</w:t>
      </w:r>
      <w:r w:rsidRPr="00B67541">
        <w:t xml:space="preserve"> teams. </w:t>
      </w:r>
    </w:p>
    <w:p w14:paraId="22B165EA" w14:textId="77777777" w:rsidR="002B3643" w:rsidRPr="00B67541" w:rsidRDefault="002B3643" w:rsidP="002B3643">
      <w:pPr>
        <w:pStyle w:val="ListParagraph"/>
        <w:numPr>
          <w:ilvl w:val="0"/>
          <w:numId w:val="2"/>
        </w:numPr>
      </w:pPr>
      <w:r w:rsidRPr="00B67541">
        <w:t xml:space="preserve">Perform database and schema refreshes as requested as well as run </w:t>
      </w:r>
      <w:proofErr w:type="spellStart"/>
      <w:r w:rsidRPr="00B67541">
        <w:t>adhoc</w:t>
      </w:r>
      <w:proofErr w:type="spellEnd"/>
      <w:r w:rsidRPr="00B67541">
        <w:t xml:space="preserve"> queries in all environments.</w:t>
      </w:r>
    </w:p>
    <w:p w14:paraId="0A9F7CE8" w14:textId="77777777" w:rsidR="002B3643" w:rsidRPr="00B67541" w:rsidRDefault="002B3643" w:rsidP="002B3643">
      <w:pPr>
        <w:pStyle w:val="ListParagraph"/>
        <w:numPr>
          <w:ilvl w:val="0"/>
          <w:numId w:val="2"/>
        </w:numPr>
      </w:pPr>
      <w:r w:rsidRPr="00B67541">
        <w:t>Performed database backup using shell scripts, MySQL dump, MySQL backup as well as replication slave (from master to slave).</w:t>
      </w:r>
    </w:p>
    <w:p w14:paraId="23877AEB" w14:textId="77777777" w:rsidR="002B3643" w:rsidRPr="00B67541" w:rsidRDefault="002B3643" w:rsidP="002B3643">
      <w:pPr>
        <w:pStyle w:val="ListParagraph"/>
        <w:numPr>
          <w:ilvl w:val="0"/>
          <w:numId w:val="2"/>
        </w:numPr>
      </w:pPr>
      <w:r w:rsidRPr="00B67541">
        <w:t xml:space="preserve">Create new databases for application in IT, FT, </w:t>
      </w:r>
      <w:proofErr w:type="gramStart"/>
      <w:r w:rsidRPr="00B67541">
        <w:t>QA</w:t>
      </w:r>
      <w:proofErr w:type="gramEnd"/>
      <w:r w:rsidRPr="00B67541">
        <w:t xml:space="preserve"> and Prod and apply patches as necessary.</w:t>
      </w:r>
    </w:p>
    <w:p w14:paraId="1F834A69" w14:textId="77777777" w:rsidR="002B3643" w:rsidRPr="00B67541" w:rsidRDefault="002B3643" w:rsidP="002B3643">
      <w:pPr>
        <w:pStyle w:val="ListParagraph"/>
        <w:numPr>
          <w:ilvl w:val="0"/>
          <w:numId w:val="2"/>
        </w:numPr>
      </w:pPr>
      <w:r w:rsidRPr="00B67541">
        <w:t>Install and configure Oracle 12c software while supporting application SDLC.</w:t>
      </w:r>
    </w:p>
    <w:p w14:paraId="51D0C1B6" w14:textId="77777777" w:rsidR="00BF4E06" w:rsidRPr="00B67541" w:rsidRDefault="00BF4E06" w:rsidP="00BF4E06">
      <w:pPr>
        <w:pStyle w:val="Responsibilities"/>
        <w:numPr>
          <w:ilvl w:val="0"/>
          <w:numId w:val="2"/>
        </w:numPr>
        <w:spacing w:after="48" w:line="240" w:lineRule="auto"/>
        <w:rPr>
          <w:rFonts w:ascii="Times New Roman" w:hAnsi="Times New Roman" w:cs="Times New Roman"/>
        </w:rPr>
      </w:pPr>
      <w:r w:rsidRPr="00B67541">
        <w:rPr>
          <w:rFonts w:ascii="Times New Roman" w:hAnsi="Times New Roman" w:cs="Times New Roman"/>
        </w:rPr>
        <w:t xml:space="preserve">Solution and Manage enterprise architecture in AWS (Control Tower, AWS Organization, Trusted Advisor, Landing Zone). </w:t>
      </w:r>
    </w:p>
    <w:p w14:paraId="50A4384F" w14:textId="77777777" w:rsidR="00BF4E06" w:rsidRPr="00B67541" w:rsidRDefault="00BF4E06" w:rsidP="00BF4E06">
      <w:pPr>
        <w:pStyle w:val="Responsibilities"/>
        <w:numPr>
          <w:ilvl w:val="0"/>
          <w:numId w:val="2"/>
        </w:numPr>
        <w:spacing w:after="48" w:line="240" w:lineRule="auto"/>
        <w:rPr>
          <w:rFonts w:ascii="Times New Roman" w:hAnsi="Times New Roman" w:cs="Times New Roman"/>
        </w:rPr>
      </w:pPr>
      <w:r w:rsidRPr="00B67541">
        <w:rPr>
          <w:rFonts w:ascii="Times New Roman" w:hAnsi="Times New Roman" w:cs="Times New Roman"/>
        </w:rPr>
        <w:t xml:space="preserve">Excellent Knowledge of AWS Lambda for event-driven, serverless compute platform in AWS to manage and deploy resources. </w:t>
      </w:r>
    </w:p>
    <w:p w14:paraId="47111CB2" w14:textId="77777777" w:rsidR="00BF4E06" w:rsidRPr="00B67541" w:rsidRDefault="00BF4E06" w:rsidP="00BF4E06">
      <w:pPr>
        <w:numPr>
          <w:ilvl w:val="0"/>
          <w:numId w:val="2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</w:pPr>
      <w:r w:rsidRPr="00B67541">
        <w:t xml:space="preserve">Coordinating with Developers to optimize cost and time for seamless release of new applications and upgrading legacy applications. </w:t>
      </w:r>
    </w:p>
    <w:p w14:paraId="267567D1" w14:textId="4BB65771" w:rsidR="00BF4E06" w:rsidRPr="00B67541" w:rsidRDefault="00081EBC" w:rsidP="00BF4E06">
      <w:pPr>
        <w:numPr>
          <w:ilvl w:val="0"/>
          <w:numId w:val="2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</w:pPr>
      <w:r w:rsidRPr="00B67541">
        <w:t>Experience in working in an agile environment.</w:t>
      </w:r>
    </w:p>
    <w:p w14:paraId="36859324" w14:textId="77777777" w:rsidR="00BF4E06" w:rsidRPr="00B67541" w:rsidRDefault="00BF4E06" w:rsidP="00BF4E06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bCs w:val="0"/>
        </w:rPr>
      </w:pPr>
    </w:p>
    <w:p w14:paraId="3D6AA611" w14:textId="3044EEA1" w:rsidR="00BF4E06" w:rsidRPr="00B67541" w:rsidRDefault="00081EBC" w:rsidP="00BF4E06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i/>
        </w:rPr>
      </w:pPr>
      <w:r w:rsidRPr="00B67541">
        <w:rPr>
          <w:rFonts w:ascii="Times New Roman" w:hAnsi="Times New Roman" w:cs="Times New Roman"/>
          <w:b/>
        </w:rPr>
        <w:t>Progressive Insurance</w:t>
      </w:r>
      <w:r w:rsidR="00BF4E06" w:rsidRPr="00B67541">
        <w:rPr>
          <w:rFonts w:ascii="Times New Roman" w:hAnsi="Times New Roman" w:cs="Times New Roman"/>
          <w:b/>
        </w:rPr>
        <w:t xml:space="preserve">| </w:t>
      </w:r>
      <w:r w:rsidR="00CB51E7" w:rsidRPr="00B67541">
        <w:rPr>
          <w:rFonts w:ascii="Times New Roman" w:hAnsi="Times New Roman" w:cs="Times New Roman"/>
          <w:i/>
        </w:rPr>
        <w:t>June201</w:t>
      </w:r>
      <w:r w:rsidR="00235538" w:rsidRPr="00B67541">
        <w:rPr>
          <w:rFonts w:ascii="Times New Roman" w:hAnsi="Times New Roman" w:cs="Times New Roman"/>
          <w:i/>
        </w:rPr>
        <w:t>6</w:t>
      </w:r>
      <w:r w:rsidR="00BF4E06" w:rsidRPr="00B67541">
        <w:rPr>
          <w:rFonts w:ascii="Times New Roman" w:hAnsi="Times New Roman" w:cs="Times New Roman"/>
          <w:i/>
        </w:rPr>
        <w:t xml:space="preserve"> – </w:t>
      </w:r>
      <w:r w:rsidR="00CB51E7" w:rsidRPr="00B67541">
        <w:rPr>
          <w:rFonts w:ascii="Times New Roman" w:hAnsi="Times New Roman" w:cs="Times New Roman"/>
          <w:i/>
        </w:rPr>
        <w:t>October</w:t>
      </w:r>
      <w:r w:rsidR="00BF4E06" w:rsidRPr="00B67541">
        <w:rPr>
          <w:rFonts w:ascii="Times New Roman" w:hAnsi="Times New Roman" w:cs="Times New Roman"/>
          <w:i/>
        </w:rPr>
        <w:t xml:space="preserve"> 20</w:t>
      </w:r>
      <w:r w:rsidR="00CB51E7" w:rsidRPr="00B67541">
        <w:rPr>
          <w:rFonts w:ascii="Times New Roman" w:hAnsi="Times New Roman" w:cs="Times New Roman"/>
          <w:i/>
        </w:rPr>
        <w:t>19</w:t>
      </w:r>
    </w:p>
    <w:p w14:paraId="3F71B9C9" w14:textId="20A88D09" w:rsidR="00BF4E06" w:rsidRPr="00B67541" w:rsidRDefault="00C747B9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Administrator</w:t>
      </w:r>
      <w:r w:rsidR="00BF4E06" w:rsidRPr="00B67541">
        <w:rPr>
          <w:rFonts w:ascii="Times New Roman" w:hAnsi="Times New Roman" w:cs="Times New Roman"/>
          <w:b/>
        </w:rPr>
        <w:t xml:space="preserve"> </w:t>
      </w:r>
      <w:r w:rsidR="00352865">
        <w:rPr>
          <w:rFonts w:ascii="Times New Roman" w:hAnsi="Times New Roman" w:cs="Times New Roman"/>
          <w:b/>
        </w:rPr>
        <w:t>/AWS Cloud Engineer</w:t>
      </w:r>
    </w:p>
    <w:p w14:paraId="55CB9C54" w14:textId="6E01AD4C" w:rsidR="007D6CFA" w:rsidRPr="007D6CFA" w:rsidRDefault="007D6CFA" w:rsidP="007D6CFA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overflowPunct w:val="0"/>
        <w:adjustRightInd w:val="0"/>
        <w:spacing w:before="60" w:after="60"/>
        <w:jc w:val="both"/>
      </w:pPr>
      <w:r w:rsidRPr="007D6CFA">
        <w:rPr>
          <w:color w:val="0D0D0D"/>
        </w:rPr>
        <w:t xml:space="preserve">Installed, Configured and Administered </w:t>
      </w:r>
      <w:proofErr w:type="gramStart"/>
      <w:r w:rsidRPr="007D6CFA">
        <w:rPr>
          <w:color w:val="0D0D0D"/>
        </w:rPr>
        <w:t>Oracle  11</w:t>
      </w:r>
      <w:proofErr w:type="gramEnd"/>
      <w:r w:rsidRPr="007D6CFA">
        <w:rPr>
          <w:color w:val="0D0D0D"/>
        </w:rPr>
        <w:t>g</w:t>
      </w:r>
      <w:r w:rsidR="00352865">
        <w:rPr>
          <w:color w:val="0D0D0D"/>
        </w:rPr>
        <w:t>,</w:t>
      </w:r>
      <w:r w:rsidRPr="007D6CFA">
        <w:rPr>
          <w:color w:val="0D0D0D"/>
        </w:rPr>
        <w:t xml:space="preserve"> 12c</w:t>
      </w:r>
      <w:r w:rsidR="00352865">
        <w:rPr>
          <w:color w:val="0D0D0D"/>
        </w:rPr>
        <w:t xml:space="preserve"> and 19c</w:t>
      </w:r>
      <w:r w:rsidRPr="007D6CFA">
        <w:rPr>
          <w:color w:val="0D0D0D"/>
        </w:rPr>
        <w:t xml:space="preserve"> on LINUX (RHEL) and Windows Servers</w:t>
      </w:r>
    </w:p>
    <w:p w14:paraId="7F391336" w14:textId="77777777" w:rsidR="007D6CFA" w:rsidRPr="007D6CFA" w:rsidRDefault="007D6CFA" w:rsidP="007D6CFA">
      <w:pPr>
        <w:widowControl w:val="0"/>
        <w:numPr>
          <w:ilvl w:val="0"/>
          <w:numId w:val="13"/>
        </w:numPr>
        <w:tabs>
          <w:tab w:val="left" w:pos="360"/>
        </w:tabs>
        <w:overflowPunct w:val="0"/>
        <w:adjustRightInd w:val="0"/>
        <w:jc w:val="both"/>
        <w:rPr>
          <w:rFonts w:eastAsia="Batang"/>
          <w:color w:val="000000"/>
        </w:rPr>
      </w:pPr>
      <w:r w:rsidRPr="007D6CFA">
        <w:rPr>
          <w:rFonts w:eastAsia="Batang"/>
          <w:color w:val="000000"/>
        </w:rPr>
        <w:t xml:space="preserve">Involved in capacity and resource planning. </w:t>
      </w:r>
    </w:p>
    <w:p w14:paraId="4BA2F082" w14:textId="40FDEE19" w:rsidR="007D6CFA" w:rsidRPr="007D6CFA" w:rsidRDefault="007D6CFA" w:rsidP="007D6CFA">
      <w:pPr>
        <w:widowControl w:val="0"/>
        <w:numPr>
          <w:ilvl w:val="0"/>
          <w:numId w:val="13"/>
        </w:numPr>
        <w:tabs>
          <w:tab w:val="left" w:pos="360"/>
        </w:tabs>
        <w:overflowPunct w:val="0"/>
        <w:adjustRightInd w:val="0"/>
        <w:jc w:val="both"/>
        <w:rPr>
          <w:rFonts w:eastAsia="Batang"/>
          <w:color w:val="000000"/>
        </w:rPr>
      </w:pPr>
      <w:r w:rsidRPr="007D6CFA">
        <w:rPr>
          <w:rFonts w:eastAsia="Batang"/>
          <w:color w:val="000000"/>
        </w:rPr>
        <w:t xml:space="preserve">Administered and managed oracle databases using OEM, Putty, TOAD, SQL developer </w:t>
      </w:r>
      <w:r w:rsidR="002C5D53" w:rsidRPr="007D6CFA">
        <w:rPr>
          <w:rFonts w:eastAsia="Batang"/>
          <w:color w:val="000000"/>
        </w:rPr>
        <w:t>and</w:t>
      </w:r>
      <w:r w:rsidRPr="007D6CFA">
        <w:rPr>
          <w:rFonts w:eastAsia="Batang"/>
          <w:color w:val="000000"/>
        </w:rPr>
        <w:t xml:space="preserve"> command prompt.</w:t>
      </w:r>
    </w:p>
    <w:p w14:paraId="44F188AA" w14:textId="77777777" w:rsidR="007D6CFA" w:rsidRPr="007D6CFA" w:rsidRDefault="007D6CFA" w:rsidP="007D6CFA">
      <w:pPr>
        <w:pStyle w:val="Bullet"/>
        <w:numPr>
          <w:ilvl w:val="0"/>
          <w:numId w:val="13"/>
        </w:numPr>
        <w:rPr>
          <w:rFonts w:eastAsia="Batang"/>
          <w:sz w:val="24"/>
          <w:szCs w:val="24"/>
        </w:rPr>
      </w:pPr>
      <w:r w:rsidRPr="007D6CFA">
        <w:rPr>
          <w:rFonts w:eastAsia="Batang"/>
          <w:color w:val="000000"/>
          <w:sz w:val="24"/>
          <w:szCs w:val="24"/>
        </w:rPr>
        <w:t xml:space="preserve">Exposure to new 12c Features, Container and Pluggable Database, FAR-SYNC Instance, Cascade Redo Transport Destination, allowed usage of SYNC and NOAFFIRM to extend Data Guard Range, Moving online Data file, etc. </w:t>
      </w:r>
    </w:p>
    <w:p w14:paraId="0114A8A5" w14:textId="77777777" w:rsidR="007D6CFA" w:rsidRPr="007D6CFA" w:rsidRDefault="007D6CFA" w:rsidP="007D6CFA">
      <w:pPr>
        <w:widowControl w:val="0"/>
        <w:numPr>
          <w:ilvl w:val="0"/>
          <w:numId w:val="12"/>
        </w:numPr>
        <w:autoSpaceDE w:val="0"/>
        <w:autoSpaceDN w:val="0"/>
        <w:adjustRightInd w:val="0"/>
        <w:contextualSpacing/>
      </w:pPr>
      <w:r w:rsidRPr="007D6CFA">
        <w:t>Created database links for remote access using distributed database feature.</w:t>
      </w:r>
    </w:p>
    <w:p w14:paraId="10966EFA" w14:textId="77777777" w:rsidR="007D6CFA" w:rsidRPr="007D6CFA" w:rsidRDefault="007D6CFA" w:rsidP="007D6CFA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contextualSpacing/>
      </w:pPr>
      <w:r w:rsidRPr="007D6CFA">
        <w:t xml:space="preserve">Implemented scripts to monitor and get information on space usage and alert log errors. </w:t>
      </w:r>
    </w:p>
    <w:p w14:paraId="762C26AA" w14:textId="77777777" w:rsidR="007D6CFA" w:rsidRPr="007D6CFA" w:rsidRDefault="007D6CFA" w:rsidP="007D6CFA">
      <w:pPr>
        <w:pStyle w:val="Bullet"/>
        <w:numPr>
          <w:ilvl w:val="0"/>
          <w:numId w:val="12"/>
        </w:numPr>
        <w:rPr>
          <w:rFonts w:eastAsia="Batang"/>
          <w:sz w:val="24"/>
          <w:szCs w:val="24"/>
        </w:rPr>
      </w:pPr>
      <w:r w:rsidRPr="007D6CFA">
        <w:rPr>
          <w:rFonts w:eastAsia="Batang"/>
          <w:sz w:val="24"/>
          <w:szCs w:val="24"/>
        </w:rPr>
        <w:t xml:space="preserve">Performed switchover failback testing between primary and standby databases. </w:t>
      </w:r>
    </w:p>
    <w:p w14:paraId="16D435CB" w14:textId="77777777" w:rsidR="007D6CFA" w:rsidRPr="007D6CFA" w:rsidRDefault="007D6CFA" w:rsidP="007D6CFA">
      <w:pPr>
        <w:pStyle w:val="Bullet"/>
        <w:numPr>
          <w:ilvl w:val="0"/>
          <w:numId w:val="12"/>
        </w:numPr>
        <w:rPr>
          <w:rFonts w:eastAsia="Batang"/>
          <w:sz w:val="24"/>
          <w:szCs w:val="24"/>
        </w:rPr>
      </w:pPr>
      <w:r w:rsidRPr="007D6CFA">
        <w:rPr>
          <w:rFonts w:eastAsia="Batang"/>
          <w:sz w:val="24"/>
          <w:szCs w:val="24"/>
        </w:rPr>
        <w:t xml:space="preserve">Created followed up on Service Requests (SR) for different ora-600 </w:t>
      </w:r>
      <w:proofErr w:type="gramStart"/>
      <w:r w:rsidRPr="007D6CFA">
        <w:rPr>
          <w:rFonts w:eastAsia="Batang"/>
          <w:sz w:val="24"/>
          <w:szCs w:val="24"/>
        </w:rPr>
        <w:t>issues</w:t>
      </w:r>
      <w:proofErr w:type="gramEnd"/>
    </w:p>
    <w:p w14:paraId="66206983" w14:textId="77777777" w:rsidR="007D6CFA" w:rsidRPr="007D6CFA" w:rsidRDefault="007D6CFA" w:rsidP="007D6CFA">
      <w:pPr>
        <w:pStyle w:val="Bullet"/>
        <w:numPr>
          <w:ilvl w:val="0"/>
          <w:numId w:val="12"/>
        </w:numPr>
        <w:rPr>
          <w:rFonts w:eastAsia="Batang"/>
          <w:sz w:val="24"/>
          <w:szCs w:val="24"/>
        </w:rPr>
      </w:pPr>
      <w:r w:rsidRPr="007D6CFA">
        <w:rPr>
          <w:rFonts w:eastAsia="Batang"/>
          <w:sz w:val="24"/>
          <w:szCs w:val="24"/>
        </w:rPr>
        <w:t xml:space="preserve">Applied PSU and SPU quarterly patches on all the databases using the </w:t>
      </w:r>
      <w:proofErr w:type="spellStart"/>
      <w:r w:rsidRPr="007D6CFA">
        <w:rPr>
          <w:rFonts w:eastAsia="Batang"/>
          <w:sz w:val="24"/>
          <w:szCs w:val="24"/>
        </w:rPr>
        <w:t>opatch</w:t>
      </w:r>
      <w:proofErr w:type="spellEnd"/>
      <w:r w:rsidRPr="007D6CFA">
        <w:rPr>
          <w:rFonts w:eastAsia="Batang"/>
          <w:sz w:val="24"/>
          <w:szCs w:val="24"/>
        </w:rPr>
        <w:t xml:space="preserve"> utility. </w:t>
      </w:r>
    </w:p>
    <w:p w14:paraId="047CAC59" w14:textId="77777777" w:rsidR="007D6CFA" w:rsidRPr="007D6CFA" w:rsidRDefault="007D6CFA" w:rsidP="007D6CFA">
      <w:pPr>
        <w:pStyle w:val="Bullet"/>
        <w:numPr>
          <w:ilvl w:val="0"/>
          <w:numId w:val="12"/>
        </w:numPr>
        <w:rPr>
          <w:rFonts w:eastAsia="Batang"/>
          <w:sz w:val="24"/>
          <w:szCs w:val="24"/>
        </w:rPr>
      </w:pPr>
      <w:r w:rsidRPr="007D6CFA">
        <w:rPr>
          <w:rFonts w:eastAsia="Batang"/>
          <w:sz w:val="24"/>
          <w:szCs w:val="24"/>
        </w:rPr>
        <w:t xml:space="preserve">Refreshing Dev and Test instances with data from Production using </w:t>
      </w:r>
      <w:proofErr w:type="spellStart"/>
      <w:r w:rsidRPr="007D6CFA">
        <w:rPr>
          <w:rFonts w:eastAsia="Batang"/>
          <w:sz w:val="24"/>
          <w:szCs w:val="24"/>
        </w:rPr>
        <w:t>Datapump</w:t>
      </w:r>
      <w:proofErr w:type="spellEnd"/>
      <w:r w:rsidRPr="007D6CFA">
        <w:rPr>
          <w:rFonts w:eastAsia="Batang"/>
          <w:sz w:val="24"/>
          <w:szCs w:val="24"/>
        </w:rPr>
        <w:t xml:space="preserve">. </w:t>
      </w:r>
    </w:p>
    <w:p w14:paraId="3DEC7912" w14:textId="77777777" w:rsidR="007D6CFA" w:rsidRPr="007D6CFA" w:rsidRDefault="007D6CFA" w:rsidP="007D6CFA">
      <w:pPr>
        <w:pStyle w:val="Bullet"/>
        <w:numPr>
          <w:ilvl w:val="0"/>
          <w:numId w:val="12"/>
        </w:numPr>
        <w:rPr>
          <w:rFonts w:eastAsia="Batang"/>
          <w:sz w:val="24"/>
          <w:szCs w:val="24"/>
        </w:rPr>
      </w:pPr>
      <w:r w:rsidRPr="007D6CFA">
        <w:rPr>
          <w:rFonts w:eastAsia="Batang"/>
          <w:sz w:val="24"/>
          <w:szCs w:val="24"/>
        </w:rPr>
        <w:lastRenderedPageBreak/>
        <w:t xml:space="preserve">Debugged PL/SQL packages, DML, DDL, Oracle tables, Stored Procedures, functions, </w:t>
      </w:r>
      <w:proofErr w:type="gramStart"/>
      <w:r w:rsidRPr="007D6CFA">
        <w:rPr>
          <w:rFonts w:eastAsia="Batang"/>
          <w:sz w:val="24"/>
          <w:szCs w:val="24"/>
        </w:rPr>
        <w:t>cursors</w:t>
      </w:r>
      <w:proofErr w:type="gramEnd"/>
      <w:r w:rsidRPr="007D6CFA">
        <w:rPr>
          <w:rFonts w:eastAsia="Batang"/>
          <w:sz w:val="24"/>
          <w:szCs w:val="24"/>
        </w:rPr>
        <w:t xml:space="preserve"> and triggers.</w:t>
      </w:r>
    </w:p>
    <w:p w14:paraId="33ED7DDC" w14:textId="77777777" w:rsidR="007D6CFA" w:rsidRPr="007D6CFA" w:rsidRDefault="007D6CFA" w:rsidP="007D6CFA">
      <w:pPr>
        <w:numPr>
          <w:ilvl w:val="0"/>
          <w:numId w:val="12"/>
        </w:numPr>
        <w:rPr>
          <w:rFonts w:eastAsia="Batang"/>
        </w:rPr>
      </w:pPr>
      <w:r w:rsidRPr="007D6CFA">
        <w:rPr>
          <w:rFonts w:eastAsia="Batang"/>
        </w:rPr>
        <w:t xml:space="preserve">Resolved issues related to Memory (SGA and PGA), CPU, </w:t>
      </w:r>
      <w:proofErr w:type="gramStart"/>
      <w:r w:rsidRPr="007D6CFA">
        <w:rPr>
          <w:rFonts w:eastAsia="Batang"/>
        </w:rPr>
        <w:t>storage</w:t>
      </w:r>
      <w:proofErr w:type="gramEnd"/>
      <w:r w:rsidRPr="007D6CFA">
        <w:rPr>
          <w:rFonts w:eastAsia="Batang"/>
        </w:rPr>
        <w:t xml:space="preserve"> and other database related issues.</w:t>
      </w:r>
    </w:p>
    <w:p w14:paraId="51621FAA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 w:line="240" w:lineRule="auto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>Implement the build automation processes using Jenkins for all the assigned projects to DEV/UAT/PROD environments and monitoring for any downtime issues by performing regular monitoring.</w:t>
      </w:r>
    </w:p>
    <w:p w14:paraId="3C659BB1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 w:line="240" w:lineRule="auto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 xml:space="preserve">Working with </w:t>
      </w:r>
      <w:proofErr w:type="spellStart"/>
      <w:r w:rsidRPr="00352865">
        <w:rPr>
          <w:rFonts w:ascii="Times New Roman" w:hAnsi="Times New Roman" w:cs="Times New Roman"/>
        </w:rPr>
        <w:t>Github</w:t>
      </w:r>
      <w:proofErr w:type="spellEnd"/>
      <w:r w:rsidRPr="00352865">
        <w:rPr>
          <w:rFonts w:ascii="Times New Roman" w:hAnsi="Times New Roman" w:cs="Times New Roman"/>
        </w:rPr>
        <w:t xml:space="preserve">, </w:t>
      </w:r>
      <w:proofErr w:type="spellStart"/>
      <w:r w:rsidRPr="00352865">
        <w:rPr>
          <w:rFonts w:ascii="Times New Roman" w:hAnsi="Times New Roman" w:cs="Times New Roman"/>
        </w:rPr>
        <w:t>GitEye</w:t>
      </w:r>
      <w:proofErr w:type="spellEnd"/>
      <w:r w:rsidRPr="00352865">
        <w:rPr>
          <w:rFonts w:ascii="Times New Roman" w:hAnsi="Times New Roman" w:cs="Times New Roman"/>
        </w:rPr>
        <w:t xml:space="preserve"> enterprise to manage source code repositories and performed branching, </w:t>
      </w:r>
      <w:proofErr w:type="gramStart"/>
      <w:r w:rsidRPr="00352865">
        <w:rPr>
          <w:rFonts w:ascii="Times New Roman" w:hAnsi="Times New Roman" w:cs="Times New Roman"/>
        </w:rPr>
        <w:t>merging</w:t>
      </w:r>
      <w:proofErr w:type="gramEnd"/>
      <w:r w:rsidRPr="00352865">
        <w:rPr>
          <w:rFonts w:ascii="Times New Roman" w:hAnsi="Times New Roman" w:cs="Times New Roman"/>
        </w:rPr>
        <w:t xml:space="preserve"> and tagging depending on the requirement. </w:t>
      </w:r>
    </w:p>
    <w:p w14:paraId="2112B476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 w:line="240" w:lineRule="auto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 xml:space="preserve">Providing infrastructure solutions on AWS in a fast-paced, challenging, innovative company focused on reliability and customer service. </w:t>
      </w:r>
    </w:p>
    <w:p w14:paraId="65A1E091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 xml:space="preserve">Good Knowledge of AWS Lambda for event-driven, serverless compute platform changes in AWS. </w:t>
      </w:r>
    </w:p>
    <w:p w14:paraId="0E310261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 w:line="240" w:lineRule="auto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>Collaborate with Developers and other DevOps Engineers to maintain deployments and management strategy.</w:t>
      </w:r>
    </w:p>
    <w:p w14:paraId="093505B4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 w:line="240" w:lineRule="auto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>Assist with creating and maintaining an automation and monitoring framework, developing automation using shell scripting, Linux, python etc.</w:t>
      </w:r>
    </w:p>
    <w:p w14:paraId="52288249" w14:textId="77777777" w:rsidR="00352865" w:rsidRPr="00352865" w:rsidRDefault="00352865" w:rsidP="00352865">
      <w:pPr>
        <w:pStyle w:val="Responsibilities"/>
        <w:numPr>
          <w:ilvl w:val="0"/>
          <w:numId w:val="12"/>
        </w:numPr>
        <w:spacing w:after="48" w:line="240" w:lineRule="auto"/>
        <w:rPr>
          <w:rFonts w:ascii="Times New Roman" w:hAnsi="Times New Roman" w:cs="Times New Roman"/>
        </w:rPr>
      </w:pPr>
      <w:r w:rsidRPr="00352865">
        <w:rPr>
          <w:rFonts w:ascii="Times New Roman" w:hAnsi="Times New Roman" w:cs="Times New Roman"/>
        </w:rPr>
        <w:t xml:space="preserve">Establish and run the processes for on-going maintenance, monitoring, </w:t>
      </w:r>
      <w:proofErr w:type="gramStart"/>
      <w:r w:rsidRPr="00352865">
        <w:rPr>
          <w:rFonts w:ascii="Times New Roman" w:hAnsi="Times New Roman" w:cs="Times New Roman"/>
        </w:rPr>
        <w:t>support</w:t>
      </w:r>
      <w:proofErr w:type="gramEnd"/>
      <w:r w:rsidRPr="00352865">
        <w:rPr>
          <w:rFonts w:ascii="Times New Roman" w:hAnsi="Times New Roman" w:cs="Times New Roman"/>
        </w:rPr>
        <w:t xml:space="preserve"> and security patching of the platform. </w:t>
      </w:r>
    </w:p>
    <w:p w14:paraId="3C3DC9EE" w14:textId="77777777" w:rsidR="007D6CFA" w:rsidRPr="007D6CFA" w:rsidRDefault="007D6CFA" w:rsidP="007D6CFA">
      <w:pPr>
        <w:numPr>
          <w:ilvl w:val="0"/>
          <w:numId w:val="12"/>
        </w:numPr>
        <w:rPr>
          <w:rFonts w:eastAsia="Batang"/>
        </w:rPr>
      </w:pPr>
      <w:r w:rsidRPr="007D6CFA">
        <w:rPr>
          <w:rFonts w:eastAsia="Batang"/>
        </w:rPr>
        <w:t>Implemented ASM on RAC and stand-alone databases. Managing disks and disk groups using ASMCA and ASMCMD.</w:t>
      </w:r>
    </w:p>
    <w:p w14:paraId="29788EB2" w14:textId="77777777" w:rsidR="007D6CFA" w:rsidRPr="007D6CFA" w:rsidRDefault="007D6CFA" w:rsidP="007D6CFA">
      <w:pPr>
        <w:numPr>
          <w:ilvl w:val="0"/>
          <w:numId w:val="12"/>
        </w:numPr>
        <w:rPr>
          <w:rFonts w:eastAsia="Batang"/>
        </w:rPr>
      </w:pPr>
      <w:r w:rsidRPr="007D6CFA">
        <w:rPr>
          <w:rFonts w:eastAsia="Batang"/>
        </w:rPr>
        <w:t>Migrated non ASM database to ASM database.</w:t>
      </w:r>
    </w:p>
    <w:p w14:paraId="11071756" w14:textId="77777777" w:rsidR="007D6CFA" w:rsidRPr="007D6CFA" w:rsidRDefault="007D6CFA" w:rsidP="007D6CFA">
      <w:pPr>
        <w:numPr>
          <w:ilvl w:val="0"/>
          <w:numId w:val="12"/>
        </w:numPr>
      </w:pPr>
      <w:r w:rsidRPr="007D6CFA">
        <w:t>Used RMAN Duplicate and HOT/COLD backups to migrate the data from 11.1.0.7 to 11.2.0.3.</w:t>
      </w:r>
    </w:p>
    <w:p w14:paraId="5816FB75" w14:textId="77777777" w:rsidR="007D6CFA" w:rsidRPr="007D6CFA" w:rsidRDefault="007D6CFA" w:rsidP="007D6CFA">
      <w:pPr>
        <w:numPr>
          <w:ilvl w:val="0"/>
          <w:numId w:val="12"/>
        </w:numPr>
      </w:pPr>
      <w:r w:rsidRPr="007D6CFA">
        <w:rPr>
          <w:spacing w:val="-3"/>
        </w:rPr>
        <w:t>Implemented Backup/Restoration Strategy, performed Logical Backups using Export/Import utilities.</w:t>
      </w:r>
    </w:p>
    <w:p w14:paraId="04B9A0B5" w14:textId="77777777" w:rsidR="007D6CFA" w:rsidRPr="007D6CFA" w:rsidRDefault="007D6CFA" w:rsidP="007D6CFA">
      <w:pPr>
        <w:numPr>
          <w:ilvl w:val="0"/>
          <w:numId w:val="12"/>
        </w:numPr>
      </w:pPr>
      <w:r w:rsidRPr="007D6CFA">
        <w:rPr>
          <w:spacing w:val="-3"/>
        </w:rPr>
        <w:t>Used SCP &amp; FTP extensively to transfer files across servers.</w:t>
      </w:r>
    </w:p>
    <w:p w14:paraId="02E06E8F" w14:textId="77777777" w:rsidR="007D6CFA" w:rsidRPr="007D6CFA" w:rsidRDefault="007D6CFA" w:rsidP="007D6CFA">
      <w:pPr>
        <w:numPr>
          <w:ilvl w:val="0"/>
          <w:numId w:val="12"/>
        </w:numPr>
        <w:spacing w:before="60" w:after="60"/>
      </w:pPr>
      <w:r w:rsidRPr="007D6CFA">
        <w:t>Implemented data transfer using Transportable Table Spaces (TTS), Data pump.</w:t>
      </w:r>
    </w:p>
    <w:p w14:paraId="13C711C5" w14:textId="77777777" w:rsidR="00352865" w:rsidRPr="00352865" w:rsidRDefault="00352865" w:rsidP="00352865">
      <w:pPr>
        <w:numPr>
          <w:ilvl w:val="0"/>
          <w:numId w:val="12"/>
        </w:numPr>
        <w:spacing w:after="100" w:afterAutospacing="1"/>
        <w:jc w:val="both"/>
      </w:pPr>
      <w:r w:rsidRPr="00352865">
        <w:t>Integrating Jenkins deployments and Open Shift to provide a solution that can be used to report issues as they happen for our CI/CD pipeline build jobs.</w:t>
      </w:r>
    </w:p>
    <w:p w14:paraId="57017FF7" w14:textId="77777777" w:rsidR="00352865" w:rsidRPr="00352865" w:rsidRDefault="00352865" w:rsidP="00352865">
      <w:pPr>
        <w:numPr>
          <w:ilvl w:val="0"/>
          <w:numId w:val="12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</w:pPr>
      <w:r w:rsidRPr="00352865">
        <w:t xml:space="preserve">Design and implement architectural diagram for the connectivity between </w:t>
      </w:r>
      <w:proofErr w:type="gramStart"/>
      <w:r w:rsidRPr="00352865">
        <w:t>On-premise</w:t>
      </w:r>
      <w:proofErr w:type="gramEnd"/>
      <w:r w:rsidRPr="00352865">
        <w:t xml:space="preserve"> and AWS Cloud Environment. </w:t>
      </w:r>
    </w:p>
    <w:p w14:paraId="6F9718EB" w14:textId="77777777" w:rsidR="00352865" w:rsidRPr="00352865" w:rsidRDefault="00352865" w:rsidP="00352865">
      <w:pPr>
        <w:numPr>
          <w:ilvl w:val="0"/>
          <w:numId w:val="12"/>
        </w:numPr>
        <w:tabs>
          <w:tab w:val="left" w:pos="3960"/>
          <w:tab w:val="left" w:pos="4320"/>
        </w:tabs>
        <w:suppressAutoHyphens/>
        <w:overflowPunct w:val="0"/>
        <w:autoSpaceDE w:val="0"/>
        <w:jc w:val="both"/>
        <w:textAlignment w:val="baseline"/>
      </w:pPr>
      <w:r w:rsidRPr="00352865">
        <w:t xml:space="preserve">Support applications in production and worked closely with offshore teams. </w:t>
      </w:r>
    </w:p>
    <w:p w14:paraId="0B1AD631" w14:textId="77777777" w:rsidR="007D6CFA" w:rsidRPr="007D6CFA" w:rsidRDefault="007D6CFA" w:rsidP="007D6CFA">
      <w:pPr>
        <w:numPr>
          <w:ilvl w:val="0"/>
          <w:numId w:val="12"/>
        </w:numPr>
      </w:pPr>
      <w:r w:rsidRPr="007D6CFA">
        <w:rPr>
          <w:spacing w:val="-3"/>
        </w:rPr>
        <w:t>Tuned SQLs and databases using different performance tuning tools such as SQL Trace, TKPROF, STATSPACK, Explain Plan, AWR, ADDM and SQL Tuning Advisor</w:t>
      </w:r>
    </w:p>
    <w:p w14:paraId="58343FCD" w14:textId="77777777" w:rsidR="00BF4E06" w:rsidRPr="00B67541" w:rsidRDefault="00BF4E06" w:rsidP="00BF4E06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</w:rPr>
      </w:pPr>
    </w:p>
    <w:p w14:paraId="678073D0" w14:textId="358DADB7" w:rsidR="00BF4E06" w:rsidRPr="00B67541" w:rsidRDefault="00B45749" w:rsidP="00BF4E06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b/>
        </w:rPr>
      </w:pPr>
      <w:r w:rsidRPr="00B67541">
        <w:rPr>
          <w:rFonts w:ascii="Times New Roman" w:hAnsi="Times New Roman" w:cs="Times New Roman"/>
          <w:b/>
        </w:rPr>
        <w:t xml:space="preserve">SCOTTRADE </w:t>
      </w:r>
      <w:r w:rsidRPr="00B67541">
        <w:rPr>
          <w:rFonts w:ascii="Times New Roman" w:hAnsi="Times New Roman" w:cs="Times New Roman"/>
          <w:i/>
        </w:rPr>
        <w:t>March</w:t>
      </w:r>
      <w:r w:rsidR="00FA4F98" w:rsidRPr="00B67541">
        <w:rPr>
          <w:rFonts w:ascii="Times New Roman" w:hAnsi="Times New Roman" w:cs="Times New Roman"/>
          <w:i/>
        </w:rPr>
        <w:t xml:space="preserve"> </w:t>
      </w:r>
      <w:r w:rsidR="00BF4E06" w:rsidRPr="00B67541">
        <w:rPr>
          <w:rFonts w:ascii="Times New Roman" w:hAnsi="Times New Roman" w:cs="Times New Roman"/>
          <w:i/>
        </w:rPr>
        <w:t>201</w:t>
      </w:r>
      <w:r w:rsidR="005852FE" w:rsidRPr="00B67541">
        <w:rPr>
          <w:rFonts w:ascii="Times New Roman" w:hAnsi="Times New Roman" w:cs="Times New Roman"/>
          <w:i/>
        </w:rPr>
        <w:t>3</w:t>
      </w:r>
      <w:r w:rsidR="00BF4E06" w:rsidRPr="00B67541">
        <w:rPr>
          <w:rFonts w:ascii="Times New Roman" w:hAnsi="Times New Roman" w:cs="Times New Roman"/>
          <w:i/>
        </w:rPr>
        <w:t xml:space="preserve"> - </w:t>
      </w:r>
      <w:r w:rsidR="00FA4F98" w:rsidRPr="00B67541">
        <w:rPr>
          <w:rFonts w:ascii="Times New Roman" w:hAnsi="Times New Roman" w:cs="Times New Roman"/>
          <w:i/>
        </w:rPr>
        <w:t>May</w:t>
      </w:r>
      <w:r w:rsidR="00BF4E06" w:rsidRPr="00B67541">
        <w:rPr>
          <w:rFonts w:ascii="Times New Roman" w:hAnsi="Times New Roman" w:cs="Times New Roman"/>
          <w:i/>
        </w:rPr>
        <w:t xml:space="preserve"> </w:t>
      </w:r>
      <w:r w:rsidR="00FA4F98" w:rsidRPr="00B67541">
        <w:rPr>
          <w:rFonts w:ascii="Times New Roman" w:hAnsi="Times New Roman" w:cs="Times New Roman"/>
          <w:i/>
        </w:rPr>
        <w:t>2016</w:t>
      </w:r>
    </w:p>
    <w:p w14:paraId="7BBBE144" w14:textId="23F24CD9" w:rsidR="00FA4F98" w:rsidRPr="00B67541" w:rsidRDefault="001578D8" w:rsidP="00FA4F98">
      <w:bookmarkStart w:id="0" w:name="_Hlk41922542"/>
      <w:r>
        <w:rPr>
          <w:b/>
          <w:bCs/>
          <w:color w:val="000000" w:themeColor="text1"/>
        </w:rPr>
        <w:t>Datab</w:t>
      </w:r>
      <w:r w:rsidR="005057B2">
        <w:rPr>
          <w:b/>
          <w:bCs/>
          <w:color w:val="000000" w:themeColor="text1"/>
        </w:rPr>
        <w:t>ase Administrator</w:t>
      </w:r>
    </w:p>
    <w:p w14:paraId="71BDF997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Responsible for ensuring availability and performance of enterprise databases (both single-instance and clustered) in production, development, quality assurance, and training environments.</w:t>
      </w:r>
    </w:p>
    <w:p w14:paraId="201D1ADB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Research client's issues in a timely manner and follow up with the customer with recommendations and action plans.</w:t>
      </w:r>
    </w:p>
    <w:p w14:paraId="184AB90C" w14:textId="77777777" w:rsidR="009356B2" w:rsidRPr="00B67541" w:rsidRDefault="00FA4F98" w:rsidP="009356B2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lastRenderedPageBreak/>
        <w:t xml:space="preserve">Troubleshoot Golden Gate </w:t>
      </w:r>
      <w:proofErr w:type="gramStart"/>
      <w:r w:rsidRPr="00B67541">
        <w:rPr>
          <w:color w:val="000000" w:themeColor="text1"/>
        </w:rPr>
        <w:t>lags</w:t>
      </w:r>
      <w:proofErr w:type="gramEnd"/>
    </w:p>
    <w:p w14:paraId="53CF86A9" w14:textId="77777777" w:rsidR="009356B2" w:rsidRPr="00B67541" w:rsidRDefault="009356B2" w:rsidP="009356B2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 xml:space="preserve">Monitoring, administering, developing, and optimizing the performance of the database/application using OEM, TOAD and Dell </w:t>
      </w:r>
      <w:proofErr w:type="spellStart"/>
      <w:r w:rsidRPr="00B67541">
        <w:t>Foglight</w:t>
      </w:r>
      <w:proofErr w:type="spellEnd"/>
      <w:r w:rsidRPr="00B67541">
        <w:t>.</w:t>
      </w:r>
    </w:p>
    <w:p w14:paraId="66542D3D" w14:textId="77777777" w:rsidR="009356B2" w:rsidRPr="00B67541" w:rsidRDefault="009356B2" w:rsidP="009356B2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Troubleshooting of various database performances by proper diagnosis at all levels like SQL, PL/SQL, database design, database tables, indexes, Instance, memory, operating system, and java calls.</w:t>
      </w:r>
    </w:p>
    <w:p w14:paraId="271E1FE3" w14:textId="6084EBBA" w:rsidR="009356B2" w:rsidRPr="00B67541" w:rsidRDefault="009356B2" w:rsidP="009356B2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Developed PL/SQL packages, DML, DDL, Oracle tables, Stored Procedures, functions, cursors, triggers, and UNIX shell scripts.</w:t>
      </w:r>
    </w:p>
    <w:p w14:paraId="63C471B6" w14:textId="77777777" w:rsidR="000B7C06" w:rsidRPr="00B67541" w:rsidRDefault="000B7C06" w:rsidP="000B7C06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 xml:space="preserve">Good experience with RAC </w:t>
      </w:r>
      <w:proofErr w:type="spellStart"/>
      <w:r w:rsidRPr="00B67541">
        <w:t>Clusterware</w:t>
      </w:r>
      <w:proofErr w:type="spellEnd"/>
      <w:r w:rsidRPr="00B67541">
        <w:t xml:space="preserve"> administration, Configuration, Patching and Installation.</w:t>
      </w:r>
    </w:p>
    <w:p w14:paraId="3BBF7645" w14:textId="77777777" w:rsidR="000B7C06" w:rsidRPr="00B67541" w:rsidRDefault="000B7C06" w:rsidP="000B7C06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Performed Database upgrade of all pluggable (PDB) databases by upgrading the container (CDB)</w:t>
      </w:r>
    </w:p>
    <w:p w14:paraId="086BDB17" w14:textId="77777777" w:rsidR="000B7C06" w:rsidRPr="00B67541" w:rsidRDefault="000B7C06" w:rsidP="000B7C06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 xml:space="preserve">Successfully configured </w:t>
      </w:r>
      <w:r w:rsidRPr="00B67541">
        <w:rPr>
          <w:spacing w:val="-3"/>
        </w:rPr>
        <w:t>Physical Standby database with oracle 11.2.0.3 RAC database.</w:t>
      </w:r>
    </w:p>
    <w:p w14:paraId="0BD00C85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rFonts w:eastAsia="Batang"/>
          <w:bCs/>
        </w:rPr>
        <w:t>Working on Data guard, switchover, and failover activities as part of disaster recovery management.</w:t>
      </w:r>
    </w:p>
    <w:p w14:paraId="6D8ABC9D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rFonts w:eastAsia="Batang"/>
        </w:rPr>
        <w:t>Clusters (RAC) and Automatic Storage Management (ASM), Data guard and Streams</w:t>
      </w:r>
    </w:p>
    <w:p w14:paraId="07D1FA36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Upgraded standalone databases to 11g RAC environment.</w:t>
      </w:r>
    </w:p>
    <w:p w14:paraId="37A26268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bCs/>
        </w:rPr>
        <w:t>Maintenance of Oracle 11gR2 Real Application Cluster (RAC) Database for High Availability and Scalability.</w:t>
      </w:r>
    </w:p>
    <w:p w14:paraId="1CB75F87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 xml:space="preserve">Perform health checks using </w:t>
      </w:r>
      <w:proofErr w:type="spellStart"/>
      <w:r w:rsidRPr="00B67541">
        <w:t>crsctl</w:t>
      </w:r>
      <w:proofErr w:type="spellEnd"/>
      <w:r w:rsidRPr="00B67541">
        <w:t xml:space="preserve"> and managing services using </w:t>
      </w:r>
      <w:proofErr w:type="spellStart"/>
      <w:r w:rsidRPr="00B67541">
        <w:t>srvctl</w:t>
      </w:r>
      <w:proofErr w:type="spellEnd"/>
      <w:r w:rsidRPr="00B67541">
        <w:t>.</w:t>
      </w:r>
    </w:p>
    <w:p w14:paraId="3C5E5727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Applying upgrade patch, maintenance and interim (</w:t>
      </w:r>
      <w:proofErr w:type="spellStart"/>
      <w:r w:rsidRPr="00B67541">
        <w:t>Opatch</w:t>
      </w:r>
      <w:proofErr w:type="spellEnd"/>
      <w:r w:rsidRPr="00B67541">
        <w:t xml:space="preserve">) patches on standalone and RAC databases. </w:t>
      </w:r>
    </w:p>
    <w:p w14:paraId="22E6E1E0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lang w:val="en"/>
        </w:rPr>
        <w:t>Supported Unix Hardware with RAID, SAN, and ASM storage systems.</w:t>
      </w:r>
    </w:p>
    <w:p w14:paraId="556CA91B" w14:textId="77777777" w:rsidR="0037547A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Efficiently performed installation, setup, and creation of two node cluster RAC with Oracle 11.2.0.3 database using GRID infrastructure with ASM file systems on Red Hat Enterprise Linux (RHEL 5.5).</w:t>
      </w:r>
    </w:p>
    <w:p w14:paraId="317EBC3E" w14:textId="2284A2F7" w:rsidR="000B7C06" w:rsidRPr="00B67541" w:rsidRDefault="000B7C06" w:rsidP="0037547A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Refreshing Dev and Test databases with data from Production on a regular basis.</w:t>
      </w:r>
    </w:p>
    <w:p w14:paraId="33354620" w14:textId="77777777" w:rsidR="00C63CA7" w:rsidRPr="00B67541" w:rsidRDefault="00FA4F98" w:rsidP="00C63CA7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Proactively monitors database systems to ensure secure and performance</w:t>
      </w:r>
      <w:r w:rsidR="00C63CA7" w:rsidRPr="00B67541">
        <w:t>.</w:t>
      </w:r>
    </w:p>
    <w:p w14:paraId="3CF83B9E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 xml:space="preserve">Installing, </w:t>
      </w:r>
      <w:proofErr w:type="gramStart"/>
      <w:r w:rsidRPr="00B67541">
        <w:rPr>
          <w:color w:val="000000" w:themeColor="text1"/>
        </w:rPr>
        <w:t>configuring</w:t>
      </w:r>
      <w:proofErr w:type="gramEnd"/>
      <w:r w:rsidRPr="00B67541">
        <w:rPr>
          <w:color w:val="000000" w:themeColor="text1"/>
        </w:rPr>
        <w:t xml:space="preserve"> and managing the databases like </w:t>
      </w:r>
      <w:r w:rsidRPr="00B67541">
        <w:rPr>
          <w:bCs/>
          <w:color w:val="000000" w:themeColor="text1"/>
        </w:rPr>
        <w:t>MySQL, Oracle, PostgreSQL </w:t>
      </w:r>
    </w:p>
    <w:p w14:paraId="1A13DF50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Hands on experience in setting up </w:t>
      </w:r>
      <w:r w:rsidRPr="00B67541">
        <w:rPr>
          <w:bCs/>
          <w:color w:val="000000" w:themeColor="text1"/>
        </w:rPr>
        <w:t>database </w:t>
      </w:r>
      <w:r w:rsidRPr="00B67541">
        <w:rPr>
          <w:color w:val="000000" w:themeColor="text1"/>
        </w:rPr>
        <w:t>in AWS using </w:t>
      </w:r>
      <w:proofErr w:type="gramStart"/>
      <w:r w:rsidRPr="00B67541">
        <w:rPr>
          <w:bCs/>
          <w:color w:val="000000" w:themeColor="text1"/>
        </w:rPr>
        <w:t>RDS </w:t>
      </w:r>
      <w:r w:rsidRPr="00B67541">
        <w:rPr>
          <w:color w:val="000000" w:themeColor="text1"/>
        </w:rPr>
        <w:t>,</w:t>
      </w:r>
      <w:proofErr w:type="gramEnd"/>
      <w:r w:rsidRPr="00B67541">
        <w:rPr>
          <w:color w:val="000000" w:themeColor="text1"/>
        </w:rPr>
        <w:t> </w:t>
      </w:r>
      <w:r w:rsidRPr="00B67541">
        <w:rPr>
          <w:bCs/>
          <w:color w:val="000000" w:themeColor="text1"/>
        </w:rPr>
        <w:t>storage </w:t>
      </w:r>
      <w:r w:rsidRPr="00B67541">
        <w:rPr>
          <w:color w:val="000000" w:themeColor="text1"/>
        </w:rPr>
        <w:t>using </w:t>
      </w:r>
      <w:r w:rsidRPr="00B67541">
        <w:rPr>
          <w:bCs/>
          <w:color w:val="000000" w:themeColor="text1"/>
        </w:rPr>
        <w:t>S3 bucket </w:t>
      </w:r>
      <w:r w:rsidRPr="00B67541">
        <w:rPr>
          <w:color w:val="000000" w:themeColor="text1"/>
        </w:rPr>
        <w:t>and configuring instance backups to S3 bucket to ensure fault tolerance and high availability.</w:t>
      </w:r>
      <w:r w:rsidRPr="00B67541">
        <w:rPr>
          <w:shd w:val="clear" w:color="auto" w:fill="FFFFFF"/>
        </w:rPr>
        <w:t xml:space="preserve"> </w:t>
      </w:r>
    </w:p>
    <w:p w14:paraId="076ABB69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Resolve and troubleshoot Java Process causing Memory Leaks</w:t>
      </w:r>
    </w:p>
    <w:p w14:paraId="611CE02A" w14:textId="77777777" w:rsidR="00EB37BB" w:rsidRPr="00B67541" w:rsidRDefault="00FA4F98" w:rsidP="00EB37BB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 xml:space="preserve">Assists application developers with database and schema design, application security, SQL tuning, bug resolution, and application </w:t>
      </w:r>
      <w:proofErr w:type="gramStart"/>
      <w:r w:rsidRPr="00B67541">
        <w:rPr>
          <w:color w:val="000000" w:themeColor="text1"/>
        </w:rPr>
        <w:t>deployment</w:t>
      </w:r>
      <w:proofErr w:type="gramEnd"/>
      <w:r w:rsidRPr="00B67541">
        <w:rPr>
          <w:color w:val="000000" w:themeColor="text1"/>
        </w:rPr>
        <w:t xml:space="preserve"> </w:t>
      </w:r>
    </w:p>
    <w:p w14:paraId="254EDE45" w14:textId="77777777" w:rsidR="00EB37BB" w:rsidRPr="00B67541" w:rsidRDefault="00793358" w:rsidP="00EB37BB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 xml:space="preserve">Expertise in implementing data refreshes (at database, schema &amp; table level) using RMAN utility and </w:t>
      </w:r>
      <w:proofErr w:type="spellStart"/>
      <w:r w:rsidRPr="00B67541">
        <w:t>Datapump</w:t>
      </w:r>
      <w:proofErr w:type="spellEnd"/>
      <w:r w:rsidRPr="00B67541">
        <w:t xml:space="preserve">, </w:t>
      </w:r>
      <w:r w:rsidRPr="00B67541">
        <w:rPr>
          <w:bCs/>
        </w:rPr>
        <w:t>conventional</w:t>
      </w:r>
      <w:r w:rsidRPr="00B67541">
        <w:t xml:space="preserve"> Export/Import of Oracle 11g, 10g.</w:t>
      </w:r>
    </w:p>
    <w:p w14:paraId="5D32AC93" w14:textId="77777777" w:rsidR="00EB37BB" w:rsidRPr="00B67541" w:rsidRDefault="00793358" w:rsidP="00EB37BB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 xml:space="preserve">Successfully migrated 10g Non CDB databases to 12C pluggable databases. </w:t>
      </w:r>
    </w:p>
    <w:p w14:paraId="62C9E3B0" w14:textId="77777777" w:rsidR="00EC3B28" w:rsidRPr="00B67541" w:rsidRDefault="00793358" w:rsidP="00EB37BB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Created Oracle Wallets and implemented both Tablespace and object level TDE security.</w:t>
      </w:r>
    </w:p>
    <w:p w14:paraId="7E3FF358" w14:textId="20792695" w:rsidR="00793358" w:rsidRPr="00B67541" w:rsidRDefault="00793358" w:rsidP="00EB37BB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t>Constantly monitor the performance (V$ dynamic performance views at peak load) of the Databases and viewing Alert log files &amp; Trace files.</w:t>
      </w:r>
    </w:p>
    <w:p w14:paraId="0A734575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 xml:space="preserve">Responsible for managing Development, Test, </w:t>
      </w:r>
      <w:proofErr w:type="gramStart"/>
      <w:r w:rsidRPr="00B67541">
        <w:rPr>
          <w:color w:val="000000" w:themeColor="text1"/>
        </w:rPr>
        <w:t>QA</w:t>
      </w:r>
      <w:proofErr w:type="gramEnd"/>
      <w:r w:rsidRPr="00B67541">
        <w:rPr>
          <w:color w:val="000000" w:themeColor="text1"/>
        </w:rPr>
        <w:t xml:space="preserve"> and Production databases and implementing future Oracle enhancements to meet the business needs of the end users.</w:t>
      </w:r>
    </w:p>
    <w:p w14:paraId="033C4198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 xml:space="preserve">Create scripts and schedule routine jobs using </w:t>
      </w:r>
      <w:proofErr w:type="gramStart"/>
      <w:r w:rsidRPr="00B67541">
        <w:rPr>
          <w:color w:val="000000" w:themeColor="text1"/>
        </w:rPr>
        <w:t>crontab</w:t>
      </w:r>
      <w:proofErr w:type="gramEnd"/>
    </w:p>
    <w:p w14:paraId="39AD1E84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lastRenderedPageBreak/>
        <w:t>Responsible for bucket creation, user account creation, access permissions and privileges to users as well as policies and IAM role-based policies</w:t>
      </w:r>
    </w:p>
    <w:p w14:paraId="41786D92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 xml:space="preserve">Provision Amazon Linux, Ubuntu, </w:t>
      </w:r>
      <w:proofErr w:type="spellStart"/>
      <w:r w:rsidRPr="00B67541">
        <w:rPr>
          <w:color w:val="000000" w:themeColor="text1"/>
        </w:rPr>
        <w:t>Redhat</w:t>
      </w:r>
      <w:proofErr w:type="spellEnd"/>
      <w:r w:rsidRPr="00B67541">
        <w:rPr>
          <w:color w:val="000000" w:themeColor="text1"/>
        </w:rPr>
        <w:t xml:space="preserve"> and Windows EC2 instances using private AMIs and </w:t>
      </w:r>
      <w:proofErr w:type="gramStart"/>
      <w:r w:rsidRPr="00B67541">
        <w:rPr>
          <w:color w:val="000000" w:themeColor="text1"/>
        </w:rPr>
        <w:t>baselines</w:t>
      </w:r>
      <w:proofErr w:type="gramEnd"/>
    </w:p>
    <w:p w14:paraId="44104CAF" w14:textId="77777777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Coordinated with the Application Support team to identify and correct issues and bugs relating to WebLogic Involved in 24x7 support rotation for Production, Test and Development Databases</w:t>
      </w:r>
    </w:p>
    <w:p w14:paraId="174581E7" w14:textId="1C947096" w:rsidR="00FA4F98" w:rsidRPr="00B67541" w:rsidRDefault="00FA4F98" w:rsidP="00FA4F98">
      <w:pPr>
        <w:numPr>
          <w:ilvl w:val="0"/>
          <w:numId w:val="3"/>
        </w:numPr>
        <w:spacing w:before="100" w:beforeAutospacing="1" w:after="100" w:afterAutospacing="1" w:line="294" w:lineRule="atLeast"/>
        <w:ind w:left="225"/>
        <w:rPr>
          <w:color w:val="000000" w:themeColor="text1"/>
        </w:rPr>
      </w:pPr>
      <w:r w:rsidRPr="00B67541">
        <w:rPr>
          <w:color w:val="000000" w:themeColor="text1"/>
        </w:rPr>
        <w:t>Worked closely with software developers and DevOps to debug software and system problems.</w:t>
      </w:r>
    </w:p>
    <w:p w14:paraId="7277DC4F" w14:textId="2DB4A525" w:rsidR="00FA4F98" w:rsidRPr="00B67541" w:rsidRDefault="00FA4F98" w:rsidP="00FA4F98">
      <w:pPr>
        <w:rPr>
          <w:rStyle w:val="Heading2Char"/>
          <w:rFonts w:ascii="Times New Roman" w:hAnsi="Times New Roman" w:cs="Times New Roman"/>
          <w:sz w:val="24"/>
          <w:szCs w:val="24"/>
          <w:u w:val="single"/>
        </w:rPr>
      </w:pPr>
      <w:r w:rsidRPr="00B67541">
        <w:t xml:space="preserve">  </w:t>
      </w:r>
    </w:p>
    <w:p w14:paraId="39096373" w14:textId="3838F7A3" w:rsidR="00352865" w:rsidRPr="00B67541" w:rsidRDefault="00B45749" w:rsidP="00352865">
      <w:pPr>
        <w:ind w:left="357"/>
        <w:rPr>
          <w:rStyle w:val="Heading2Char"/>
          <w:rFonts w:ascii="Times New Roman" w:hAnsi="Times New Roman" w:cs="Times New Roman"/>
          <w:sz w:val="24"/>
          <w:szCs w:val="24"/>
        </w:rPr>
      </w:pPr>
      <w:r w:rsidRPr="00B67541">
        <w:rPr>
          <w:rStyle w:val="Heading2Char"/>
          <w:rFonts w:ascii="Times New Roman" w:hAnsi="Times New Roman" w:cs="Times New Roman"/>
          <w:sz w:val="24"/>
          <w:szCs w:val="24"/>
        </w:rPr>
        <w:t>Education:</w:t>
      </w:r>
    </w:p>
    <w:p w14:paraId="6DD27E50" w14:textId="3ED59A8A" w:rsidR="00352865" w:rsidRDefault="00352865" w:rsidP="00FA4F98">
      <w:pPr>
        <w:pStyle w:val="ListParagraph"/>
        <w:numPr>
          <w:ilvl w:val="0"/>
          <w:numId w:val="6"/>
        </w:numPr>
        <w:tabs>
          <w:tab w:val="right" w:pos="10800"/>
        </w:tabs>
        <w:ind w:right="-196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MSc. In IT Management, Grand Canyon </w:t>
      </w:r>
      <w:proofErr w:type="gramStart"/>
      <w:r>
        <w:rPr>
          <w:rFonts w:ascii="Century Gothic" w:hAnsi="Century Gothic" w:cstheme="minorHAnsi"/>
        </w:rPr>
        <w:t>University(</w:t>
      </w:r>
      <w:proofErr w:type="gramEnd"/>
      <w:r>
        <w:rPr>
          <w:rFonts w:ascii="Century Gothic" w:hAnsi="Century Gothic" w:cstheme="minorHAnsi"/>
        </w:rPr>
        <w:t>In Progress)</w:t>
      </w:r>
    </w:p>
    <w:p w14:paraId="275FC924" w14:textId="33E831FD" w:rsidR="005852FE" w:rsidRDefault="00634266" w:rsidP="00FA4F98">
      <w:pPr>
        <w:pStyle w:val="ListParagraph"/>
        <w:numPr>
          <w:ilvl w:val="0"/>
          <w:numId w:val="6"/>
        </w:numPr>
        <w:tabs>
          <w:tab w:val="right" w:pos="10800"/>
        </w:tabs>
        <w:ind w:right="-196"/>
        <w:rPr>
          <w:rFonts w:ascii="Century Gothic" w:hAnsi="Century Gothic" w:cstheme="minorHAnsi"/>
        </w:rPr>
      </w:pPr>
      <w:r w:rsidRPr="00B67541">
        <w:rPr>
          <w:rFonts w:ascii="Century Gothic" w:hAnsi="Century Gothic" w:cstheme="minorHAnsi"/>
        </w:rPr>
        <w:t>BSc. In Finance</w:t>
      </w:r>
      <w:r w:rsidR="00AD1FC4" w:rsidRPr="00B67541">
        <w:rPr>
          <w:rFonts w:ascii="Century Gothic" w:hAnsi="Century Gothic" w:cstheme="minorHAnsi"/>
        </w:rPr>
        <w:t xml:space="preserve">, University of </w:t>
      </w:r>
      <w:proofErr w:type="spellStart"/>
      <w:r w:rsidR="00AD1FC4" w:rsidRPr="00B67541">
        <w:rPr>
          <w:rFonts w:ascii="Century Gothic" w:hAnsi="Century Gothic" w:cstheme="minorHAnsi"/>
        </w:rPr>
        <w:t>Buea</w:t>
      </w:r>
      <w:proofErr w:type="spellEnd"/>
    </w:p>
    <w:p w14:paraId="7BCE498A" w14:textId="77777777" w:rsidR="00352865" w:rsidRPr="00B67541" w:rsidRDefault="00352865" w:rsidP="00FA4F98">
      <w:pPr>
        <w:pStyle w:val="ListParagraph"/>
        <w:numPr>
          <w:ilvl w:val="0"/>
          <w:numId w:val="6"/>
        </w:numPr>
        <w:tabs>
          <w:tab w:val="right" w:pos="10800"/>
        </w:tabs>
        <w:ind w:right="-196"/>
        <w:rPr>
          <w:rFonts w:ascii="Century Gothic" w:hAnsi="Century Gothic" w:cstheme="minorHAnsi"/>
        </w:rPr>
      </w:pPr>
    </w:p>
    <w:p w14:paraId="4E52F4D1" w14:textId="77777777" w:rsidR="00B45749" w:rsidRPr="00B67541" w:rsidRDefault="00B45749" w:rsidP="00B45749">
      <w:pPr>
        <w:tabs>
          <w:tab w:val="right" w:pos="10800"/>
        </w:tabs>
        <w:ind w:right="-196"/>
        <w:rPr>
          <w:rFonts w:ascii="Century Gothic" w:hAnsi="Century Gothic" w:cstheme="minorHAnsi"/>
        </w:rPr>
      </w:pPr>
    </w:p>
    <w:p w14:paraId="6742CF3B" w14:textId="38A15C80" w:rsidR="00FA4F98" w:rsidRPr="00B67541" w:rsidRDefault="00FA4F98" w:rsidP="00FA4F98">
      <w:pPr>
        <w:pStyle w:val="SectionHeading"/>
        <w:spacing w:line="240" w:lineRule="auto"/>
        <w:rPr>
          <w:rFonts w:ascii="Open Sans" w:hAnsi="Open Sans" w:cstheme="minorHAnsi"/>
          <w:b/>
          <w:bCs/>
          <w:caps w:val="0"/>
          <w:szCs w:val="24"/>
        </w:rPr>
      </w:pPr>
      <w:r w:rsidRPr="00B67541">
        <w:rPr>
          <w:rFonts w:ascii="Open Sans" w:hAnsi="Open Sans" w:cstheme="minorHAnsi"/>
          <w:b/>
          <w:bCs/>
          <w:caps w:val="0"/>
          <w:szCs w:val="24"/>
        </w:rPr>
        <w:t>Certifications</w:t>
      </w:r>
    </w:p>
    <w:p w14:paraId="0914E5B3" w14:textId="274C1A9D" w:rsidR="00FA4F98" w:rsidRPr="00B67541" w:rsidRDefault="00FA4F98" w:rsidP="00FA4F98">
      <w:pPr>
        <w:spacing w:after="160" w:line="259" w:lineRule="auto"/>
        <w:rPr>
          <w:rFonts w:ascii="Open Sans" w:hAnsi="Open Sans" w:cstheme="minorHAnsi"/>
          <w:bCs/>
        </w:rPr>
      </w:pPr>
      <w:r w:rsidRPr="00B67541">
        <w:rPr>
          <w:rFonts w:ascii="Open Sans" w:hAnsi="Open Sans" w:cstheme="minorHAnsi"/>
          <w:bCs/>
        </w:rPr>
        <w:t xml:space="preserve">AWS Solutions Architect – Associate  </w:t>
      </w:r>
    </w:p>
    <w:p w14:paraId="01BCC0A6" w14:textId="3BD5276E" w:rsidR="00FA4F98" w:rsidRPr="00B67541" w:rsidRDefault="00FA4F98" w:rsidP="00FA4F98">
      <w:pPr>
        <w:spacing w:after="160" w:line="259" w:lineRule="auto"/>
        <w:rPr>
          <w:rFonts w:ascii="Open Sans" w:hAnsi="Open Sans" w:cstheme="minorHAnsi"/>
          <w:bCs/>
        </w:rPr>
      </w:pPr>
      <w:r w:rsidRPr="00B67541">
        <w:rPr>
          <w:rFonts w:ascii="Open Sans" w:hAnsi="Open Sans" w:cstheme="minorHAnsi"/>
          <w:bCs/>
        </w:rPr>
        <w:t xml:space="preserve">AWS Certified </w:t>
      </w:r>
      <w:proofErr w:type="spellStart"/>
      <w:r w:rsidRPr="00B67541">
        <w:rPr>
          <w:rFonts w:ascii="Open Sans" w:hAnsi="Open Sans" w:cstheme="minorHAnsi"/>
          <w:bCs/>
        </w:rPr>
        <w:t>Devops</w:t>
      </w:r>
      <w:proofErr w:type="spellEnd"/>
      <w:r w:rsidRPr="00B67541">
        <w:rPr>
          <w:rFonts w:ascii="Open Sans" w:hAnsi="Open Sans" w:cstheme="minorHAnsi"/>
          <w:bCs/>
        </w:rPr>
        <w:t xml:space="preserve"> Engineer – </w:t>
      </w:r>
      <w:r w:rsidR="00B32EA4">
        <w:rPr>
          <w:rFonts w:ascii="Open Sans" w:hAnsi="Open Sans" w:cstheme="minorHAnsi"/>
          <w:bCs/>
        </w:rPr>
        <w:t>Professional</w:t>
      </w:r>
      <w:r w:rsidRPr="00B67541">
        <w:rPr>
          <w:rFonts w:ascii="Open Sans" w:hAnsi="Open Sans" w:cstheme="minorHAnsi"/>
          <w:bCs/>
        </w:rPr>
        <w:t xml:space="preserve"> </w:t>
      </w:r>
    </w:p>
    <w:p w14:paraId="413751C2" w14:textId="7B567602" w:rsidR="00FA4F98" w:rsidRPr="00B67541" w:rsidRDefault="00FA4F98" w:rsidP="00FA4F98">
      <w:pPr>
        <w:spacing w:after="160" w:line="259" w:lineRule="auto"/>
        <w:rPr>
          <w:rFonts w:ascii="Open Sans" w:hAnsi="Open Sans" w:cstheme="minorHAnsi"/>
          <w:bCs/>
        </w:rPr>
      </w:pPr>
      <w:r w:rsidRPr="00B67541">
        <w:rPr>
          <w:rFonts w:ascii="Open Sans" w:hAnsi="Open Sans" w:cstheme="minorHAnsi"/>
          <w:bCs/>
        </w:rPr>
        <w:t xml:space="preserve">Oracle Certified Associate </w:t>
      </w:r>
    </w:p>
    <w:p w14:paraId="024854D4" w14:textId="53069530" w:rsidR="00FA4F98" w:rsidRPr="00B67541" w:rsidRDefault="00FA4F98" w:rsidP="00FA4F98">
      <w:pPr>
        <w:spacing w:after="160" w:line="259" w:lineRule="auto"/>
        <w:rPr>
          <w:rFonts w:ascii="Open Sans" w:hAnsi="Open Sans" w:cstheme="minorHAnsi"/>
          <w:bCs/>
        </w:rPr>
      </w:pPr>
      <w:r w:rsidRPr="00B67541">
        <w:rPr>
          <w:rFonts w:ascii="Open Sans" w:hAnsi="Open Sans" w:cstheme="minorHAnsi"/>
          <w:bCs/>
        </w:rPr>
        <w:t xml:space="preserve">Certified Scrum Master- </w:t>
      </w:r>
      <w:r w:rsidR="00FA1178">
        <w:rPr>
          <w:rFonts w:ascii="Open Sans" w:hAnsi="Open Sans" w:cstheme="minorHAnsi"/>
          <w:bCs/>
        </w:rPr>
        <w:t>CSM</w:t>
      </w:r>
    </w:p>
    <w:p w14:paraId="2BEAE8DD" w14:textId="3E962B14" w:rsidR="00FA4F98" w:rsidRPr="00B67541" w:rsidRDefault="00FA4F98" w:rsidP="00FA4F98">
      <w:pPr>
        <w:spacing w:after="160" w:line="259" w:lineRule="auto"/>
        <w:rPr>
          <w:rFonts w:ascii="Open Sans" w:hAnsi="Open Sans" w:cstheme="minorHAnsi"/>
        </w:rPr>
      </w:pPr>
      <w:r w:rsidRPr="00B67541">
        <w:rPr>
          <w:rFonts w:ascii="Open Sans" w:hAnsi="Open Sans" w:cstheme="minorHAnsi"/>
          <w:bCs/>
        </w:rPr>
        <w:t xml:space="preserve">SQL Fundamentals </w:t>
      </w:r>
    </w:p>
    <w:p w14:paraId="3257A432" w14:textId="77777777" w:rsidR="00FA4F98" w:rsidRPr="00B67541" w:rsidRDefault="00FA4F98" w:rsidP="00FA4F98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b/>
        </w:rPr>
      </w:pPr>
    </w:p>
    <w:p w14:paraId="766DC6B5" w14:textId="3B1EB9D8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24CC6BE3" w14:textId="5104224A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26A4592F" w14:textId="30C6B059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51681D06" w14:textId="501713F1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2064F120" w14:textId="7AD6063E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7FBA6C95" w14:textId="146F7026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122E24DE" w14:textId="4A0D102E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7232A33A" w14:textId="390B640F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050A7070" w14:textId="2B4656A3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4476837B" w14:textId="51B8309D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222DE661" w14:textId="276F3A2C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71176879" w14:textId="41BD2C95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11642B2C" w14:textId="5A18D0B0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050AD013" w14:textId="1515F586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p w14:paraId="0678C62A" w14:textId="77777777" w:rsidR="00FA4F98" w:rsidRPr="00B67541" w:rsidRDefault="00FA4F98" w:rsidP="00BF4E06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b/>
        </w:rPr>
      </w:pPr>
    </w:p>
    <w:bookmarkEnd w:id="0"/>
    <w:p w14:paraId="00442E0E" w14:textId="4096DAF3" w:rsidR="00BF4E06" w:rsidRPr="00B67541" w:rsidRDefault="00BF4E06"/>
    <w:p w14:paraId="765A7CA7" w14:textId="086CFB46" w:rsidR="00235538" w:rsidRPr="00B67541" w:rsidRDefault="00235538"/>
    <w:p w14:paraId="57F04F6C" w14:textId="3923B568" w:rsidR="00235538" w:rsidRPr="00B67541" w:rsidRDefault="00235538"/>
    <w:p w14:paraId="20EFDDED" w14:textId="77777777" w:rsidR="00235538" w:rsidRPr="00B67541" w:rsidRDefault="00235538"/>
    <w:sectPr w:rsidR="00235538" w:rsidRPr="00B675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98AA" w14:textId="77777777" w:rsidR="00396AE4" w:rsidRDefault="00396AE4" w:rsidP="00B45749">
      <w:r>
        <w:separator/>
      </w:r>
    </w:p>
  </w:endnote>
  <w:endnote w:type="continuationSeparator" w:id="0">
    <w:p w14:paraId="1EA9D675" w14:textId="77777777" w:rsidR="00396AE4" w:rsidRDefault="00396AE4" w:rsidP="00B4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96F8" w14:textId="77777777" w:rsidR="00396AE4" w:rsidRDefault="00396AE4" w:rsidP="00B45749">
      <w:r>
        <w:separator/>
      </w:r>
    </w:p>
  </w:footnote>
  <w:footnote w:type="continuationSeparator" w:id="0">
    <w:p w14:paraId="3FB49413" w14:textId="77777777" w:rsidR="00396AE4" w:rsidRDefault="00396AE4" w:rsidP="00B45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16D7C" w14:textId="7F3A4BB2" w:rsidR="00B45749" w:rsidRPr="00693836" w:rsidRDefault="00B45749" w:rsidP="00B45749">
    <w:pPr>
      <w:pStyle w:val="Header"/>
    </w:pPr>
    <w:r w:rsidRPr="00693836">
      <w:rPr>
        <w:rFonts w:ascii="Open Sans" w:hAnsi="Open Sans" w:cstheme="minorHAnsi"/>
        <w:b/>
        <w:caps/>
      </w:rPr>
      <w:t xml:space="preserve">AWS </w:t>
    </w:r>
    <w:r w:rsidR="001300A3">
      <w:rPr>
        <w:rFonts w:ascii="Open Sans" w:hAnsi="Open Sans" w:cstheme="minorHAnsi"/>
        <w:b/>
        <w:caps/>
      </w:rPr>
      <w:t>CLOUD/</w:t>
    </w:r>
    <w:r w:rsidR="00751D9E">
      <w:rPr>
        <w:rFonts w:ascii="Open Sans" w:hAnsi="Open Sans" w:cstheme="minorHAnsi"/>
        <w:b/>
        <w:caps/>
      </w:rPr>
      <w:t>dATABASE</w:t>
    </w:r>
    <w:r w:rsidRPr="00693836">
      <w:rPr>
        <w:rFonts w:ascii="Open Sans" w:hAnsi="Open Sans" w:cstheme="minorHAnsi"/>
        <w:b/>
        <w:caps/>
      </w:rPr>
      <w:t xml:space="preserve"> Engineer</w:t>
    </w:r>
    <w:r w:rsidRPr="00693836">
      <w:rPr>
        <w:b/>
        <w:noProof/>
      </w:rPr>
      <w:t xml:space="preserve"> </w:t>
    </w:r>
  </w:p>
  <w:p w14:paraId="46FE7BAD" w14:textId="77777777" w:rsidR="00B45749" w:rsidRDefault="00B45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7B32"/>
    <w:multiLevelType w:val="hybridMultilevel"/>
    <w:tmpl w:val="E8B0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850"/>
    <w:multiLevelType w:val="hybridMultilevel"/>
    <w:tmpl w:val="B4665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83C83"/>
    <w:multiLevelType w:val="multilevel"/>
    <w:tmpl w:val="36CED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96316"/>
    <w:multiLevelType w:val="hybridMultilevel"/>
    <w:tmpl w:val="6FD80F4A"/>
    <w:lvl w:ilvl="0" w:tplc="DC5AE308">
      <w:start w:val="1"/>
      <w:numFmt w:val="bullet"/>
      <w:pStyle w:val="Responsibilities"/>
      <w:lvlText w:val="-"/>
      <w:lvlJc w:val="left"/>
      <w:pPr>
        <w:ind w:left="360" w:hanging="360"/>
      </w:pPr>
      <w:rPr>
        <w:rFonts w:ascii="HelveticaNeueLT Std Lt" w:hAnsi="HelveticaNeueLT Std L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D5C73"/>
    <w:multiLevelType w:val="multilevel"/>
    <w:tmpl w:val="D98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E3177"/>
    <w:multiLevelType w:val="hybridMultilevel"/>
    <w:tmpl w:val="DF0A072C"/>
    <w:lvl w:ilvl="0" w:tplc="74D8F018">
      <w:start w:val="1"/>
      <w:numFmt w:val="bullet"/>
      <w:pStyle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D54A9"/>
    <w:multiLevelType w:val="hybridMultilevel"/>
    <w:tmpl w:val="B268B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3A9"/>
    <w:multiLevelType w:val="hybridMultilevel"/>
    <w:tmpl w:val="8DBE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E4288"/>
    <w:multiLevelType w:val="hybridMultilevel"/>
    <w:tmpl w:val="3FC0F6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36596"/>
    <w:multiLevelType w:val="hybridMultilevel"/>
    <w:tmpl w:val="59BA9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EA51FC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E57B4"/>
    <w:multiLevelType w:val="hybridMultilevel"/>
    <w:tmpl w:val="B6F2ED3E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F630A42"/>
    <w:multiLevelType w:val="hybridMultilevel"/>
    <w:tmpl w:val="905C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E39BB"/>
    <w:multiLevelType w:val="hybridMultilevel"/>
    <w:tmpl w:val="DE32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08443">
    <w:abstractNumId w:val="3"/>
  </w:num>
  <w:num w:numId="2" w16cid:durableId="740755671">
    <w:abstractNumId w:val="9"/>
  </w:num>
  <w:num w:numId="3" w16cid:durableId="1309162978">
    <w:abstractNumId w:val="2"/>
  </w:num>
  <w:num w:numId="4" w16cid:durableId="544145705">
    <w:abstractNumId w:val="10"/>
  </w:num>
  <w:num w:numId="5" w16cid:durableId="192620239">
    <w:abstractNumId w:val="8"/>
  </w:num>
  <w:num w:numId="6" w16cid:durableId="1949775593">
    <w:abstractNumId w:val="1"/>
  </w:num>
  <w:num w:numId="7" w16cid:durableId="252864889">
    <w:abstractNumId w:val="4"/>
  </w:num>
  <w:num w:numId="8" w16cid:durableId="1960800218">
    <w:abstractNumId w:val="12"/>
  </w:num>
  <w:num w:numId="9" w16cid:durableId="1038745608">
    <w:abstractNumId w:val="0"/>
  </w:num>
  <w:num w:numId="10" w16cid:durableId="1631324620">
    <w:abstractNumId w:val="11"/>
  </w:num>
  <w:num w:numId="11" w16cid:durableId="14310929">
    <w:abstractNumId w:val="5"/>
  </w:num>
  <w:num w:numId="12" w16cid:durableId="74397321">
    <w:abstractNumId w:val="7"/>
  </w:num>
  <w:num w:numId="13" w16cid:durableId="1849173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06"/>
    <w:rsid w:val="00081EBC"/>
    <w:rsid w:val="000A3285"/>
    <w:rsid w:val="000B7C06"/>
    <w:rsid w:val="001300A3"/>
    <w:rsid w:val="001309AB"/>
    <w:rsid w:val="001315FC"/>
    <w:rsid w:val="00135D40"/>
    <w:rsid w:val="00137FC6"/>
    <w:rsid w:val="001578D8"/>
    <w:rsid w:val="001732C7"/>
    <w:rsid w:val="00174FA8"/>
    <w:rsid w:val="00176CE9"/>
    <w:rsid w:val="00196769"/>
    <w:rsid w:val="00235538"/>
    <w:rsid w:val="00262236"/>
    <w:rsid w:val="002625E9"/>
    <w:rsid w:val="002B3643"/>
    <w:rsid w:val="002C42A6"/>
    <w:rsid w:val="002C5D53"/>
    <w:rsid w:val="00352865"/>
    <w:rsid w:val="0037547A"/>
    <w:rsid w:val="003967E0"/>
    <w:rsid w:val="00396AE4"/>
    <w:rsid w:val="003F2DB2"/>
    <w:rsid w:val="00490BE6"/>
    <w:rsid w:val="00503179"/>
    <w:rsid w:val="005057B2"/>
    <w:rsid w:val="005852FE"/>
    <w:rsid w:val="005E041F"/>
    <w:rsid w:val="005E4674"/>
    <w:rsid w:val="005F3147"/>
    <w:rsid w:val="0063108C"/>
    <w:rsid w:val="00634266"/>
    <w:rsid w:val="00680661"/>
    <w:rsid w:val="007101D3"/>
    <w:rsid w:val="0071459E"/>
    <w:rsid w:val="007161FC"/>
    <w:rsid w:val="00725F71"/>
    <w:rsid w:val="00751D9E"/>
    <w:rsid w:val="00793358"/>
    <w:rsid w:val="007D6CFA"/>
    <w:rsid w:val="007E79C6"/>
    <w:rsid w:val="00854D4C"/>
    <w:rsid w:val="008822DA"/>
    <w:rsid w:val="008B55B4"/>
    <w:rsid w:val="008D22E4"/>
    <w:rsid w:val="008E0C9F"/>
    <w:rsid w:val="008E66F4"/>
    <w:rsid w:val="008F0EEE"/>
    <w:rsid w:val="00902DC5"/>
    <w:rsid w:val="009356B2"/>
    <w:rsid w:val="00A269ED"/>
    <w:rsid w:val="00AC7CAC"/>
    <w:rsid w:val="00AD1FC4"/>
    <w:rsid w:val="00AD6AF8"/>
    <w:rsid w:val="00B16FA0"/>
    <w:rsid w:val="00B32EA4"/>
    <w:rsid w:val="00B45749"/>
    <w:rsid w:val="00B67541"/>
    <w:rsid w:val="00B97E35"/>
    <w:rsid w:val="00BD19E5"/>
    <w:rsid w:val="00BF4E06"/>
    <w:rsid w:val="00BF5922"/>
    <w:rsid w:val="00C36A68"/>
    <w:rsid w:val="00C63CA7"/>
    <w:rsid w:val="00C6545A"/>
    <w:rsid w:val="00C747B9"/>
    <w:rsid w:val="00CB51E7"/>
    <w:rsid w:val="00CD44E3"/>
    <w:rsid w:val="00D17289"/>
    <w:rsid w:val="00D41486"/>
    <w:rsid w:val="00D933A4"/>
    <w:rsid w:val="00DA33EE"/>
    <w:rsid w:val="00DD353E"/>
    <w:rsid w:val="00E27E84"/>
    <w:rsid w:val="00EB37BB"/>
    <w:rsid w:val="00EC3B28"/>
    <w:rsid w:val="00EE4093"/>
    <w:rsid w:val="00FA1178"/>
    <w:rsid w:val="00FA4F98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3D5A"/>
  <w15:chartTrackingRefBased/>
  <w15:docId w15:val="{5FDC94EC-D9B2-4A72-870B-6832FAA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A4F98"/>
    <w:pPr>
      <w:keepNext/>
      <w:tabs>
        <w:tab w:val="right" w:pos="10800"/>
      </w:tabs>
      <w:spacing w:before="240" w:after="60"/>
      <w:ind w:left="3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HeadingChar">
    <w:name w:val="Section Heading Char"/>
    <w:basedOn w:val="DefaultParagraphFont"/>
    <w:link w:val="SectionHeading"/>
    <w:locked/>
    <w:rsid w:val="00BF4E06"/>
    <w:rPr>
      <w:rFonts w:ascii="Segoe UI Black" w:hAnsi="Segoe UI Black" w:cs="Segoe UI Light"/>
      <w:caps/>
      <w:spacing w:val="28"/>
      <w:sz w:val="24"/>
      <w:szCs w:val="56"/>
    </w:rPr>
  </w:style>
  <w:style w:type="paragraph" w:customStyle="1" w:styleId="SectionHeading">
    <w:name w:val="Section Heading"/>
    <w:basedOn w:val="Normal"/>
    <w:link w:val="SectionHeadingChar"/>
    <w:qFormat/>
    <w:rsid w:val="00BF4E06"/>
    <w:pPr>
      <w:pBdr>
        <w:bottom w:val="double" w:sz="6" w:space="1" w:color="D9D9D9" w:themeColor="background1" w:themeShade="D9"/>
      </w:pBdr>
      <w:spacing w:after="160" w:line="276" w:lineRule="auto"/>
    </w:pPr>
    <w:rPr>
      <w:rFonts w:ascii="Segoe UI Black" w:eastAsiaTheme="minorHAnsi" w:hAnsi="Segoe UI Black" w:cs="Segoe UI Light"/>
      <w:caps/>
      <w:spacing w:val="28"/>
      <w:szCs w:val="56"/>
    </w:rPr>
  </w:style>
  <w:style w:type="character" w:customStyle="1" w:styleId="ResponsibilitiesChar">
    <w:name w:val="Responsibilities Char"/>
    <w:basedOn w:val="DefaultParagraphFont"/>
    <w:link w:val="Responsibilities"/>
    <w:locked/>
    <w:rsid w:val="00BF4E06"/>
    <w:rPr>
      <w:rFonts w:ascii="Segoe UI" w:eastAsia="Times New Roman" w:hAnsi="Segoe UI" w:cs="Segoe UI Light"/>
      <w:bCs/>
      <w:sz w:val="24"/>
      <w:szCs w:val="24"/>
    </w:rPr>
  </w:style>
  <w:style w:type="paragraph" w:customStyle="1" w:styleId="Responsibilities">
    <w:name w:val="Responsibilities"/>
    <w:basedOn w:val="ListParagraph"/>
    <w:link w:val="ResponsibilitiesChar"/>
    <w:qFormat/>
    <w:rsid w:val="00BF4E06"/>
    <w:pPr>
      <w:numPr>
        <w:numId w:val="1"/>
      </w:numPr>
      <w:spacing w:afterLines="20" w:line="276" w:lineRule="auto"/>
      <w:contextualSpacing w:val="0"/>
    </w:pPr>
    <w:rPr>
      <w:rFonts w:ascii="Segoe UI" w:hAnsi="Segoe UI" w:cs="Segoe UI Light"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F4E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553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FA4F9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A4F9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B4574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B45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457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749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4574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161FC"/>
  </w:style>
  <w:style w:type="character" w:customStyle="1" w:styleId="vanity-namedisplay-name">
    <w:name w:val="vanity-name__display-name"/>
    <w:basedOn w:val="DefaultParagraphFont"/>
    <w:rsid w:val="007161FC"/>
  </w:style>
  <w:style w:type="paragraph" w:customStyle="1" w:styleId="Bullet">
    <w:name w:val="Bullet"/>
    <w:basedOn w:val="Normal"/>
    <w:rsid w:val="007D6CFA"/>
    <w:pPr>
      <w:numPr>
        <w:numId w:val="11"/>
      </w:numPr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alters.finja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KINGOUM FINJAP</dc:creator>
  <cp:keywords/>
  <dc:description/>
  <cp:lastModifiedBy>KINGOUM FINJAP</cp:lastModifiedBy>
  <cp:revision>5</cp:revision>
  <dcterms:created xsi:type="dcterms:W3CDTF">2023-02-15T18:08:00Z</dcterms:created>
  <dcterms:modified xsi:type="dcterms:W3CDTF">2023-03-15T16:00:00Z</dcterms:modified>
</cp:coreProperties>
</file>