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FB3B1E" w14:textId="77777777" w:rsidR="001D5555" w:rsidRDefault="001D5555" w:rsidP="001D5555">
      <w:pPr>
        <w:spacing w:before="100" w:beforeAutospacing="1"/>
        <w:rPr>
          <w:rFonts w:ascii="Calibri" w:hAnsi="Calibri" w:cs="Calibri"/>
          <w:b/>
          <w:sz w:val="40"/>
          <w:szCs w:val="40"/>
        </w:rPr>
      </w:pPr>
      <w:bookmarkStart w:id="0" w:name="_Hlk133580315"/>
      <w:bookmarkStart w:id="1" w:name="_GoBack"/>
      <w:r w:rsidRPr="005933F4">
        <w:rPr>
          <w:rFonts w:ascii="Calibri" w:hAnsi="Calibri" w:cs="Calibri"/>
          <w:b/>
          <w:sz w:val="40"/>
          <w:szCs w:val="40"/>
        </w:rPr>
        <w:t xml:space="preserve">Srilatha </w:t>
      </w:r>
      <w:bookmarkEnd w:id="0"/>
      <w:bookmarkEnd w:id="1"/>
      <w:r w:rsidRPr="005933F4">
        <w:rPr>
          <w:rFonts w:ascii="Calibri" w:hAnsi="Calibri" w:cs="Calibri"/>
          <w:b/>
          <w:sz w:val="40"/>
          <w:szCs w:val="40"/>
        </w:rPr>
        <w:t>Katta</w:t>
      </w:r>
    </w:p>
    <w:p w14:paraId="4617C650" w14:textId="77777777" w:rsidR="001D5555" w:rsidRPr="00387A35" w:rsidRDefault="001D5555" w:rsidP="001D5555">
      <w:pPr>
        <w:spacing w:before="100" w:beforeAutospacing="1"/>
        <w:rPr>
          <w:rFonts w:ascii="Calibri" w:hAnsi="Calibri" w:cs="Calibri"/>
          <w:b/>
          <w:sz w:val="40"/>
          <w:szCs w:val="40"/>
        </w:rPr>
      </w:pPr>
      <w:bookmarkStart w:id="2" w:name="_Hlk118412279"/>
      <w:r w:rsidRPr="00841CF1">
        <w:rPr>
          <w:rFonts w:ascii="Calibri" w:hAnsi="Calibri" w:cs="Calibri"/>
          <w:sz w:val="22"/>
          <w:szCs w:val="22"/>
        </w:rPr>
        <w:t xml:space="preserve">Mobile: 984-289-7992      </w:t>
      </w:r>
      <w:bookmarkEnd w:id="2"/>
      <w:r w:rsidRPr="00841CF1">
        <w:rPr>
          <w:rFonts w:ascii="Calibri" w:hAnsi="Calibri" w:cs="Calibri"/>
          <w:sz w:val="22"/>
          <w:szCs w:val="22"/>
        </w:rPr>
        <w:t xml:space="preserve">E-mail: </w:t>
      </w:r>
      <w:hyperlink r:id="rId7" w:history="1">
        <w:r w:rsidRPr="004B706E">
          <w:rPr>
            <w:rStyle w:val="Hyperlink"/>
            <w:rFonts w:asciiTheme="minorHAnsi" w:hAnsiTheme="minorHAnsi" w:cstheme="minorHAnsi"/>
            <w:sz w:val="22"/>
            <w:szCs w:val="22"/>
          </w:rPr>
          <w:t>lathakatta22@gmail.com</w:t>
        </w:r>
      </w:hyperlink>
      <w:r>
        <w:rPr>
          <w:rFonts w:ascii="Calibri" w:hAnsi="Calibri" w:cs="Calibri"/>
          <w:sz w:val="22"/>
          <w:szCs w:val="22"/>
        </w:rPr>
        <w:t xml:space="preserve">                                 </w:t>
      </w:r>
    </w:p>
    <w:p w14:paraId="191FD1CB" w14:textId="77777777" w:rsidR="001D5555" w:rsidRPr="00387A35" w:rsidRDefault="001D5555" w:rsidP="001D5555">
      <w:pPr>
        <w:spacing w:before="100" w:beforeAutospacing="1"/>
        <w:rPr>
          <w:rFonts w:ascii="Calibri" w:hAnsi="Calibri" w:cs="Calibri"/>
          <w:b/>
          <w:sz w:val="24"/>
          <w:szCs w:val="24"/>
        </w:rPr>
      </w:pPr>
      <w:r>
        <w:rPr>
          <w:noProof/>
        </w:rPr>
        <w:t xml:space="preserve"> </w:t>
      </w:r>
      <w:r>
        <w:rPr>
          <w:noProof/>
        </w:rPr>
        <w:drawing>
          <wp:inline distT="0" distB="0" distL="0" distR="0" wp14:anchorId="6E9508B8" wp14:editId="667C73A0">
            <wp:extent cx="2028825" cy="342900"/>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28825" cy="342900"/>
                    </a:xfrm>
                    <a:prstGeom prst="rect">
                      <a:avLst/>
                    </a:prstGeom>
                    <a:noFill/>
                    <a:ln>
                      <a:noFill/>
                    </a:ln>
                  </pic:spPr>
                </pic:pic>
              </a:graphicData>
            </a:graphic>
          </wp:inline>
        </w:drawing>
      </w:r>
      <w:r>
        <w:rPr>
          <w:rFonts w:ascii="Calibri" w:hAnsi="Calibri" w:cs="Calibri"/>
          <w:sz w:val="22"/>
          <w:szCs w:val="22"/>
        </w:rPr>
        <w:t xml:space="preserve"> </w:t>
      </w:r>
      <w:r>
        <w:rPr>
          <w:noProof/>
        </w:rPr>
        <w:drawing>
          <wp:inline distT="0" distB="0" distL="0" distR="0" wp14:anchorId="4F6CB9D5" wp14:editId="1922121F">
            <wp:extent cx="1924050" cy="342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4050" cy="342900"/>
                    </a:xfrm>
                    <a:prstGeom prst="rect">
                      <a:avLst/>
                    </a:prstGeom>
                    <a:noFill/>
                    <a:ln>
                      <a:noFill/>
                    </a:ln>
                  </pic:spPr>
                </pic:pic>
              </a:graphicData>
            </a:graphic>
          </wp:inline>
        </w:drawing>
      </w:r>
      <w:r>
        <w:rPr>
          <w:rFonts w:ascii="Calibri" w:hAnsi="Calibri" w:cs="Calibri"/>
          <w:sz w:val="22"/>
          <w:szCs w:val="22"/>
        </w:rPr>
        <w:t xml:space="preserve">                </w:t>
      </w:r>
      <w:r>
        <w:rPr>
          <w:noProof/>
        </w:rPr>
        <w:t xml:space="preserve">                                                                     </w:t>
      </w:r>
    </w:p>
    <w:p w14:paraId="74C00D58" w14:textId="77777777" w:rsidR="001D5555" w:rsidRPr="00841CF1" w:rsidRDefault="001D5555" w:rsidP="001D5555">
      <w:pPr>
        <w:rPr>
          <w:rFonts w:ascii="Calibri" w:hAnsi="Calibri" w:cs="Calibri"/>
          <w:sz w:val="22"/>
          <w:szCs w:val="22"/>
        </w:rPr>
      </w:pPr>
      <w:r w:rsidRPr="00841CF1">
        <w:rPr>
          <w:rFonts w:ascii="Calibri" w:hAnsi="Calibri" w:cs="Calibri"/>
          <w:sz w:val="22"/>
          <w:szCs w:val="22"/>
        </w:rPr>
        <w:t xml:space="preserve">                                   </w:t>
      </w:r>
    </w:p>
    <w:p w14:paraId="06CCD671" w14:textId="77777777" w:rsidR="001D5555" w:rsidRPr="00841CF1" w:rsidRDefault="001D5555" w:rsidP="001D5555">
      <w:pPr>
        <w:pStyle w:val="Heading4"/>
        <w:shd w:val="clear" w:color="auto" w:fill="DFDFDF"/>
        <w:tabs>
          <w:tab w:val="left" w:pos="7140"/>
          <w:tab w:val="left" w:pos="7660"/>
          <w:tab w:val="right" w:pos="10980"/>
        </w:tabs>
        <w:spacing w:before="0" w:after="0"/>
        <w:rPr>
          <w:rFonts w:ascii="Calibri" w:hAnsi="Calibri" w:cs="Calibri"/>
          <w:iCs/>
          <w:sz w:val="22"/>
          <w:szCs w:val="22"/>
        </w:rPr>
      </w:pPr>
      <w:r w:rsidRPr="00841CF1">
        <w:rPr>
          <w:rFonts w:ascii="Calibri" w:hAnsi="Calibri" w:cs="Calibri"/>
          <w:iCs/>
          <w:sz w:val="22"/>
          <w:szCs w:val="22"/>
        </w:rPr>
        <w:t>PROFESSIONAL PROFILE</w:t>
      </w:r>
    </w:p>
    <w:p w14:paraId="7B4B6F0F" w14:textId="3C73E922" w:rsidR="001D5555" w:rsidRPr="00B31BF5" w:rsidRDefault="001D5555" w:rsidP="00A05834">
      <w:pPr>
        <w:pStyle w:val="NoSpacing"/>
        <w:numPr>
          <w:ilvl w:val="0"/>
          <w:numId w:val="5"/>
        </w:numPr>
        <w:ind w:left="360"/>
        <w:rPr>
          <w:rFonts w:cs="Calibri"/>
        </w:rPr>
      </w:pPr>
      <w:r w:rsidRPr="00B31BF5">
        <w:rPr>
          <w:rFonts w:cs="Calibri"/>
        </w:rPr>
        <w:t xml:space="preserve">SAS Certified Base and Clinical Trials Programmer with over </w:t>
      </w:r>
      <w:r w:rsidR="00D76D2E">
        <w:rPr>
          <w:rFonts w:cs="Calibri"/>
        </w:rPr>
        <w:t>5.</w:t>
      </w:r>
      <w:r w:rsidRPr="00B31BF5">
        <w:rPr>
          <w:rFonts w:cs="Calibri"/>
        </w:rPr>
        <w:t>5+ years of experience • Windows and Unix SAS Experience • CRF Annotation • Specification writing • Dataset production • TLG generation • Biostatistics • Microsoft Office • Self-motivated, Proactive, Dependable • Excellent Analytical and Communication skills</w:t>
      </w:r>
    </w:p>
    <w:p w14:paraId="17F093A1" w14:textId="77777777" w:rsidR="001D5555" w:rsidRPr="00841CF1" w:rsidRDefault="001D5555" w:rsidP="001D5555">
      <w:pPr>
        <w:pStyle w:val="NoSpacing"/>
        <w:jc w:val="both"/>
        <w:rPr>
          <w:rFonts w:cs="Calibri"/>
        </w:rPr>
      </w:pPr>
    </w:p>
    <w:p w14:paraId="34D11D6B" w14:textId="591FAC05" w:rsidR="00001724" w:rsidRPr="00841CF1" w:rsidRDefault="00001724" w:rsidP="00001724">
      <w:pPr>
        <w:pStyle w:val="Heading4"/>
        <w:shd w:val="clear" w:color="auto" w:fill="DFDFDF"/>
        <w:tabs>
          <w:tab w:val="left" w:pos="7140"/>
          <w:tab w:val="left" w:pos="7660"/>
          <w:tab w:val="right" w:pos="10980"/>
        </w:tabs>
        <w:spacing w:before="0" w:after="0"/>
        <w:rPr>
          <w:rFonts w:ascii="Calibri" w:hAnsi="Calibri" w:cs="Calibri"/>
          <w:iCs/>
          <w:sz w:val="22"/>
          <w:szCs w:val="22"/>
        </w:rPr>
      </w:pPr>
      <w:r>
        <w:rPr>
          <w:rFonts w:ascii="Calibri" w:hAnsi="Calibri" w:cs="Calibri"/>
          <w:iCs/>
          <w:sz w:val="22"/>
          <w:szCs w:val="22"/>
        </w:rPr>
        <w:t>EXPERIENCE</w:t>
      </w:r>
    </w:p>
    <w:p w14:paraId="6EECDA12" w14:textId="77777777" w:rsidR="00001724" w:rsidRPr="00973E4C" w:rsidRDefault="00001724" w:rsidP="001D5555">
      <w:pPr>
        <w:pStyle w:val="NoSpacing"/>
        <w:jc w:val="both"/>
        <w:rPr>
          <w:rFonts w:cs="Calibri"/>
          <w:b/>
        </w:rPr>
      </w:pPr>
    </w:p>
    <w:p w14:paraId="1EF7A380" w14:textId="77777777" w:rsidR="001D5555" w:rsidRDefault="001D5555" w:rsidP="001D5555">
      <w:pPr>
        <w:pStyle w:val="NoSpacing"/>
        <w:jc w:val="both"/>
        <w:rPr>
          <w:rFonts w:cs="Calibri"/>
          <w:b/>
        </w:rPr>
      </w:pPr>
      <w:r w:rsidRPr="00973E4C">
        <w:rPr>
          <w:rFonts w:cs="Calibri"/>
          <w:b/>
        </w:rPr>
        <w:t xml:space="preserve">SENIOR SAS PROGRAMMER </w:t>
      </w:r>
      <w:r>
        <w:rPr>
          <w:rFonts w:cs="Calibri"/>
          <w:b/>
        </w:rPr>
        <w:t xml:space="preserve">                                                                                                                 • November 2020</w:t>
      </w:r>
      <w:r w:rsidRPr="00973E4C">
        <w:rPr>
          <w:rFonts w:cs="Calibri"/>
          <w:b/>
        </w:rPr>
        <w:t xml:space="preserve"> – Present</w:t>
      </w:r>
    </w:p>
    <w:p w14:paraId="1D4829D6" w14:textId="77777777" w:rsidR="001D5555" w:rsidRDefault="001D5555" w:rsidP="001D5555">
      <w:pPr>
        <w:pStyle w:val="NoSpacing"/>
        <w:rPr>
          <w:rFonts w:cs="Arial"/>
          <w:b/>
        </w:rPr>
      </w:pPr>
      <w:r>
        <w:rPr>
          <w:rFonts w:cs="Arial"/>
          <w:b/>
        </w:rPr>
        <w:t>Clinical Trial Data Services</w:t>
      </w:r>
    </w:p>
    <w:p w14:paraId="7479C364" w14:textId="699B84A5" w:rsidR="001D5555" w:rsidRPr="00081A72" w:rsidRDefault="001D5555" w:rsidP="001D5555">
      <w:pPr>
        <w:pStyle w:val="NoSpacing"/>
        <w:numPr>
          <w:ilvl w:val="0"/>
          <w:numId w:val="1"/>
        </w:numPr>
        <w:jc w:val="both"/>
        <w:rPr>
          <w:rFonts w:cs="Calibri"/>
          <w:i/>
        </w:rPr>
      </w:pPr>
      <w:r w:rsidRPr="00081A72">
        <w:rPr>
          <w:rFonts w:cs="Calibri"/>
        </w:rPr>
        <w:t>Interacted and presented project updates regularly to biostatistician, study lead and team members and resolved any issues quickly to ensure timely execution of deliverables</w:t>
      </w:r>
      <w:r w:rsidR="00D83916">
        <w:rPr>
          <w:rFonts w:cs="Calibri"/>
        </w:rPr>
        <w:t>.</w:t>
      </w:r>
    </w:p>
    <w:p w14:paraId="7E49CC8F" w14:textId="77777777" w:rsidR="001D5555" w:rsidRPr="003020F6" w:rsidRDefault="001D5555" w:rsidP="001D5555">
      <w:pPr>
        <w:pStyle w:val="NoSpacing"/>
        <w:numPr>
          <w:ilvl w:val="0"/>
          <w:numId w:val="1"/>
        </w:numPr>
        <w:jc w:val="both"/>
        <w:rPr>
          <w:rFonts w:cs="Calibri"/>
          <w:i/>
        </w:rPr>
      </w:pPr>
      <w:r w:rsidRPr="00397A90">
        <w:rPr>
          <w:rFonts w:cs="Calibri"/>
        </w:rPr>
        <w:t>Performed validation and QC checks of complex data sets, tables, listings, and graphs using independent programming</w:t>
      </w:r>
    </w:p>
    <w:p w14:paraId="70398641" w14:textId="77777777" w:rsidR="001D5555" w:rsidRPr="003020F6" w:rsidRDefault="001D5555" w:rsidP="001D5555">
      <w:pPr>
        <w:pStyle w:val="NoSpacing"/>
        <w:numPr>
          <w:ilvl w:val="0"/>
          <w:numId w:val="1"/>
        </w:numPr>
        <w:jc w:val="both"/>
        <w:rPr>
          <w:rFonts w:cs="Calibri"/>
          <w:i/>
        </w:rPr>
      </w:pPr>
      <w:r w:rsidRPr="00841CF1">
        <w:rPr>
          <w:rFonts w:cs="Calibri"/>
          <w:bCs/>
          <w:color w:val="000000"/>
        </w:rPr>
        <w:t>Involved in programming for Integrated Summary of Safety (ISS)</w:t>
      </w:r>
    </w:p>
    <w:p w14:paraId="69E052A3" w14:textId="77777777" w:rsidR="001D5555" w:rsidRPr="003020F6" w:rsidRDefault="001D5555" w:rsidP="001D5555">
      <w:pPr>
        <w:pStyle w:val="NoSpacing"/>
        <w:numPr>
          <w:ilvl w:val="0"/>
          <w:numId w:val="1"/>
        </w:numPr>
        <w:jc w:val="both"/>
        <w:rPr>
          <w:rFonts w:cs="Calibri"/>
          <w:i/>
        </w:rPr>
      </w:pPr>
      <w:r w:rsidRPr="00841CF1">
        <w:rPr>
          <w:rFonts w:cs="Calibri"/>
        </w:rPr>
        <w:t xml:space="preserve">Validated datasets using independent programming/Open CDISC to </w:t>
      </w:r>
      <w:r>
        <w:rPr>
          <w:rFonts w:cs="Calibri"/>
        </w:rPr>
        <w:t>achieve maximum compliance</w:t>
      </w:r>
      <w:r w:rsidRPr="00841CF1">
        <w:rPr>
          <w:rFonts w:cs="Calibri"/>
        </w:rPr>
        <w:t xml:space="preserve"> and generate Define.XML document for regulatory submission</w:t>
      </w:r>
    </w:p>
    <w:p w14:paraId="5DCF2E20" w14:textId="77777777" w:rsidR="001D5555" w:rsidRPr="00841CF1" w:rsidRDefault="001D5555" w:rsidP="001D5555">
      <w:pPr>
        <w:pStyle w:val="NoSpacing"/>
        <w:numPr>
          <w:ilvl w:val="0"/>
          <w:numId w:val="1"/>
        </w:numPr>
        <w:jc w:val="both"/>
        <w:rPr>
          <w:rFonts w:cs="Calibri"/>
          <w:i/>
        </w:rPr>
      </w:pPr>
      <w:r w:rsidRPr="00841CF1">
        <w:rPr>
          <w:rFonts w:cs="Calibri"/>
        </w:rPr>
        <w:t xml:space="preserve">Annotated CRFs, generated SDTM and </w:t>
      </w:r>
      <w:proofErr w:type="spellStart"/>
      <w:r w:rsidRPr="00841CF1">
        <w:rPr>
          <w:rFonts w:cs="Calibri"/>
        </w:rPr>
        <w:t>ADaM</w:t>
      </w:r>
      <w:proofErr w:type="spellEnd"/>
      <w:r w:rsidRPr="00841CF1">
        <w:rPr>
          <w:rFonts w:cs="Calibri"/>
        </w:rPr>
        <w:t xml:space="preserve"> Specifications, created complex SDTM Datasets, </w:t>
      </w:r>
      <w:proofErr w:type="spellStart"/>
      <w:r w:rsidRPr="00841CF1">
        <w:rPr>
          <w:rFonts w:cs="Calibri"/>
        </w:rPr>
        <w:t>ADaM</w:t>
      </w:r>
      <w:proofErr w:type="spellEnd"/>
      <w:r w:rsidRPr="00841CF1">
        <w:rPr>
          <w:rFonts w:cs="Calibri"/>
        </w:rPr>
        <w:t xml:space="preserve"> datasets, Tables, Listings, Graphs, Patient Profiles, Ad-hoc reports, and Clinical Study Reports as per requirements</w:t>
      </w:r>
    </w:p>
    <w:p w14:paraId="70296594" w14:textId="77777777" w:rsidR="001D5555" w:rsidRPr="00841CF1" w:rsidRDefault="001D5555" w:rsidP="001D5555">
      <w:pPr>
        <w:pStyle w:val="NoSpacing"/>
        <w:numPr>
          <w:ilvl w:val="0"/>
          <w:numId w:val="1"/>
        </w:numPr>
        <w:jc w:val="both"/>
        <w:rPr>
          <w:rFonts w:cs="Calibri"/>
        </w:rPr>
      </w:pPr>
      <w:r w:rsidRPr="00841CF1">
        <w:rPr>
          <w:rFonts w:cs="Calibri"/>
        </w:rPr>
        <w:t>Good understanding of National Cancer Institute (NCI) defined controlled terminology, Common Terminology Criteria for Adverse Event (CTCAE) document and external dictionaries like Medical Dictionary for Regulatory Activities (MedDRA) and World Health Organization (WHO) drug</w:t>
      </w:r>
    </w:p>
    <w:p w14:paraId="7F2AC471" w14:textId="77777777" w:rsidR="001D5555" w:rsidRPr="00841CF1" w:rsidRDefault="001D5555" w:rsidP="001D5555">
      <w:pPr>
        <w:pStyle w:val="NoSpacing"/>
        <w:numPr>
          <w:ilvl w:val="0"/>
          <w:numId w:val="1"/>
        </w:numPr>
        <w:jc w:val="both"/>
        <w:rPr>
          <w:rFonts w:cs="Calibri"/>
        </w:rPr>
      </w:pPr>
      <w:r w:rsidRPr="00841CF1">
        <w:rPr>
          <w:rFonts w:cs="Calibri"/>
        </w:rPr>
        <w:t>Generated Safety tables, Efficacy tables, Shift tables as per Statistical Analysis Plan and Mock Shells</w:t>
      </w:r>
    </w:p>
    <w:p w14:paraId="26BF0FA0" w14:textId="77777777" w:rsidR="001D5555" w:rsidRPr="00841CF1" w:rsidRDefault="001D5555" w:rsidP="001D5555">
      <w:pPr>
        <w:pStyle w:val="NoSpacing"/>
        <w:numPr>
          <w:ilvl w:val="0"/>
          <w:numId w:val="1"/>
        </w:numPr>
        <w:jc w:val="both"/>
        <w:rPr>
          <w:rFonts w:cs="Calibri"/>
          <w:i/>
        </w:rPr>
      </w:pPr>
      <w:r w:rsidRPr="00841CF1">
        <w:rPr>
          <w:rFonts w:cs="Calibri"/>
        </w:rPr>
        <w:t>Created reports in the style format (RTF, PDF, and HTML) using ODS and PROC Report</w:t>
      </w:r>
    </w:p>
    <w:p w14:paraId="0AC7283F" w14:textId="77777777" w:rsidR="001D5555" w:rsidRPr="00841CF1" w:rsidRDefault="001D5555" w:rsidP="001D5555">
      <w:pPr>
        <w:pStyle w:val="NoSpacing"/>
        <w:numPr>
          <w:ilvl w:val="0"/>
          <w:numId w:val="1"/>
        </w:numPr>
        <w:jc w:val="both"/>
        <w:rPr>
          <w:rFonts w:cs="Calibri"/>
          <w:i/>
        </w:rPr>
      </w:pPr>
      <w:r w:rsidRPr="00841CF1">
        <w:rPr>
          <w:rFonts w:cs="Calibri"/>
        </w:rPr>
        <w:t>Designed and customized style, templates, and output layout for tables, listing and figures using ODS features and Proc Template</w:t>
      </w:r>
    </w:p>
    <w:p w14:paraId="155FB86E" w14:textId="77777777" w:rsidR="001D5555" w:rsidRPr="003020F6" w:rsidRDefault="001D5555" w:rsidP="001D5555">
      <w:pPr>
        <w:pStyle w:val="NoSpacing"/>
        <w:numPr>
          <w:ilvl w:val="0"/>
          <w:numId w:val="1"/>
        </w:numPr>
        <w:jc w:val="both"/>
        <w:rPr>
          <w:rFonts w:cs="Calibri"/>
          <w:i/>
        </w:rPr>
      </w:pPr>
      <w:r w:rsidRPr="00841CF1">
        <w:rPr>
          <w:rFonts w:cs="Calibri"/>
        </w:rPr>
        <w:t>Developed and applied SAS macros to produce datasets and reports including non-standard ad-hoc requests and TLGs</w:t>
      </w:r>
    </w:p>
    <w:p w14:paraId="143308A3" w14:textId="77777777" w:rsidR="001D5555" w:rsidRPr="00841CF1" w:rsidRDefault="001D5555" w:rsidP="001D5555">
      <w:pPr>
        <w:pStyle w:val="NoSpacing"/>
        <w:numPr>
          <w:ilvl w:val="0"/>
          <w:numId w:val="1"/>
        </w:numPr>
        <w:jc w:val="both"/>
        <w:rPr>
          <w:rFonts w:cs="Calibri"/>
          <w:i/>
        </w:rPr>
      </w:pPr>
      <w:r w:rsidRPr="00841CF1">
        <w:rPr>
          <w:rFonts w:cs="Calibri"/>
        </w:rPr>
        <w:t>Generated Graphs by using</w:t>
      </w:r>
      <w:r>
        <w:rPr>
          <w:rFonts w:cs="Calibri"/>
        </w:rPr>
        <w:t xml:space="preserve"> SAS procedures such as PROC </w:t>
      </w:r>
      <w:proofErr w:type="spellStart"/>
      <w:r>
        <w:rPr>
          <w:rFonts w:cs="Calibri"/>
        </w:rPr>
        <w:t>SGP</w:t>
      </w:r>
      <w:r w:rsidRPr="00841CF1">
        <w:rPr>
          <w:rFonts w:cs="Calibri"/>
        </w:rPr>
        <w:t>lot</w:t>
      </w:r>
      <w:proofErr w:type="spellEnd"/>
      <w:r w:rsidRPr="00841CF1">
        <w:rPr>
          <w:rFonts w:cs="Calibri"/>
        </w:rPr>
        <w:t xml:space="preserve"> and PROC </w:t>
      </w:r>
      <w:proofErr w:type="spellStart"/>
      <w:r>
        <w:rPr>
          <w:rFonts w:cs="Calibri"/>
        </w:rPr>
        <w:t>G</w:t>
      </w:r>
      <w:r w:rsidRPr="00841CF1">
        <w:rPr>
          <w:rFonts w:cs="Calibri"/>
        </w:rPr>
        <w:t>Plot</w:t>
      </w:r>
      <w:proofErr w:type="spellEnd"/>
    </w:p>
    <w:p w14:paraId="04DF234B" w14:textId="77777777" w:rsidR="001D5555" w:rsidRDefault="001D5555" w:rsidP="001D5555">
      <w:pPr>
        <w:pStyle w:val="NoSpacing"/>
        <w:jc w:val="both"/>
        <w:rPr>
          <w:rFonts w:cs="Calibri"/>
          <w:i/>
        </w:rPr>
      </w:pPr>
    </w:p>
    <w:p w14:paraId="7F59B20F" w14:textId="77777777" w:rsidR="001D5555" w:rsidRPr="00841CF1" w:rsidRDefault="001D5555" w:rsidP="001D5555">
      <w:pPr>
        <w:pStyle w:val="NoSpacing"/>
        <w:jc w:val="both"/>
        <w:rPr>
          <w:rFonts w:cs="Calibri"/>
          <w:i/>
        </w:rPr>
      </w:pPr>
    </w:p>
    <w:p w14:paraId="2F10E409" w14:textId="193E293D" w:rsidR="001D5555" w:rsidRDefault="001D5555" w:rsidP="001D5555">
      <w:pPr>
        <w:pStyle w:val="NoSpacing"/>
        <w:jc w:val="both"/>
        <w:rPr>
          <w:rFonts w:cs="Calibri"/>
          <w:b/>
        </w:rPr>
      </w:pPr>
      <w:r w:rsidRPr="00973E4C">
        <w:rPr>
          <w:rFonts w:cs="Calibri"/>
          <w:b/>
        </w:rPr>
        <w:t xml:space="preserve">SAS PROGRAMMER </w:t>
      </w:r>
      <w:r>
        <w:rPr>
          <w:rFonts w:cs="Calibri"/>
          <w:b/>
        </w:rPr>
        <w:t xml:space="preserve">                                                                                                                                </w:t>
      </w:r>
      <w:r w:rsidRPr="00973E4C">
        <w:rPr>
          <w:rFonts w:cs="Calibri"/>
          <w:b/>
        </w:rPr>
        <w:t xml:space="preserve">• </w:t>
      </w:r>
      <w:r>
        <w:rPr>
          <w:rFonts w:cs="Calibri"/>
          <w:b/>
        </w:rPr>
        <w:t>A</w:t>
      </w:r>
      <w:r w:rsidR="00F90023">
        <w:rPr>
          <w:rFonts w:cs="Calibri"/>
          <w:b/>
        </w:rPr>
        <w:t>ugust</w:t>
      </w:r>
      <w:r>
        <w:rPr>
          <w:rFonts w:cs="Calibri"/>
          <w:b/>
        </w:rPr>
        <w:t xml:space="preserve"> 2017</w:t>
      </w:r>
      <w:r w:rsidRPr="00973E4C">
        <w:rPr>
          <w:rFonts w:cs="Calibri"/>
          <w:b/>
        </w:rPr>
        <w:t xml:space="preserve"> – October</w:t>
      </w:r>
      <w:r>
        <w:rPr>
          <w:rFonts w:cs="Calibri"/>
          <w:b/>
        </w:rPr>
        <w:t xml:space="preserve"> 2020</w:t>
      </w:r>
      <w:r w:rsidRPr="00973E4C">
        <w:rPr>
          <w:rFonts w:cs="Calibri"/>
          <w:b/>
        </w:rPr>
        <w:t xml:space="preserve"> </w:t>
      </w:r>
    </w:p>
    <w:p w14:paraId="3608E70A" w14:textId="77777777" w:rsidR="001D5555" w:rsidRDefault="001D5555" w:rsidP="001D5555">
      <w:pPr>
        <w:pStyle w:val="NoSpacing"/>
        <w:rPr>
          <w:rFonts w:cs="Arial"/>
          <w:b/>
        </w:rPr>
      </w:pPr>
      <w:r>
        <w:rPr>
          <w:rFonts w:cs="Arial"/>
          <w:b/>
        </w:rPr>
        <w:t>Clinical Trial Data Services</w:t>
      </w:r>
    </w:p>
    <w:p w14:paraId="0E944633" w14:textId="77777777" w:rsidR="001D5555" w:rsidRPr="00973E4C" w:rsidRDefault="001D5555" w:rsidP="001D5555">
      <w:pPr>
        <w:pStyle w:val="NoSpacing"/>
        <w:jc w:val="both"/>
        <w:rPr>
          <w:rFonts w:cs="Calibri"/>
          <w:b/>
          <w:i/>
        </w:rPr>
      </w:pPr>
    </w:p>
    <w:p w14:paraId="6955C4A7" w14:textId="77777777" w:rsidR="001D5555" w:rsidRPr="00C86A51" w:rsidRDefault="001D5555" w:rsidP="001D5555">
      <w:pPr>
        <w:pStyle w:val="NoSpacing"/>
        <w:numPr>
          <w:ilvl w:val="0"/>
          <w:numId w:val="1"/>
        </w:numPr>
        <w:tabs>
          <w:tab w:val="decimal" w:pos="360"/>
        </w:tabs>
        <w:jc w:val="both"/>
        <w:rPr>
          <w:rFonts w:cs="Calibri"/>
        </w:rPr>
      </w:pPr>
      <w:r w:rsidRPr="00C86A51">
        <w:rPr>
          <w:rFonts w:cs="Calibri"/>
        </w:rPr>
        <w:t>Involved in creations of SDTM datasets from the annotated CRFs and specifications as per CDISC standards</w:t>
      </w:r>
    </w:p>
    <w:p w14:paraId="1A66285E" w14:textId="77777777" w:rsidR="001D5555" w:rsidRPr="00C86A51" w:rsidRDefault="001D5555" w:rsidP="001D5555">
      <w:pPr>
        <w:pStyle w:val="NoSpacing"/>
        <w:numPr>
          <w:ilvl w:val="0"/>
          <w:numId w:val="1"/>
        </w:numPr>
        <w:jc w:val="both"/>
        <w:rPr>
          <w:rFonts w:cs="Calibri"/>
          <w:i/>
        </w:rPr>
      </w:pPr>
      <w:r w:rsidRPr="00C86A51">
        <w:rPr>
          <w:rFonts w:cs="Calibri"/>
        </w:rPr>
        <w:t xml:space="preserve">Creating new and modifying existing SAS programs as per requirements of the study and imported data into SAS datasets from various formats </w:t>
      </w:r>
    </w:p>
    <w:p w14:paraId="5C274EA0" w14:textId="77777777" w:rsidR="001D5555" w:rsidRPr="00C86A51" w:rsidRDefault="001D5555" w:rsidP="001D5555">
      <w:pPr>
        <w:pStyle w:val="NoSpacing"/>
        <w:numPr>
          <w:ilvl w:val="0"/>
          <w:numId w:val="1"/>
        </w:numPr>
        <w:jc w:val="both"/>
        <w:rPr>
          <w:rFonts w:cs="Calibri"/>
          <w:i/>
        </w:rPr>
      </w:pPr>
      <w:r w:rsidRPr="00C86A51">
        <w:rPr>
          <w:rFonts w:cs="Calibri"/>
        </w:rPr>
        <w:t xml:space="preserve">Performed production programming for SDTM datasets </w:t>
      </w:r>
    </w:p>
    <w:p w14:paraId="6B003DF8" w14:textId="77777777" w:rsidR="001D5555" w:rsidRPr="00C86A51" w:rsidRDefault="001D5555" w:rsidP="001D5555">
      <w:pPr>
        <w:pStyle w:val="NoSpacing"/>
        <w:numPr>
          <w:ilvl w:val="0"/>
          <w:numId w:val="1"/>
        </w:numPr>
        <w:jc w:val="both"/>
        <w:rPr>
          <w:rFonts w:cs="Calibri"/>
          <w:i/>
        </w:rPr>
      </w:pPr>
      <w:r w:rsidRPr="00C86A51">
        <w:rPr>
          <w:rFonts w:cs="Calibri"/>
        </w:rPr>
        <w:t xml:space="preserve">Developed </w:t>
      </w:r>
      <w:proofErr w:type="spellStart"/>
      <w:r w:rsidRPr="00C86A51">
        <w:rPr>
          <w:rFonts w:cs="Calibri"/>
        </w:rPr>
        <w:t>ADaM</w:t>
      </w:r>
      <w:proofErr w:type="spellEnd"/>
      <w:r w:rsidRPr="00C86A51">
        <w:rPr>
          <w:rFonts w:cs="Calibri"/>
        </w:rPr>
        <w:t xml:space="preserve"> programming specifications in collaboration with biostatisticians and other clinical development colleagues </w:t>
      </w:r>
    </w:p>
    <w:p w14:paraId="035637E0" w14:textId="77777777" w:rsidR="001D5555" w:rsidRPr="006D4B19" w:rsidRDefault="001D5555" w:rsidP="001D5555">
      <w:pPr>
        <w:widowControl w:val="0"/>
        <w:numPr>
          <w:ilvl w:val="0"/>
          <w:numId w:val="1"/>
        </w:numPr>
        <w:tabs>
          <w:tab w:val="left" w:pos="720"/>
        </w:tabs>
        <w:suppressAutoHyphens w:val="0"/>
        <w:autoSpaceDE w:val="0"/>
        <w:autoSpaceDN w:val="0"/>
        <w:adjustRightInd w:val="0"/>
        <w:jc w:val="both"/>
        <w:rPr>
          <w:rFonts w:ascii="Calibri" w:hAnsi="Calibri" w:cs="Calibri"/>
          <w:sz w:val="22"/>
          <w:szCs w:val="22"/>
        </w:rPr>
      </w:pPr>
      <w:r w:rsidRPr="006D4B19">
        <w:rPr>
          <w:rFonts w:ascii="Calibri" w:hAnsi="Calibri" w:cs="Calibri"/>
          <w:sz w:val="22"/>
          <w:szCs w:val="22"/>
        </w:rPr>
        <w:t>Performed validation and QC checks of data sets, tables, listings and graphs using independent programming</w:t>
      </w:r>
    </w:p>
    <w:p w14:paraId="1DAA4BB1" w14:textId="77777777" w:rsidR="001D5555" w:rsidRPr="00C86A51" w:rsidRDefault="001D5555" w:rsidP="001D5555">
      <w:pPr>
        <w:pStyle w:val="NoSpacing"/>
        <w:numPr>
          <w:ilvl w:val="0"/>
          <w:numId w:val="1"/>
        </w:numPr>
        <w:jc w:val="both"/>
        <w:rPr>
          <w:rFonts w:cs="Calibri"/>
          <w:i/>
        </w:rPr>
      </w:pPr>
      <w:r w:rsidRPr="00C86A51">
        <w:rPr>
          <w:rFonts w:cs="Calibri"/>
        </w:rPr>
        <w:t>Extensively used various SAS procedures and Macros for producing an efficient code</w:t>
      </w:r>
    </w:p>
    <w:p w14:paraId="29268B6F" w14:textId="77777777" w:rsidR="001D5555" w:rsidRPr="00C86A51" w:rsidRDefault="001D5555" w:rsidP="001D5555">
      <w:pPr>
        <w:pStyle w:val="NoSpacing"/>
        <w:numPr>
          <w:ilvl w:val="0"/>
          <w:numId w:val="1"/>
        </w:numPr>
        <w:tabs>
          <w:tab w:val="decimal" w:pos="360"/>
        </w:tabs>
        <w:jc w:val="both"/>
        <w:rPr>
          <w:rFonts w:cs="Calibri"/>
        </w:rPr>
      </w:pPr>
      <w:r w:rsidRPr="00C86A51">
        <w:rPr>
          <w:rFonts w:cs="Calibri"/>
        </w:rPr>
        <w:t>Performed edit checking on datasets t</w:t>
      </w:r>
      <w:r>
        <w:rPr>
          <w:rFonts w:cs="Calibri"/>
        </w:rPr>
        <w:t>o ensure that the data is clean</w:t>
      </w:r>
    </w:p>
    <w:p w14:paraId="46BFFBC3" w14:textId="14DBBB21" w:rsidR="001D5555" w:rsidRPr="00C86A51" w:rsidRDefault="001D5555" w:rsidP="001D5555">
      <w:pPr>
        <w:pStyle w:val="NoSpacing"/>
        <w:numPr>
          <w:ilvl w:val="0"/>
          <w:numId w:val="1"/>
        </w:numPr>
        <w:tabs>
          <w:tab w:val="decimal" w:pos="360"/>
        </w:tabs>
        <w:jc w:val="both"/>
        <w:rPr>
          <w:rFonts w:cs="Calibri"/>
        </w:rPr>
      </w:pPr>
      <w:r w:rsidRPr="00C86A51">
        <w:rPr>
          <w:rFonts w:cs="Calibri"/>
        </w:rPr>
        <w:t>Responsible for debugging and correcting syntax, data errors, undesirable notes and warning messages in the log</w:t>
      </w:r>
    </w:p>
    <w:p w14:paraId="4E2A4AE5" w14:textId="77777777" w:rsidR="001D5555" w:rsidRPr="00C86A51" w:rsidRDefault="001D5555" w:rsidP="001D5555">
      <w:pPr>
        <w:pStyle w:val="NoSpacing"/>
        <w:numPr>
          <w:ilvl w:val="0"/>
          <w:numId w:val="1"/>
        </w:numPr>
        <w:tabs>
          <w:tab w:val="decimal" w:pos="360"/>
        </w:tabs>
        <w:jc w:val="both"/>
        <w:rPr>
          <w:rFonts w:cs="Calibri"/>
        </w:rPr>
      </w:pPr>
      <w:r w:rsidRPr="00C86A51">
        <w:rPr>
          <w:rFonts w:cs="Calibri"/>
        </w:rPr>
        <w:t>Converted various validated SAS datasets into transport files (. XPT) using Proc Copy</w:t>
      </w:r>
    </w:p>
    <w:p w14:paraId="478811FA" w14:textId="77777777" w:rsidR="001D5555" w:rsidRPr="00841CF1" w:rsidRDefault="001D5555" w:rsidP="001D5555">
      <w:pPr>
        <w:pStyle w:val="NoSpacing"/>
        <w:ind w:left="360"/>
        <w:jc w:val="both"/>
        <w:rPr>
          <w:rFonts w:cs="Calibri"/>
          <w:i/>
        </w:rPr>
      </w:pPr>
    </w:p>
    <w:p w14:paraId="4A26750B" w14:textId="77777777" w:rsidR="001D5555" w:rsidRPr="006D4B19" w:rsidRDefault="001D5555" w:rsidP="001D5555">
      <w:pPr>
        <w:pStyle w:val="NoSpacing"/>
        <w:jc w:val="both"/>
        <w:rPr>
          <w:rFonts w:cs="Calibri"/>
          <w:b/>
          <w:i/>
        </w:rPr>
      </w:pPr>
    </w:p>
    <w:p w14:paraId="4064FCF0" w14:textId="040AF207" w:rsidR="001D5555" w:rsidRPr="006D4B19" w:rsidRDefault="001D5555" w:rsidP="001D5555">
      <w:pPr>
        <w:pStyle w:val="NoSpacing"/>
        <w:jc w:val="both"/>
        <w:rPr>
          <w:rFonts w:cs="Calibri"/>
          <w:b/>
          <w:i/>
        </w:rPr>
      </w:pPr>
      <w:bookmarkStart w:id="3" w:name="_Hlk118413940"/>
      <w:r w:rsidRPr="006D4B19">
        <w:rPr>
          <w:rFonts w:cs="Calibri"/>
          <w:b/>
        </w:rPr>
        <w:t xml:space="preserve">JAVA DEVELOPER </w:t>
      </w:r>
      <w:r w:rsidR="00FA480E" w:rsidRPr="006D4B19">
        <w:rPr>
          <w:rFonts w:cs="Calibri"/>
          <w:b/>
        </w:rPr>
        <w:t xml:space="preserve">                                       </w:t>
      </w:r>
      <w:r w:rsidR="00983A5E" w:rsidRPr="006D4B19">
        <w:rPr>
          <w:rFonts w:cs="Calibri"/>
          <w:b/>
        </w:rPr>
        <w:t xml:space="preserve">                                                                                         </w:t>
      </w:r>
      <w:r w:rsidRPr="006D4B19">
        <w:rPr>
          <w:rFonts w:cs="Calibri"/>
          <w:b/>
        </w:rPr>
        <w:t xml:space="preserve">• </w:t>
      </w:r>
      <w:r w:rsidR="00983A5E" w:rsidRPr="006D4B19">
        <w:rPr>
          <w:rFonts w:cs="Calibri"/>
          <w:b/>
        </w:rPr>
        <w:t>February</w:t>
      </w:r>
      <w:r w:rsidRPr="006D4B19">
        <w:rPr>
          <w:rFonts w:cs="Calibri"/>
          <w:b/>
        </w:rPr>
        <w:t xml:space="preserve"> 2000 – Jan</w:t>
      </w:r>
      <w:r w:rsidR="00983A5E" w:rsidRPr="006D4B19">
        <w:rPr>
          <w:rFonts w:cs="Calibri"/>
          <w:b/>
        </w:rPr>
        <w:t xml:space="preserve">uary </w:t>
      </w:r>
      <w:r w:rsidRPr="006D4B19">
        <w:rPr>
          <w:rFonts w:cs="Calibri"/>
          <w:b/>
        </w:rPr>
        <w:t>2001</w:t>
      </w:r>
    </w:p>
    <w:p w14:paraId="366100FB" w14:textId="77777777" w:rsidR="00983A5E" w:rsidRPr="006D4B19" w:rsidRDefault="00983A5E" w:rsidP="001D5555">
      <w:pPr>
        <w:rPr>
          <w:rFonts w:ascii="Calibri" w:hAnsi="Calibri" w:cs="Calibri"/>
          <w:b/>
          <w:sz w:val="22"/>
          <w:szCs w:val="22"/>
        </w:rPr>
      </w:pPr>
      <w:r w:rsidRPr="006D4B19">
        <w:rPr>
          <w:rFonts w:ascii="Calibri" w:hAnsi="Calibri" w:cs="Calibri"/>
          <w:b/>
          <w:sz w:val="22"/>
          <w:szCs w:val="22"/>
        </w:rPr>
        <w:t xml:space="preserve"> Pro-Invest     </w:t>
      </w:r>
    </w:p>
    <w:p w14:paraId="7D486A23" w14:textId="2EE2303B" w:rsidR="001D5555" w:rsidRPr="006D4B19" w:rsidRDefault="00983A5E" w:rsidP="001D5555">
      <w:pPr>
        <w:rPr>
          <w:rFonts w:ascii="Calibri" w:hAnsi="Calibri" w:cs="Calibri"/>
          <w:b/>
          <w:sz w:val="22"/>
          <w:szCs w:val="22"/>
        </w:rPr>
      </w:pPr>
      <w:r w:rsidRPr="006D4B19">
        <w:rPr>
          <w:rFonts w:ascii="Calibri" w:hAnsi="Calibri" w:cs="Calibri"/>
          <w:b/>
        </w:rPr>
        <w:t xml:space="preserve">                                                                                                                    </w:t>
      </w:r>
    </w:p>
    <w:p w14:paraId="5E1CB095" w14:textId="4FB28DD7" w:rsidR="001D5555" w:rsidRPr="006D4B19" w:rsidRDefault="001D5555" w:rsidP="001D5555">
      <w:pPr>
        <w:pStyle w:val="Normal1"/>
        <w:numPr>
          <w:ilvl w:val="0"/>
          <w:numId w:val="4"/>
        </w:numPr>
        <w:spacing w:before="0" w:after="0"/>
        <w:jc w:val="both"/>
        <w:rPr>
          <w:rFonts w:ascii="Calibri" w:eastAsiaTheme="minorHAnsi" w:hAnsi="Calibri" w:cs="Calibri"/>
          <w:sz w:val="22"/>
          <w:szCs w:val="22"/>
          <w:lang w:val="en-US" w:eastAsia="en-US"/>
        </w:rPr>
      </w:pPr>
      <w:r w:rsidRPr="006D4B19">
        <w:rPr>
          <w:rFonts w:ascii="Calibri" w:eastAsiaTheme="minorHAnsi" w:hAnsi="Calibri" w:cs="Calibri"/>
          <w:sz w:val="22"/>
          <w:szCs w:val="22"/>
          <w:lang w:val="en-US" w:eastAsia="en-US"/>
        </w:rPr>
        <w:t xml:space="preserve">Pro-invest is a software application developed based on TAGUCHI philosophy </w:t>
      </w:r>
    </w:p>
    <w:p w14:paraId="0DAF2550" w14:textId="0FF8428E" w:rsidR="001D5555" w:rsidRPr="006D4B19" w:rsidRDefault="001D5555" w:rsidP="001D5555">
      <w:pPr>
        <w:pStyle w:val="Normal1"/>
        <w:numPr>
          <w:ilvl w:val="0"/>
          <w:numId w:val="4"/>
        </w:numPr>
        <w:spacing w:before="0" w:after="0"/>
        <w:jc w:val="both"/>
        <w:rPr>
          <w:rFonts w:ascii="Calibri" w:eastAsiaTheme="minorHAnsi" w:hAnsi="Calibri" w:cs="Calibri"/>
          <w:sz w:val="22"/>
          <w:szCs w:val="22"/>
          <w:lang w:val="en-US" w:eastAsia="en-US"/>
        </w:rPr>
      </w:pPr>
      <w:r w:rsidRPr="006D4B19">
        <w:rPr>
          <w:rFonts w:ascii="Calibri" w:eastAsiaTheme="minorHAnsi" w:hAnsi="Calibri" w:cs="Calibri"/>
          <w:sz w:val="22"/>
          <w:szCs w:val="22"/>
          <w:lang w:val="en-US" w:eastAsia="en-US"/>
        </w:rPr>
        <w:t>It enables in setting the design parameters that optimizes product function, resulting in ROBUST DESIGN</w:t>
      </w:r>
    </w:p>
    <w:p w14:paraId="13373818" w14:textId="421E0612" w:rsidR="001D5555" w:rsidRPr="006D4B19" w:rsidRDefault="001D5555" w:rsidP="001D5555">
      <w:pPr>
        <w:pStyle w:val="Normal1"/>
        <w:numPr>
          <w:ilvl w:val="0"/>
          <w:numId w:val="4"/>
        </w:numPr>
        <w:spacing w:before="0" w:after="0"/>
        <w:jc w:val="both"/>
        <w:rPr>
          <w:rFonts w:ascii="Calibri" w:eastAsiaTheme="minorHAnsi" w:hAnsi="Calibri" w:cs="Calibri"/>
          <w:sz w:val="22"/>
          <w:szCs w:val="22"/>
          <w:lang w:val="en-US" w:eastAsia="en-US"/>
        </w:rPr>
      </w:pPr>
      <w:r w:rsidRPr="006D4B19">
        <w:rPr>
          <w:rFonts w:ascii="Calibri" w:eastAsiaTheme="minorHAnsi" w:hAnsi="Calibri" w:cs="Calibri"/>
          <w:sz w:val="22"/>
          <w:szCs w:val="22"/>
          <w:lang w:val="en-US" w:eastAsia="en-US"/>
        </w:rPr>
        <w:t>Pro-invest is useful in process development, product development, quality assurance, R&amp;D selection of materials, catalysts</w:t>
      </w:r>
    </w:p>
    <w:bookmarkEnd w:id="3"/>
    <w:p w14:paraId="486FB5E1" w14:textId="77777777" w:rsidR="001D5555" w:rsidRPr="00841CF1" w:rsidRDefault="001D5555" w:rsidP="001D5555">
      <w:pPr>
        <w:rPr>
          <w:rFonts w:ascii="Calibri" w:hAnsi="Calibri" w:cs="Calibri"/>
          <w:sz w:val="22"/>
          <w:szCs w:val="22"/>
        </w:rPr>
      </w:pPr>
    </w:p>
    <w:p w14:paraId="00A14552" w14:textId="77777777" w:rsidR="001D5555" w:rsidRPr="00841CF1" w:rsidRDefault="001D5555" w:rsidP="001D5555">
      <w:pPr>
        <w:pStyle w:val="NoSpacing"/>
        <w:tabs>
          <w:tab w:val="decimal" w:pos="360"/>
        </w:tabs>
        <w:ind w:left="360"/>
        <w:jc w:val="both"/>
        <w:rPr>
          <w:rFonts w:cs="Calibri"/>
        </w:rPr>
      </w:pPr>
    </w:p>
    <w:p w14:paraId="45ED0054" w14:textId="77777777" w:rsidR="001D5555" w:rsidRPr="006D4B19" w:rsidRDefault="001D5555" w:rsidP="001D5555">
      <w:pPr>
        <w:pStyle w:val="Heading4"/>
        <w:shd w:val="clear" w:color="auto" w:fill="DFDFDF"/>
        <w:tabs>
          <w:tab w:val="left" w:pos="0"/>
          <w:tab w:val="right" w:pos="9180"/>
        </w:tabs>
        <w:spacing w:before="0" w:after="0"/>
        <w:rPr>
          <w:rFonts w:ascii="Calibri" w:hAnsi="Calibri" w:cs="Calibri"/>
          <w:iCs/>
          <w:sz w:val="22"/>
          <w:szCs w:val="22"/>
        </w:rPr>
      </w:pPr>
      <w:bookmarkStart w:id="4" w:name="_Hlk118413849"/>
      <w:r w:rsidRPr="006D4B19">
        <w:rPr>
          <w:rFonts w:ascii="Calibri" w:hAnsi="Calibri" w:cs="Calibri"/>
          <w:iCs/>
          <w:sz w:val="22"/>
          <w:szCs w:val="22"/>
        </w:rPr>
        <w:t>QUALIFICATION</w:t>
      </w:r>
    </w:p>
    <w:p w14:paraId="3032706F" w14:textId="1A09357E" w:rsidR="001D5555" w:rsidRPr="00841CF1" w:rsidRDefault="001D5555" w:rsidP="001D5555">
      <w:pPr>
        <w:pStyle w:val="NoSpacing"/>
        <w:numPr>
          <w:ilvl w:val="0"/>
          <w:numId w:val="2"/>
        </w:numPr>
        <w:ind w:left="360"/>
        <w:jc w:val="both"/>
        <w:rPr>
          <w:rFonts w:cs="Calibri"/>
        </w:rPr>
      </w:pPr>
      <w:r w:rsidRPr="00841CF1">
        <w:rPr>
          <w:rFonts w:cs="Calibri"/>
        </w:rPr>
        <w:t>Master of Computer Application</w:t>
      </w:r>
      <w:bookmarkEnd w:id="4"/>
      <w:r w:rsidR="00FC4C0E">
        <w:rPr>
          <w:rFonts w:cs="Calibri"/>
        </w:rPr>
        <w:t xml:space="preserve"> (MCA)</w:t>
      </w:r>
      <w:r w:rsidRPr="00841CF1">
        <w:rPr>
          <w:rFonts w:cs="Calibri"/>
        </w:rPr>
        <w:t>, Kakatiya University,</w:t>
      </w:r>
      <w:r>
        <w:rPr>
          <w:rFonts w:cs="Calibri"/>
        </w:rPr>
        <w:t xml:space="preserve"> </w:t>
      </w:r>
      <w:r w:rsidRPr="00841CF1">
        <w:rPr>
          <w:rFonts w:cs="Calibri"/>
        </w:rPr>
        <w:t>India</w:t>
      </w:r>
      <w:r>
        <w:rPr>
          <w:rFonts w:cs="Calibri"/>
        </w:rPr>
        <w:t>,2000</w:t>
      </w:r>
      <w:r w:rsidRPr="00841CF1">
        <w:rPr>
          <w:rFonts w:cs="Calibri"/>
        </w:rPr>
        <w:t>.</w:t>
      </w:r>
    </w:p>
    <w:p w14:paraId="1A101011" w14:textId="77777777" w:rsidR="001D5555" w:rsidRPr="006D4B19" w:rsidRDefault="001D5555" w:rsidP="001D5555">
      <w:pPr>
        <w:pStyle w:val="NormalGaramond"/>
        <w:keepNext w:val="0"/>
        <w:spacing w:before="0" w:after="0"/>
        <w:rPr>
          <w:rFonts w:ascii="Calibri" w:hAnsi="Calibri" w:cs="Calibri"/>
          <w:bCs w:val="0"/>
          <w:sz w:val="22"/>
          <w:szCs w:val="22"/>
        </w:rPr>
      </w:pPr>
    </w:p>
    <w:p w14:paraId="797E0827" w14:textId="28B38ED4" w:rsidR="001D5555" w:rsidRPr="006D4B19" w:rsidRDefault="001D5555" w:rsidP="001D5555">
      <w:pPr>
        <w:pStyle w:val="Heading4"/>
        <w:shd w:val="clear" w:color="auto" w:fill="DFDFDF"/>
        <w:tabs>
          <w:tab w:val="left" w:pos="0"/>
          <w:tab w:val="right" w:pos="9180"/>
        </w:tabs>
        <w:spacing w:before="0" w:after="0"/>
        <w:rPr>
          <w:rFonts w:ascii="Calibri" w:hAnsi="Calibri" w:cs="Calibri"/>
          <w:iCs/>
          <w:sz w:val="22"/>
          <w:szCs w:val="22"/>
        </w:rPr>
      </w:pPr>
      <w:r w:rsidRPr="006D4B19">
        <w:rPr>
          <w:rFonts w:ascii="Calibri" w:hAnsi="Calibri" w:cs="Calibri"/>
          <w:iCs/>
          <w:sz w:val="22"/>
          <w:szCs w:val="22"/>
        </w:rPr>
        <w:t>CERTIFICATION</w:t>
      </w:r>
      <w:r w:rsidR="000670EB" w:rsidRPr="006D4B19">
        <w:rPr>
          <w:rFonts w:ascii="Calibri" w:hAnsi="Calibri" w:cs="Calibri"/>
          <w:iCs/>
          <w:sz w:val="22"/>
          <w:szCs w:val="22"/>
        </w:rPr>
        <w:t>S</w:t>
      </w:r>
    </w:p>
    <w:p w14:paraId="730BBB92" w14:textId="77777777" w:rsidR="001D5555" w:rsidRPr="00841CF1" w:rsidRDefault="001D5555" w:rsidP="001D5555">
      <w:pPr>
        <w:pStyle w:val="NoSpacing"/>
        <w:numPr>
          <w:ilvl w:val="0"/>
          <w:numId w:val="3"/>
        </w:numPr>
        <w:ind w:left="360"/>
        <w:jc w:val="both"/>
        <w:rPr>
          <w:rFonts w:cs="Calibri"/>
        </w:rPr>
      </w:pPr>
      <w:bookmarkStart w:id="5" w:name="j_idt10__WMQZZSFYNAct:j_idt28__WMQZZSFYN"/>
      <w:r w:rsidRPr="00841CF1">
        <w:rPr>
          <w:rFonts w:cs="Calibri"/>
          <w:shd w:val="clear" w:color="auto" w:fill="FFFFFF"/>
        </w:rPr>
        <w:t>SAS Certified Clinical Trials Programmer Using SAS 9</w:t>
      </w:r>
      <w:bookmarkEnd w:id="5"/>
      <w:r w:rsidRPr="00841CF1">
        <w:rPr>
          <w:rFonts w:cs="Calibri"/>
          <w:shd w:val="clear" w:color="auto" w:fill="FFFFFF"/>
        </w:rPr>
        <w:t xml:space="preserve"> </w:t>
      </w:r>
      <w:r>
        <w:rPr>
          <w:rFonts w:cs="Calibri"/>
          <w:shd w:val="clear" w:color="auto" w:fill="FFFFFF"/>
        </w:rPr>
        <w:t>(Verification code:</w:t>
      </w:r>
      <w:r w:rsidRPr="00836FE2">
        <w:t xml:space="preserve"> </w:t>
      </w:r>
      <w:r>
        <w:t>FXFGDFW1LBVE1GWD)</w:t>
      </w:r>
    </w:p>
    <w:p w14:paraId="04D36C89" w14:textId="5387BE96" w:rsidR="001D5555" w:rsidRPr="001D5555" w:rsidRDefault="001D5555" w:rsidP="001D5555">
      <w:pPr>
        <w:pStyle w:val="NoSpacing"/>
        <w:numPr>
          <w:ilvl w:val="0"/>
          <w:numId w:val="3"/>
        </w:numPr>
        <w:ind w:left="360"/>
        <w:jc w:val="both"/>
        <w:rPr>
          <w:rFonts w:asciiTheme="minorHAnsi" w:hAnsiTheme="minorHAnsi" w:cstheme="minorHAnsi"/>
        </w:rPr>
      </w:pPr>
      <w:r w:rsidRPr="00841CF1">
        <w:rPr>
          <w:rFonts w:cs="Calibri"/>
        </w:rPr>
        <w:t>SAS Certified Programmer</w:t>
      </w:r>
      <w:r w:rsidRPr="00AF2FCD">
        <w:rPr>
          <w:rFonts w:ascii="Tw Cen MT" w:hAnsi="Tw Cen MT" w:cs="Arial"/>
          <w:sz w:val="24"/>
          <w:szCs w:val="24"/>
        </w:rPr>
        <w:t xml:space="preserve"> </w:t>
      </w:r>
      <w:r w:rsidRPr="00841CF1">
        <w:rPr>
          <w:rFonts w:asciiTheme="minorHAnsi" w:hAnsiTheme="minorHAnsi" w:cstheme="minorHAnsi"/>
        </w:rPr>
        <w:t>for S</w:t>
      </w:r>
      <w:r>
        <w:rPr>
          <w:rFonts w:asciiTheme="minorHAnsi" w:hAnsiTheme="minorHAnsi" w:cstheme="minorHAnsi"/>
        </w:rPr>
        <w:t xml:space="preserve">AS 9 </w:t>
      </w:r>
      <w:r>
        <w:rPr>
          <w:rFonts w:cs="Calibri"/>
          <w:shd w:val="clear" w:color="auto" w:fill="FFFFFF"/>
        </w:rPr>
        <w:t xml:space="preserve">(Verification code: </w:t>
      </w:r>
      <w:r>
        <w:t>9QT3VCCKLMB41VWE)</w:t>
      </w:r>
    </w:p>
    <w:p w14:paraId="79736CCF" w14:textId="73278F54" w:rsidR="001D5555" w:rsidRPr="001D5555" w:rsidRDefault="001D5555" w:rsidP="001D5555">
      <w:pPr>
        <w:pStyle w:val="NoSpacing"/>
        <w:jc w:val="both"/>
        <w:rPr>
          <w:rFonts w:asciiTheme="minorHAnsi" w:hAnsiTheme="minorHAnsi" w:cstheme="minorHAnsi"/>
          <w:sz w:val="28"/>
          <w:szCs w:val="28"/>
        </w:rPr>
      </w:pPr>
    </w:p>
    <w:p w14:paraId="3DF7876E" w14:textId="77777777" w:rsidR="001D5555" w:rsidRDefault="001D5555" w:rsidP="001D5555">
      <w:pPr>
        <w:pStyle w:val="NoSpacing"/>
        <w:jc w:val="both"/>
        <w:rPr>
          <w:rFonts w:asciiTheme="minorHAnsi" w:hAnsiTheme="minorHAnsi" w:cstheme="minorHAnsi"/>
        </w:rPr>
      </w:pPr>
    </w:p>
    <w:p w14:paraId="5C13619F" w14:textId="77777777" w:rsidR="001D5555" w:rsidRDefault="001D5555" w:rsidP="001D5555">
      <w:pPr>
        <w:pStyle w:val="NoSpacing"/>
        <w:jc w:val="both"/>
        <w:rPr>
          <w:rFonts w:asciiTheme="minorHAnsi" w:hAnsiTheme="minorHAnsi" w:cstheme="minorHAnsi"/>
        </w:rPr>
      </w:pPr>
    </w:p>
    <w:p w14:paraId="1BB06D24" w14:textId="77777777" w:rsidR="005771E3" w:rsidRDefault="005771E3"/>
    <w:sectPr w:rsidR="005771E3" w:rsidSect="001D5555">
      <w:headerReference w:type="default" r:id="rId10"/>
      <w:footnotePr>
        <w:pos w:val="beneathText"/>
      </w:footnotePr>
      <w:pgSz w:w="12240" w:h="15840" w:code="1"/>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B8F78F" w14:textId="77777777" w:rsidR="00512414" w:rsidRDefault="00512414" w:rsidP="00001724">
      <w:r>
        <w:separator/>
      </w:r>
    </w:p>
  </w:endnote>
  <w:endnote w:type="continuationSeparator" w:id="0">
    <w:p w14:paraId="6F2520E3" w14:textId="77777777" w:rsidR="00512414" w:rsidRDefault="00512414" w:rsidP="00001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E2F045" w14:textId="77777777" w:rsidR="00512414" w:rsidRDefault="00512414" w:rsidP="00001724">
      <w:r>
        <w:separator/>
      </w:r>
    </w:p>
  </w:footnote>
  <w:footnote w:type="continuationSeparator" w:id="0">
    <w:p w14:paraId="5BF87A09" w14:textId="77777777" w:rsidR="00512414" w:rsidRDefault="00512414" w:rsidP="000017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DFEC3" w14:textId="77777777" w:rsidR="003271EF" w:rsidRDefault="00512414" w:rsidP="003271EF">
    <w:pPr>
      <w:pStyle w:val="Header"/>
      <w:tabs>
        <w:tab w:val="clear" w:pos="4320"/>
        <w:tab w:val="clear" w:pos="8640"/>
        <w:tab w:val="left" w:pos="417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96F91"/>
    <w:multiLevelType w:val="hybridMultilevel"/>
    <w:tmpl w:val="A87AF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4B0812"/>
    <w:multiLevelType w:val="hybridMultilevel"/>
    <w:tmpl w:val="7C24E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505267"/>
    <w:multiLevelType w:val="hybridMultilevel"/>
    <w:tmpl w:val="8D8233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BC93FDE"/>
    <w:multiLevelType w:val="hybridMultilevel"/>
    <w:tmpl w:val="E1CCF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0A03DB"/>
    <w:multiLevelType w:val="hybridMultilevel"/>
    <w:tmpl w:val="FBE89D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1E3"/>
    <w:rsid w:val="00001724"/>
    <w:rsid w:val="000670EB"/>
    <w:rsid w:val="001D5555"/>
    <w:rsid w:val="0031598E"/>
    <w:rsid w:val="004241D7"/>
    <w:rsid w:val="00512414"/>
    <w:rsid w:val="005771E3"/>
    <w:rsid w:val="00651BE5"/>
    <w:rsid w:val="006D4B19"/>
    <w:rsid w:val="0076419D"/>
    <w:rsid w:val="007915AC"/>
    <w:rsid w:val="00870839"/>
    <w:rsid w:val="00983A5E"/>
    <w:rsid w:val="009E2824"/>
    <w:rsid w:val="00A05834"/>
    <w:rsid w:val="00B0625A"/>
    <w:rsid w:val="00D76D2E"/>
    <w:rsid w:val="00D83916"/>
    <w:rsid w:val="00F90023"/>
    <w:rsid w:val="00FA480E"/>
    <w:rsid w:val="00FC4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3AD27"/>
  <w15:chartTrackingRefBased/>
  <w15:docId w15:val="{1E19DF67-255C-4380-8FE7-1FFB05DC4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5555"/>
    <w:pPr>
      <w:suppressAutoHyphens/>
      <w:spacing w:after="0" w:line="240" w:lineRule="auto"/>
    </w:pPr>
    <w:rPr>
      <w:rFonts w:ascii="Times New Roman" w:eastAsia="Times New Roman" w:hAnsi="Times New Roman" w:cs="Times New Roman"/>
      <w:sz w:val="20"/>
      <w:szCs w:val="20"/>
      <w:lang w:eastAsia="ar-SA"/>
    </w:rPr>
  </w:style>
  <w:style w:type="paragraph" w:styleId="Heading3">
    <w:name w:val="heading 3"/>
    <w:basedOn w:val="Normal"/>
    <w:next w:val="Normal"/>
    <w:link w:val="Heading3Char"/>
    <w:uiPriority w:val="9"/>
    <w:semiHidden/>
    <w:unhideWhenUsed/>
    <w:qFormat/>
    <w:rsid w:val="001D5555"/>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qFormat/>
    <w:rsid w:val="001D5555"/>
    <w:pPr>
      <w:keepNext/>
      <w:tabs>
        <w:tab w:val="num" w:pos="0"/>
      </w:tabs>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1D5555"/>
    <w:rPr>
      <w:rFonts w:ascii="Times New Roman" w:eastAsia="Times New Roman" w:hAnsi="Times New Roman" w:cs="Times New Roman"/>
      <w:b/>
      <w:bCs/>
      <w:sz w:val="28"/>
      <w:szCs w:val="28"/>
      <w:lang w:eastAsia="ar-SA"/>
    </w:rPr>
  </w:style>
  <w:style w:type="character" w:styleId="Hyperlink">
    <w:name w:val="Hyperlink"/>
    <w:rsid w:val="001D5555"/>
    <w:rPr>
      <w:color w:val="0000FF"/>
      <w:u w:val="single"/>
    </w:rPr>
  </w:style>
  <w:style w:type="paragraph" w:styleId="Header">
    <w:name w:val="header"/>
    <w:basedOn w:val="Normal"/>
    <w:link w:val="HeaderChar"/>
    <w:rsid w:val="001D5555"/>
    <w:pPr>
      <w:tabs>
        <w:tab w:val="center" w:pos="4320"/>
        <w:tab w:val="right" w:pos="8640"/>
      </w:tabs>
    </w:pPr>
    <w:rPr>
      <w:sz w:val="24"/>
      <w:szCs w:val="24"/>
    </w:rPr>
  </w:style>
  <w:style w:type="character" w:customStyle="1" w:styleId="HeaderChar">
    <w:name w:val="Header Char"/>
    <w:basedOn w:val="DefaultParagraphFont"/>
    <w:link w:val="Header"/>
    <w:rsid w:val="001D5555"/>
    <w:rPr>
      <w:rFonts w:ascii="Times New Roman" w:eastAsia="Times New Roman" w:hAnsi="Times New Roman" w:cs="Times New Roman"/>
      <w:sz w:val="24"/>
      <w:szCs w:val="24"/>
      <w:lang w:eastAsia="ar-SA"/>
    </w:rPr>
  </w:style>
  <w:style w:type="paragraph" w:customStyle="1" w:styleId="NormalGaramond">
    <w:name w:val="Normal + Garamond"/>
    <w:basedOn w:val="Heading3"/>
    <w:rsid w:val="001D5555"/>
    <w:pPr>
      <w:keepLines w:val="0"/>
      <w:spacing w:before="240" w:after="60"/>
      <w:outlineLvl w:val="9"/>
    </w:pPr>
    <w:rPr>
      <w:rFonts w:ascii="Garamond" w:eastAsia="Times New Roman" w:hAnsi="Garamond" w:cs="Arial"/>
      <w:bCs/>
      <w:color w:val="auto"/>
    </w:rPr>
  </w:style>
  <w:style w:type="paragraph" w:styleId="NoSpacing">
    <w:name w:val="No Spacing"/>
    <w:qFormat/>
    <w:rsid w:val="001D5555"/>
    <w:pPr>
      <w:spacing w:after="0" w:line="240" w:lineRule="auto"/>
    </w:pPr>
    <w:rPr>
      <w:rFonts w:ascii="Calibri" w:eastAsia="Calibri" w:hAnsi="Calibri" w:cs="Times New Roman"/>
    </w:rPr>
  </w:style>
  <w:style w:type="paragraph" w:customStyle="1" w:styleId="Normal1">
    <w:name w:val="Normal1"/>
    <w:basedOn w:val="Normal"/>
    <w:rsid w:val="001D5555"/>
    <w:pPr>
      <w:widowControl w:val="0"/>
      <w:spacing w:before="100" w:after="100"/>
    </w:pPr>
    <w:rPr>
      <w:sz w:val="24"/>
      <w:szCs w:val="24"/>
      <w:lang w:val="en-IN"/>
    </w:rPr>
  </w:style>
  <w:style w:type="character" w:customStyle="1" w:styleId="Heading3Char">
    <w:name w:val="Heading 3 Char"/>
    <w:basedOn w:val="DefaultParagraphFont"/>
    <w:link w:val="Heading3"/>
    <w:uiPriority w:val="9"/>
    <w:semiHidden/>
    <w:rsid w:val="001D5555"/>
    <w:rPr>
      <w:rFonts w:asciiTheme="majorHAnsi" w:eastAsiaTheme="majorEastAsia" w:hAnsiTheme="majorHAnsi" w:cstheme="majorBidi"/>
      <w:color w:val="1F3763" w:themeColor="accent1" w:themeShade="7F"/>
      <w:sz w:val="24"/>
      <w:szCs w:val="24"/>
      <w:lang w:eastAsia="ar-SA"/>
    </w:rPr>
  </w:style>
  <w:style w:type="paragraph" w:styleId="Footer">
    <w:name w:val="footer"/>
    <w:basedOn w:val="Normal"/>
    <w:link w:val="FooterChar"/>
    <w:uiPriority w:val="99"/>
    <w:unhideWhenUsed/>
    <w:rsid w:val="00001724"/>
    <w:pPr>
      <w:tabs>
        <w:tab w:val="center" w:pos="4680"/>
        <w:tab w:val="right" w:pos="9360"/>
      </w:tabs>
    </w:pPr>
  </w:style>
  <w:style w:type="character" w:customStyle="1" w:styleId="FooterChar">
    <w:name w:val="Footer Char"/>
    <w:basedOn w:val="DefaultParagraphFont"/>
    <w:link w:val="Footer"/>
    <w:uiPriority w:val="99"/>
    <w:rsid w:val="00001724"/>
    <w:rPr>
      <w:rFonts w:ascii="Times New Roman" w:eastAsia="Times New Roman" w:hAnsi="Times New Roman" w:cs="Times New Roman"/>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mailto:lathakatta22@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2</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Srilatha Katta</dc:creator>
  <cp:keywords/>
  <dc:description/>
  <cp:lastModifiedBy>Manish</cp:lastModifiedBy>
  <cp:revision>16</cp:revision>
  <cp:lastPrinted>2022-11-04T17:57:00Z</cp:lastPrinted>
  <dcterms:created xsi:type="dcterms:W3CDTF">2022-11-04T13:34:00Z</dcterms:created>
  <dcterms:modified xsi:type="dcterms:W3CDTF">2023-04-28T20:27:00Z</dcterms:modified>
</cp:coreProperties>
</file>