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885C0" w14:textId="77777777" w:rsidR="00254232" w:rsidRPr="003A3D92" w:rsidRDefault="00254232" w:rsidP="003F69C5">
      <w:pPr>
        <w:pStyle w:val="Header"/>
        <w:tabs>
          <w:tab w:val="clear" w:pos="9360"/>
          <w:tab w:val="right" w:pos="10800"/>
        </w:tabs>
        <w:rPr>
          <w:rFonts w:asciiTheme="majorHAnsi" w:eastAsia="Times New Roman" w:hAnsiTheme="majorHAnsi"/>
          <w:b/>
          <w:bCs/>
          <w:color w:val="3B3838" w:themeColor="background2" w:themeShade="40"/>
          <w:sz w:val="2"/>
          <w:szCs w:val="2"/>
        </w:rPr>
      </w:pPr>
    </w:p>
    <w:p w14:paraId="40C6D51A" w14:textId="77777777" w:rsidR="00CF27F0" w:rsidRPr="00254232" w:rsidRDefault="00CF27F0" w:rsidP="00B30D74">
      <w:pPr>
        <w:tabs>
          <w:tab w:val="left" w:pos="8563"/>
        </w:tabs>
        <w:rPr>
          <w:rFonts w:asciiTheme="majorHAnsi" w:eastAsia="Times New Roman" w:hAnsiTheme="majorHAnsi"/>
          <w:color w:val="3B3838" w:themeColor="background2" w:themeShade="40"/>
          <w:sz w:val="2"/>
          <w:szCs w:val="2"/>
        </w:rPr>
      </w:pPr>
    </w:p>
    <w:p w14:paraId="1E78C17D" w14:textId="681EBE15" w:rsidR="00B30D74" w:rsidRPr="003A3D92" w:rsidRDefault="00B30D74" w:rsidP="00CF27F0">
      <w:pPr>
        <w:tabs>
          <w:tab w:val="left" w:pos="8563"/>
        </w:tabs>
        <w:rPr>
          <w:rFonts w:asciiTheme="majorHAnsi" w:eastAsia="Times New Roman" w:hAnsiTheme="majorHAnsi"/>
          <w:color w:val="3B3838" w:themeColor="background2" w:themeShade="40"/>
          <w:sz w:val="2"/>
          <w:szCs w:val="2"/>
        </w:rPr>
      </w:pPr>
    </w:p>
    <w:p w14:paraId="38CF56E3" w14:textId="5513A8DA" w:rsidR="00E47798" w:rsidRPr="00D6642E" w:rsidRDefault="009636EB" w:rsidP="00E47798">
      <w:pPr>
        <w:pStyle w:val="Header"/>
        <w:tabs>
          <w:tab w:val="clear" w:pos="9360"/>
          <w:tab w:val="right" w:pos="10800"/>
        </w:tabs>
        <w:rPr>
          <w:rFonts w:asciiTheme="majorHAnsi" w:hAnsiTheme="majorHAnsi"/>
          <w:sz w:val="22"/>
          <w:szCs w:val="22"/>
        </w:rPr>
      </w:pPr>
      <w:r w:rsidRPr="00D6642E">
        <w:rPr>
          <w:rFonts w:asciiTheme="majorHAnsi" w:eastAsia="Times New Roman" w:hAnsiTheme="majorHAnsi"/>
          <w:color w:val="3B3838" w:themeColor="background2" w:themeShade="40"/>
          <w:sz w:val="22"/>
          <w:szCs w:val="22"/>
        </w:rPr>
        <w:t>San Diego, CA</w:t>
      </w:r>
      <w:r w:rsidR="00E47798" w:rsidRPr="00D6642E">
        <w:rPr>
          <w:rFonts w:asciiTheme="majorHAnsi" w:eastAsia="Times New Roman" w:hAnsiTheme="majorHAnsi"/>
          <w:color w:val="3B3838" w:themeColor="background2" w:themeShade="40"/>
          <w:sz w:val="22"/>
          <w:szCs w:val="22"/>
        </w:rPr>
        <w:t xml:space="preserve"> |773.558.4445| SheneeLHowell@gmail.com | </w:t>
      </w:r>
      <w:hyperlink r:id="rId11" w:history="1">
        <w:r w:rsidR="00E47798" w:rsidRPr="00D6642E">
          <w:rPr>
            <w:rStyle w:val="Hyperlink"/>
            <w:rFonts w:asciiTheme="majorHAnsi" w:hAnsiTheme="majorHAnsi"/>
            <w:sz w:val="22"/>
            <w:szCs w:val="22"/>
            <w:shd w:val="clear" w:color="auto" w:fill="FFFFFF"/>
          </w:rPr>
          <w:t>linkedin.com/in/shene-e-lavunda-howell-614615150</w:t>
        </w:r>
      </w:hyperlink>
    </w:p>
    <w:p w14:paraId="7E51C042" w14:textId="77777777" w:rsidR="00E47798" w:rsidRPr="00193655" w:rsidRDefault="00E47798" w:rsidP="00AE2142">
      <w:pPr>
        <w:tabs>
          <w:tab w:val="left" w:pos="8563"/>
        </w:tabs>
        <w:jc w:val="center"/>
        <w:rPr>
          <w:rFonts w:asciiTheme="majorHAnsi" w:eastAsiaTheme="minorEastAsia" w:hAnsiTheme="majorHAnsi"/>
          <w:b/>
          <w:bCs/>
          <w:color w:val="3B3838" w:themeColor="background2" w:themeShade="40"/>
          <w:sz w:val="8"/>
          <w:szCs w:val="8"/>
          <w:lang w:eastAsia="zh-CN"/>
        </w:rPr>
      </w:pPr>
    </w:p>
    <w:p w14:paraId="7F1181FE" w14:textId="440E9408" w:rsidR="006E18B3" w:rsidRPr="00AE2142" w:rsidRDefault="00FC1C89" w:rsidP="00AE2142">
      <w:pPr>
        <w:tabs>
          <w:tab w:val="left" w:pos="8563"/>
        </w:tabs>
        <w:jc w:val="center"/>
        <w:rPr>
          <w:rFonts w:asciiTheme="majorHAnsi" w:eastAsia="Times New Roman" w:hAnsiTheme="majorHAnsi"/>
          <w:b/>
          <w:bCs/>
          <w:color w:val="3B3838" w:themeColor="background2" w:themeShade="40"/>
        </w:rPr>
      </w:pPr>
      <w:r w:rsidRPr="003F2B7C">
        <w:rPr>
          <w:rFonts w:asciiTheme="majorHAnsi" w:eastAsiaTheme="minorEastAsia" w:hAnsiTheme="majorHAnsi"/>
          <w:b/>
          <w:bCs/>
          <w:color w:val="3B3838" w:themeColor="background2" w:themeShade="40"/>
          <w:lang w:eastAsia="zh-CN"/>
        </w:rPr>
        <w:t>Professional Summary</w:t>
      </w:r>
    </w:p>
    <w:p w14:paraId="6E7B18BA" w14:textId="6DAA7FB2" w:rsidR="004C4926" w:rsidRPr="00AE2142" w:rsidRDefault="003F2B7C" w:rsidP="00AE2142">
      <w:pPr>
        <w:tabs>
          <w:tab w:val="left" w:pos="8563"/>
        </w:tabs>
        <w:jc w:val="center"/>
        <w:rPr>
          <w:rFonts w:asciiTheme="majorHAnsi" w:eastAsia="Times New Roman" w:hAnsiTheme="majorHAnsi"/>
          <w:i/>
          <w:iCs/>
          <w:color w:val="3B3838" w:themeColor="background2" w:themeShade="40"/>
          <w:sz w:val="22"/>
          <w:szCs w:val="22"/>
        </w:rPr>
      </w:pPr>
      <w:r w:rsidRPr="00AE2142">
        <w:rPr>
          <w:rFonts w:asciiTheme="majorHAnsi" w:eastAsia="Times New Roman" w:hAnsiTheme="majorHAnsi"/>
          <w:i/>
          <w:iCs/>
          <w:color w:val="3B3838" w:themeColor="background2" w:themeShade="40"/>
          <w:sz w:val="22"/>
          <w:szCs w:val="22"/>
        </w:rPr>
        <w:t>Business strategist with</w:t>
      </w:r>
      <w:r w:rsidR="006E18B3" w:rsidRPr="00AE2142">
        <w:rPr>
          <w:rFonts w:asciiTheme="majorHAnsi" w:eastAsia="Times New Roman" w:hAnsiTheme="majorHAnsi"/>
          <w:i/>
          <w:iCs/>
          <w:color w:val="3B3838" w:themeColor="background2" w:themeShade="40"/>
          <w:sz w:val="22"/>
          <w:szCs w:val="22"/>
        </w:rPr>
        <w:t xml:space="preserve"> </w:t>
      </w:r>
      <w:r w:rsidR="00455CB1">
        <w:rPr>
          <w:rFonts w:asciiTheme="majorHAnsi" w:eastAsia="Times New Roman" w:hAnsiTheme="majorHAnsi"/>
          <w:i/>
          <w:iCs/>
          <w:color w:val="3B3838" w:themeColor="background2" w:themeShade="40"/>
          <w:sz w:val="22"/>
          <w:szCs w:val="22"/>
        </w:rPr>
        <w:t>5</w:t>
      </w:r>
      <w:r w:rsidR="008C725F" w:rsidRPr="00AE2142">
        <w:rPr>
          <w:rFonts w:asciiTheme="majorHAnsi" w:eastAsia="Times New Roman" w:hAnsiTheme="majorHAnsi"/>
          <w:i/>
          <w:iCs/>
          <w:color w:val="3B3838" w:themeColor="background2" w:themeShade="40"/>
          <w:sz w:val="22"/>
          <w:szCs w:val="22"/>
        </w:rPr>
        <w:t>+</w:t>
      </w:r>
      <w:r w:rsidR="006E18B3" w:rsidRPr="00AE2142">
        <w:rPr>
          <w:rFonts w:asciiTheme="majorHAnsi" w:eastAsia="Times New Roman" w:hAnsiTheme="majorHAnsi"/>
          <w:i/>
          <w:iCs/>
          <w:color w:val="3B3838" w:themeColor="background2" w:themeShade="40"/>
          <w:sz w:val="22"/>
          <w:szCs w:val="22"/>
        </w:rPr>
        <w:t xml:space="preserve"> years of experience </w:t>
      </w:r>
      <w:r w:rsidR="001F001A">
        <w:rPr>
          <w:rFonts w:asciiTheme="majorHAnsi" w:eastAsia="Times New Roman" w:hAnsiTheme="majorHAnsi"/>
          <w:i/>
          <w:iCs/>
          <w:color w:val="3B3838" w:themeColor="background2" w:themeShade="40"/>
          <w:sz w:val="22"/>
          <w:szCs w:val="22"/>
        </w:rPr>
        <w:t>in</w:t>
      </w:r>
      <w:r w:rsidR="00F65099" w:rsidRPr="00AE2142">
        <w:rPr>
          <w:rFonts w:asciiTheme="majorHAnsi" w:eastAsia="Times New Roman" w:hAnsiTheme="majorHAnsi"/>
          <w:i/>
          <w:iCs/>
          <w:color w:val="3B3838" w:themeColor="background2" w:themeShade="40"/>
          <w:sz w:val="22"/>
          <w:szCs w:val="22"/>
        </w:rPr>
        <w:t xml:space="preserve"> </w:t>
      </w:r>
      <w:r w:rsidR="008C725F" w:rsidRPr="00AE2142">
        <w:rPr>
          <w:rFonts w:asciiTheme="majorHAnsi" w:eastAsia="Times New Roman" w:hAnsiTheme="majorHAnsi"/>
          <w:i/>
          <w:iCs/>
          <w:color w:val="3B3838" w:themeColor="background2" w:themeShade="40"/>
          <w:sz w:val="22"/>
          <w:szCs w:val="22"/>
        </w:rPr>
        <w:t>project management</w:t>
      </w:r>
      <w:r w:rsidR="000443A3" w:rsidRPr="00AE2142">
        <w:rPr>
          <w:rFonts w:asciiTheme="majorHAnsi" w:eastAsia="Times New Roman" w:hAnsiTheme="majorHAnsi"/>
          <w:i/>
          <w:iCs/>
          <w:color w:val="3B3838" w:themeColor="background2" w:themeShade="40"/>
          <w:sz w:val="22"/>
          <w:szCs w:val="22"/>
        </w:rPr>
        <w:t xml:space="preserve"> and risk analysis </w:t>
      </w:r>
      <w:r w:rsidR="00981B6D" w:rsidRPr="00AE2142">
        <w:rPr>
          <w:rFonts w:asciiTheme="majorHAnsi" w:eastAsia="Times New Roman" w:hAnsiTheme="majorHAnsi"/>
          <w:i/>
          <w:iCs/>
          <w:color w:val="3B3838" w:themeColor="background2" w:themeShade="40"/>
          <w:sz w:val="22"/>
          <w:szCs w:val="22"/>
        </w:rPr>
        <w:t>across logistics</w:t>
      </w:r>
      <w:r w:rsidR="00F65099" w:rsidRPr="00AE2142">
        <w:rPr>
          <w:rFonts w:asciiTheme="majorHAnsi" w:eastAsia="Times New Roman" w:hAnsiTheme="majorHAnsi"/>
          <w:i/>
          <w:iCs/>
          <w:color w:val="3B3838" w:themeColor="background2" w:themeShade="40"/>
          <w:sz w:val="22"/>
          <w:szCs w:val="22"/>
        </w:rPr>
        <w:t xml:space="preserve"> &amp; transportation</w:t>
      </w:r>
      <w:r w:rsidR="00560902">
        <w:rPr>
          <w:rFonts w:asciiTheme="majorHAnsi" w:eastAsia="Times New Roman" w:hAnsiTheme="majorHAnsi"/>
          <w:i/>
          <w:iCs/>
          <w:color w:val="3B3838" w:themeColor="background2" w:themeShade="40"/>
          <w:sz w:val="22"/>
          <w:szCs w:val="22"/>
        </w:rPr>
        <w:t xml:space="preserve"> and</w:t>
      </w:r>
      <w:r w:rsidR="00981B6D" w:rsidRPr="00AE2142">
        <w:rPr>
          <w:rFonts w:asciiTheme="majorHAnsi" w:eastAsia="Times New Roman" w:hAnsiTheme="majorHAnsi"/>
          <w:i/>
          <w:iCs/>
          <w:color w:val="3B3838" w:themeColor="background2" w:themeShade="40"/>
          <w:sz w:val="22"/>
          <w:szCs w:val="22"/>
        </w:rPr>
        <w:t xml:space="preserve"> real estate industries,</w:t>
      </w:r>
      <w:r w:rsidR="000443A3" w:rsidRPr="00AE2142">
        <w:rPr>
          <w:rFonts w:asciiTheme="majorHAnsi" w:eastAsia="Times New Roman" w:hAnsiTheme="majorHAnsi"/>
          <w:i/>
          <w:iCs/>
          <w:color w:val="3B3838" w:themeColor="background2" w:themeShade="40"/>
          <w:sz w:val="22"/>
          <w:szCs w:val="22"/>
        </w:rPr>
        <w:t xml:space="preserve"> </w:t>
      </w:r>
      <w:r w:rsidR="00981B6D" w:rsidRPr="00AE2142">
        <w:rPr>
          <w:rFonts w:asciiTheme="majorHAnsi" w:eastAsia="Times New Roman" w:hAnsiTheme="majorHAnsi"/>
          <w:i/>
          <w:iCs/>
          <w:color w:val="3B3838" w:themeColor="background2" w:themeShade="40"/>
          <w:sz w:val="22"/>
          <w:szCs w:val="22"/>
        </w:rPr>
        <w:t xml:space="preserve">designing and implementing new processes, developing real-time scalable </w:t>
      </w:r>
      <w:r w:rsidR="00AE2142" w:rsidRPr="00AE2142">
        <w:rPr>
          <w:rFonts w:asciiTheme="majorHAnsi" w:eastAsia="Times New Roman" w:hAnsiTheme="majorHAnsi"/>
          <w:i/>
          <w:iCs/>
          <w:color w:val="3B3838" w:themeColor="background2" w:themeShade="40"/>
          <w:sz w:val="22"/>
          <w:szCs w:val="22"/>
        </w:rPr>
        <w:t>&amp;</w:t>
      </w:r>
      <w:r w:rsidR="00981B6D" w:rsidRPr="00AE2142">
        <w:rPr>
          <w:rFonts w:asciiTheme="majorHAnsi" w:eastAsia="Times New Roman" w:hAnsiTheme="majorHAnsi"/>
          <w:i/>
          <w:iCs/>
          <w:color w:val="3B3838" w:themeColor="background2" w:themeShade="40"/>
          <w:sz w:val="22"/>
          <w:szCs w:val="22"/>
        </w:rPr>
        <w:t xml:space="preserve"> elastic solutions,</w:t>
      </w:r>
      <w:r w:rsidR="00AE2142" w:rsidRPr="00AE2142">
        <w:rPr>
          <w:rFonts w:asciiTheme="majorHAnsi" w:eastAsia="Times New Roman" w:hAnsiTheme="majorHAnsi"/>
          <w:i/>
          <w:iCs/>
          <w:color w:val="3B3838" w:themeColor="background2" w:themeShade="40"/>
          <w:sz w:val="22"/>
          <w:szCs w:val="22"/>
        </w:rPr>
        <w:t xml:space="preserve"> and</w:t>
      </w:r>
      <w:r w:rsidR="00981B6D" w:rsidRPr="00AE2142">
        <w:rPr>
          <w:rFonts w:asciiTheme="majorHAnsi" w:eastAsia="Times New Roman" w:hAnsiTheme="majorHAnsi"/>
          <w:i/>
          <w:iCs/>
          <w:color w:val="3B3838" w:themeColor="background2" w:themeShade="40"/>
          <w:sz w:val="22"/>
          <w:szCs w:val="22"/>
        </w:rPr>
        <w:t xml:space="preserve"> </w:t>
      </w:r>
      <w:r w:rsidR="00F65099" w:rsidRPr="00AE2142">
        <w:rPr>
          <w:rFonts w:asciiTheme="majorHAnsi" w:eastAsia="Times New Roman" w:hAnsiTheme="majorHAnsi"/>
          <w:i/>
          <w:iCs/>
          <w:color w:val="3B3838" w:themeColor="background2" w:themeShade="40"/>
          <w:sz w:val="22"/>
          <w:szCs w:val="22"/>
        </w:rPr>
        <w:t>analyzing data to increase efficiency to target new project areas</w:t>
      </w:r>
      <w:r w:rsidR="00AE2142" w:rsidRPr="00AE2142">
        <w:rPr>
          <w:rFonts w:asciiTheme="majorHAnsi" w:eastAsia="Times New Roman" w:hAnsiTheme="majorHAnsi"/>
          <w:i/>
          <w:iCs/>
          <w:color w:val="3B3838" w:themeColor="background2" w:themeShade="40"/>
          <w:sz w:val="22"/>
          <w:szCs w:val="22"/>
        </w:rPr>
        <w:t>.</w:t>
      </w:r>
    </w:p>
    <w:p w14:paraId="1E6DADD2" w14:textId="3BE429B8" w:rsidR="00157E57" w:rsidRPr="003A3D92" w:rsidRDefault="00157E57" w:rsidP="00157E57">
      <w:pPr>
        <w:rPr>
          <w:rFonts w:asciiTheme="majorHAnsi" w:eastAsia="Times New Roman" w:hAnsiTheme="majorHAnsi"/>
          <w:color w:val="3B3838" w:themeColor="background2" w:themeShade="40"/>
          <w:sz w:val="16"/>
          <w:szCs w:val="16"/>
        </w:rPr>
      </w:pPr>
    </w:p>
    <w:p w14:paraId="311960FE" w14:textId="4C409D42" w:rsidR="00AE2142" w:rsidRPr="00B67F32" w:rsidRDefault="00AE2142" w:rsidP="00AE2142">
      <w:pPr>
        <w:pStyle w:val="ListParagraph"/>
        <w:numPr>
          <w:ilvl w:val="0"/>
          <w:numId w:val="18"/>
        </w:numPr>
        <w:rPr>
          <w:rFonts w:asciiTheme="majorHAnsi" w:eastAsia="Times New Roman" w:hAnsiTheme="majorHAnsi"/>
          <w:i/>
          <w:iCs/>
          <w:color w:val="3B3838" w:themeColor="background2" w:themeShade="40"/>
          <w:sz w:val="22"/>
          <w:szCs w:val="22"/>
        </w:rPr>
      </w:pPr>
      <w:r w:rsidRPr="000E254C">
        <w:rPr>
          <w:rFonts w:asciiTheme="majorHAnsi" w:eastAsia="Times New Roman" w:hAnsiTheme="majorHAnsi"/>
          <w:b/>
          <w:bCs/>
          <w:color w:val="3B3838" w:themeColor="background2" w:themeShade="40"/>
        </w:rPr>
        <w:t>Project Management</w:t>
      </w:r>
      <w:r>
        <w:rPr>
          <w:rFonts w:asciiTheme="majorHAnsi" w:eastAsia="Times New Roman" w:hAnsiTheme="majorHAnsi"/>
          <w:color w:val="3B3838" w:themeColor="background2" w:themeShade="40"/>
        </w:rPr>
        <w:t>-</w:t>
      </w:r>
      <w:r w:rsidR="00EE28DC">
        <w:rPr>
          <w:rFonts w:asciiTheme="majorHAnsi" w:eastAsia="Times New Roman" w:hAnsiTheme="majorHAnsi"/>
          <w:color w:val="3B3838" w:themeColor="background2" w:themeShade="40"/>
        </w:rPr>
        <w:t xml:space="preserve"> </w:t>
      </w:r>
      <w:r w:rsidR="00D87DA5">
        <w:rPr>
          <w:rFonts w:asciiTheme="majorHAnsi" w:eastAsia="Times New Roman" w:hAnsiTheme="majorHAnsi"/>
          <w:i/>
          <w:iCs/>
          <w:color w:val="3B3838" w:themeColor="background2" w:themeShade="40"/>
          <w:sz w:val="22"/>
          <w:szCs w:val="22"/>
        </w:rPr>
        <w:t>Success in s</w:t>
      </w:r>
      <w:r w:rsidR="00D87DA5" w:rsidRPr="00D87DA5">
        <w:rPr>
          <w:rFonts w:asciiTheme="majorHAnsi" w:eastAsia="Times New Roman" w:hAnsiTheme="majorHAnsi"/>
          <w:i/>
          <w:iCs/>
          <w:color w:val="3B3838" w:themeColor="background2" w:themeShade="40"/>
          <w:sz w:val="22"/>
          <w:szCs w:val="22"/>
        </w:rPr>
        <w:t>imultaneous</w:t>
      </w:r>
      <w:r w:rsidR="00D87DA5">
        <w:rPr>
          <w:rFonts w:asciiTheme="majorHAnsi" w:eastAsia="Times New Roman" w:hAnsiTheme="majorHAnsi"/>
          <w:i/>
          <w:iCs/>
          <w:color w:val="3B3838" w:themeColor="background2" w:themeShade="40"/>
        </w:rPr>
        <w:t xml:space="preserve"> </w:t>
      </w:r>
      <w:r w:rsidR="00D87DA5">
        <w:rPr>
          <w:rFonts w:asciiTheme="majorHAnsi" w:eastAsia="Times New Roman" w:hAnsiTheme="majorHAnsi"/>
          <w:i/>
          <w:iCs/>
          <w:color w:val="3B3838" w:themeColor="background2" w:themeShade="40"/>
          <w:sz w:val="22"/>
          <w:szCs w:val="22"/>
        </w:rPr>
        <w:t>m</w:t>
      </w:r>
      <w:r w:rsidR="00EE28DC" w:rsidRPr="00B67F32">
        <w:rPr>
          <w:rFonts w:asciiTheme="majorHAnsi" w:eastAsia="Times New Roman" w:hAnsiTheme="majorHAnsi"/>
          <w:i/>
          <w:iCs/>
          <w:color w:val="3B3838" w:themeColor="background2" w:themeShade="40"/>
          <w:sz w:val="22"/>
          <w:szCs w:val="22"/>
        </w:rPr>
        <w:t xml:space="preserve">ulti-project management </w:t>
      </w:r>
      <w:r w:rsidR="00B67F32" w:rsidRPr="00B67F32">
        <w:rPr>
          <w:rFonts w:asciiTheme="majorHAnsi" w:eastAsia="Times New Roman" w:hAnsiTheme="majorHAnsi"/>
          <w:i/>
          <w:iCs/>
          <w:color w:val="3B3838" w:themeColor="background2" w:themeShade="40"/>
          <w:sz w:val="22"/>
          <w:szCs w:val="22"/>
        </w:rPr>
        <w:t xml:space="preserve">and </w:t>
      </w:r>
      <w:r w:rsidR="00A616C2">
        <w:rPr>
          <w:rFonts w:asciiTheme="majorHAnsi" w:eastAsia="Times New Roman" w:hAnsiTheme="majorHAnsi"/>
          <w:i/>
          <w:iCs/>
          <w:color w:val="3B3838" w:themeColor="background2" w:themeShade="40"/>
          <w:sz w:val="22"/>
          <w:szCs w:val="22"/>
        </w:rPr>
        <w:t>applying</w:t>
      </w:r>
      <w:r w:rsidR="00EE28DC" w:rsidRPr="00B67F32">
        <w:rPr>
          <w:rFonts w:asciiTheme="majorHAnsi" w:eastAsia="Times New Roman" w:hAnsiTheme="majorHAnsi"/>
          <w:i/>
          <w:iCs/>
          <w:color w:val="3B3838" w:themeColor="background2" w:themeShade="40"/>
          <w:sz w:val="22"/>
          <w:szCs w:val="22"/>
        </w:rPr>
        <w:t xml:space="preserve"> Six Sigma, </w:t>
      </w:r>
      <w:r w:rsidR="00B67F32" w:rsidRPr="00B67F32">
        <w:rPr>
          <w:rFonts w:asciiTheme="majorHAnsi" w:eastAsia="Times New Roman" w:hAnsiTheme="majorHAnsi"/>
          <w:i/>
          <w:iCs/>
          <w:color w:val="3B3838" w:themeColor="background2" w:themeShade="40"/>
          <w:sz w:val="22"/>
          <w:szCs w:val="22"/>
        </w:rPr>
        <w:t xml:space="preserve">Kanban, </w:t>
      </w:r>
      <w:r w:rsidR="00EE28DC" w:rsidRPr="00B67F32">
        <w:rPr>
          <w:rFonts w:asciiTheme="majorHAnsi" w:eastAsia="Times New Roman" w:hAnsiTheme="majorHAnsi"/>
          <w:i/>
          <w:iCs/>
          <w:color w:val="3B3838" w:themeColor="background2" w:themeShade="40"/>
          <w:sz w:val="22"/>
          <w:szCs w:val="22"/>
        </w:rPr>
        <w:t>Waterfall, Agile</w:t>
      </w:r>
      <w:r w:rsidR="00D87DA5">
        <w:rPr>
          <w:rFonts w:asciiTheme="majorHAnsi" w:eastAsia="Times New Roman" w:hAnsiTheme="majorHAnsi"/>
          <w:i/>
          <w:iCs/>
          <w:color w:val="3B3838" w:themeColor="background2" w:themeShade="40"/>
          <w:sz w:val="22"/>
          <w:szCs w:val="22"/>
        </w:rPr>
        <w:t xml:space="preserve"> for</w:t>
      </w:r>
      <w:r w:rsidR="00B67F32" w:rsidRPr="00B67F32">
        <w:rPr>
          <w:rFonts w:asciiTheme="majorHAnsi" w:eastAsia="Times New Roman" w:hAnsiTheme="majorHAnsi"/>
          <w:i/>
          <w:iCs/>
          <w:color w:val="3B3838" w:themeColor="background2" w:themeShade="40"/>
          <w:sz w:val="22"/>
          <w:szCs w:val="22"/>
        </w:rPr>
        <w:t xml:space="preserve"> deliverable analysis.</w:t>
      </w:r>
    </w:p>
    <w:p w14:paraId="2FF8F32C" w14:textId="65DDD37A" w:rsidR="00EE28DC" w:rsidRDefault="00EE28DC" w:rsidP="00AE2142">
      <w:pPr>
        <w:pStyle w:val="ListParagraph"/>
        <w:numPr>
          <w:ilvl w:val="0"/>
          <w:numId w:val="18"/>
        </w:numPr>
        <w:rPr>
          <w:rFonts w:asciiTheme="majorHAnsi" w:eastAsia="Times New Roman" w:hAnsiTheme="majorHAnsi"/>
          <w:color w:val="3B3838" w:themeColor="background2" w:themeShade="40"/>
        </w:rPr>
      </w:pPr>
      <w:r w:rsidRPr="000E254C">
        <w:rPr>
          <w:rFonts w:asciiTheme="majorHAnsi" w:eastAsia="Times New Roman" w:hAnsiTheme="majorHAnsi"/>
          <w:b/>
          <w:bCs/>
          <w:color w:val="3B3838" w:themeColor="background2" w:themeShade="40"/>
        </w:rPr>
        <w:t>Risk Management</w:t>
      </w:r>
      <w:r w:rsidR="00FF0067">
        <w:rPr>
          <w:rFonts w:asciiTheme="majorHAnsi" w:eastAsia="Times New Roman" w:hAnsiTheme="majorHAnsi"/>
          <w:color w:val="3B3838" w:themeColor="background2" w:themeShade="40"/>
        </w:rPr>
        <w:t xml:space="preserve">- </w:t>
      </w:r>
      <w:r w:rsidR="00FF0067" w:rsidRPr="00FF0067">
        <w:rPr>
          <w:rFonts w:asciiTheme="majorHAnsi" w:eastAsia="Times New Roman" w:hAnsiTheme="majorHAnsi"/>
          <w:i/>
          <w:iCs/>
          <w:color w:val="3B3838" w:themeColor="background2" w:themeShade="40"/>
          <w:sz w:val="22"/>
          <w:szCs w:val="22"/>
        </w:rPr>
        <w:t xml:space="preserve">Proactively implementing adaptive </w:t>
      </w:r>
      <w:r w:rsidR="00FF0067">
        <w:rPr>
          <w:rFonts w:asciiTheme="majorHAnsi" w:eastAsia="Times New Roman" w:hAnsiTheme="majorHAnsi"/>
          <w:i/>
          <w:iCs/>
          <w:color w:val="3B3838" w:themeColor="background2" w:themeShade="40"/>
          <w:sz w:val="22"/>
          <w:szCs w:val="22"/>
        </w:rPr>
        <w:t>techniques such as reduction and retention</w:t>
      </w:r>
      <w:r w:rsidR="00FF0067" w:rsidRPr="00FF0067">
        <w:rPr>
          <w:rFonts w:asciiTheme="majorHAnsi" w:eastAsia="Times New Roman" w:hAnsiTheme="majorHAnsi"/>
          <w:i/>
          <w:iCs/>
          <w:color w:val="3B3838" w:themeColor="background2" w:themeShade="40"/>
          <w:sz w:val="22"/>
          <w:szCs w:val="22"/>
        </w:rPr>
        <w:t xml:space="preserve"> to manage transformations, risk events and meet customer demands</w:t>
      </w:r>
      <w:r w:rsidR="00D429F1">
        <w:rPr>
          <w:rFonts w:asciiTheme="majorHAnsi" w:eastAsia="Times New Roman" w:hAnsiTheme="majorHAnsi"/>
          <w:i/>
          <w:iCs/>
          <w:color w:val="3B3838" w:themeColor="background2" w:themeShade="40"/>
          <w:sz w:val="22"/>
          <w:szCs w:val="22"/>
        </w:rPr>
        <w:t xml:space="preserve"> by collecting and analyzing data.</w:t>
      </w:r>
    </w:p>
    <w:p w14:paraId="125341A9" w14:textId="6E7957F2" w:rsidR="00AE2142" w:rsidRDefault="00AE2142" w:rsidP="00AE2142">
      <w:pPr>
        <w:pStyle w:val="ListParagraph"/>
        <w:numPr>
          <w:ilvl w:val="0"/>
          <w:numId w:val="18"/>
        </w:numPr>
        <w:rPr>
          <w:rFonts w:asciiTheme="majorHAnsi" w:eastAsia="Times New Roman" w:hAnsiTheme="majorHAnsi"/>
          <w:color w:val="3B3838" w:themeColor="background2" w:themeShade="40"/>
        </w:rPr>
      </w:pPr>
      <w:r w:rsidRPr="000E254C">
        <w:rPr>
          <w:rFonts w:asciiTheme="majorHAnsi" w:eastAsia="Times New Roman" w:hAnsiTheme="majorHAnsi"/>
          <w:b/>
          <w:bCs/>
          <w:color w:val="3B3838" w:themeColor="background2" w:themeShade="40"/>
        </w:rPr>
        <w:t>Process Improvement</w:t>
      </w:r>
      <w:r>
        <w:rPr>
          <w:rFonts w:asciiTheme="majorHAnsi" w:eastAsia="Times New Roman" w:hAnsiTheme="majorHAnsi"/>
          <w:color w:val="3B3838" w:themeColor="background2" w:themeShade="40"/>
        </w:rPr>
        <w:t>-</w:t>
      </w:r>
      <w:r w:rsidR="00FF0067">
        <w:rPr>
          <w:rFonts w:asciiTheme="majorHAnsi" w:eastAsia="Times New Roman" w:hAnsiTheme="majorHAnsi"/>
          <w:color w:val="3B3838" w:themeColor="background2" w:themeShade="40"/>
        </w:rPr>
        <w:t xml:space="preserve"> </w:t>
      </w:r>
      <w:r w:rsidR="00FF0067" w:rsidRPr="004922C6">
        <w:rPr>
          <w:rFonts w:asciiTheme="majorHAnsi" w:eastAsia="Times New Roman" w:hAnsiTheme="majorHAnsi"/>
          <w:i/>
          <w:iCs/>
          <w:color w:val="3B3838" w:themeColor="background2" w:themeShade="40"/>
          <w:sz w:val="22"/>
          <w:szCs w:val="22"/>
        </w:rPr>
        <w:t>Executing high</w:t>
      </w:r>
      <w:r w:rsidR="00A616C2">
        <w:rPr>
          <w:rFonts w:asciiTheme="majorHAnsi" w:eastAsia="Times New Roman" w:hAnsiTheme="majorHAnsi"/>
          <w:i/>
          <w:iCs/>
          <w:color w:val="3B3838" w:themeColor="background2" w:themeShade="40"/>
          <w:sz w:val="22"/>
          <w:szCs w:val="22"/>
        </w:rPr>
        <w:t>-</w:t>
      </w:r>
      <w:r w:rsidR="00FF0067" w:rsidRPr="004922C6">
        <w:rPr>
          <w:rFonts w:asciiTheme="majorHAnsi" w:eastAsia="Times New Roman" w:hAnsiTheme="majorHAnsi"/>
          <w:i/>
          <w:iCs/>
          <w:color w:val="3B3838" w:themeColor="background2" w:themeShade="40"/>
          <w:sz w:val="22"/>
          <w:szCs w:val="22"/>
        </w:rPr>
        <w:t xml:space="preserve">impact </w:t>
      </w:r>
      <w:r w:rsidR="004922C6" w:rsidRPr="004922C6">
        <w:rPr>
          <w:rFonts w:asciiTheme="majorHAnsi" w:eastAsia="Times New Roman" w:hAnsiTheme="majorHAnsi"/>
          <w:i/>
          <w:iCs/>
          <w:color w:val="3B3838" w:themeColor="background2" w:themeShade="40"/>
          <w:sz w:val="22"/>
          <w:szCs w:val="22"/>
        </w:rPr>
        <w:t>approaches to safety, compliance, and quality to drive</w:t>
      </w:r>
      <w:r w:rsidR="004922C6">
        <w:rPr>
          <w:rFonts w:asciiTheme="majorHAnsi" w:eastAsia="Times New Roman" w:hAnsiTheme="majorHAnsi"/>
          <w:i/>
          <w:iCs/>
          <w:color w:val="3B3838" w:themeColor="background2" w:themeShade="40"/>
          <w:sz w:val="22"/>
          <w:szCs w:val="22"/>
        </w:rPr>
        <w:t xml:space="preserve"> </w:t>
      </w:r>
      <w:r w:rsidR="004922C6" w:rsidRPr="004922C6">
        <w:rPr>
          <w:rFonts w:asciiTheme="majorHAnsi" w:eastAsia="Times New Roman" w:hAnsiTheme="majorHAnsi"/>
          <w:i/>
          <w:iCs/>
          <w:color w:val="3B3838" w:themeColor="background2" w:themeShade="40"/>
          <w:sz w:val="22"/>
          <w:szCs w:val="22"/>
        </w:rPr>
        <w:t>performance</w:t>
      </w:r>
      <w:r w:rsidR="00D429F1">
        <w:rPr>
          <w:rFonts w:asciiTheme="majorHAnsi" w:eastAsia="Times New Roman" w:hAnsiTheme="majorHAnsi"/>
          <w:i/>
          <w:iCs/>
          <w:color w:val="3B3838" w:themeColor="background2" w:themeShade="40"/>
          <w:sz w:val="22"/>
          <w:szCs w:val="22"/>
        </w:rPr>
        <w:t xml:space="preserve"> metrics</w:t>
      </w:r>
      <w:r w:rsidR="004922C6" w:rsidRPr="004922C6">
        <w:rPr>
          <w:rFonts w:asciiTheme="majorHAnsi" w:eastAsia="Times New Roman" w:hAnsiTheme="majorHAnsi"/>
          <w:i/>
          <w:iCs/>
          <w:color w:val="3B3838" w:themeColor="background2" w:themeShade="40"/>
          <w:sz w:val="22"/>
          <w:szCs w:val="22"/>
        </w:rPr>
        <w:t xml:space="preserve"> through strategic planning</w:t>
      </w:r>
      <w:r w:rsidR="00D429F1">
        <w:rPr>
          <w:rFonts w:asciiTheme="majorHAnsi" w:eastAsia="Times New Roman" w:hAnsiTheme="majorHAnsi"/>
          <w:i/>
          <w:iCs/>
          <w:color w:val="3B3838" w:themeColor="background2" w:themeShade="40"/>
          <w:sz w:val="22"/>
          <w:szCs w:val="22"/>
        </w:rPr>
        <w:t xml:space="preserve">, mentorship, and </w:t>
      </w:r>
      <w:r w:rsidR="004922C6" w:rsidRPr="004922C6">
        <w:rPr>
          <w:rFonts w:asciiTheme="majorHAnsi" w:eastAsia="Times New Roman" w:hAnsiTheme="majorHAnsi"/>
          <w:i/>
          <w:iCs/>
          <w:color w:val="3B3838" w:themeColor="background2" w:themeShade="40"/>
          <w:sz w:val="22"/>
          <w:szCs w:val="22"/>
        </w:rPr>
        <w:t>facilitating training.</w:t>
      </w:r>
    </w:p>
    <w:p w14:paraId="0E88F730" w14:textId="2839C1B9" w:rsidR="00CF27F0" w:rsidRPr="00DE48B0" w:rsidRDefault="00EE28DC" w:rsidP="00157E57">
      <w:pPr>
        <w:pStyle w:val="ListParagraph"/>
        <w:numPr>
          <w:ilvl w:val="0"/>
          <w:numId w:val="18"/>
        </w:numPr>
        <w:rPr>
          <w:rFonts w:asciiTheme="majorHAnsi" w:eastAsia="Times New Roman" w:hAnsiTheme="majorHAnsi"/>
          <w:color w:val="3B3838" w:themeColor="background2" w:themeShade="40"/>
        </w:rPr>
      </w:pPr>
      <w:r w:rsidRPr="000E254C">
        <w:rPr>
          <w:rFonts w:asciiTheme="majorHAnsi" w:eastAsia="Times New Roman" w:hAnsiTheme="majorHAnsi"/>
          <w:b/>
          <w:bCs/>
          <w:color w:val="3B3838" w:themeColor="background2" w:themeShade="40"/>
        </w:rPr>
        <w:t>Human Resources</w:t>
      </w:r>
      <w:r w:rsidR="00AE2142">
        <w:rPr>
          <w:rFonts w:asciiTheme="majorHAnsi" w:eastAsia="Times New Roman" w:hAnsiTheme="majorHAnsi"/>
          <w:color w:val="3B3838" w:themeColor="background2" w:themeShade="40"/>
        </w:rPr>
        <w:t>-</w:t>
      </w:r>
      <w:r w:rsidR="004922C6">
        <w:rPr>
          <w:rFonts w:asciiTheme="majorHAnsi" w:eastAsia="Times New Roman" w:hAnsiTheme="majorHAnsi"/>
          <w:color w:val="3B3838" w:themeColor="background2" w:themeShade="40"/>
        </w:rPr>
        <w:t xml:space="preserve"> </w:t>
      </w:r>
      <w:r w:rsidR="004922C6" w:rsidRPr="005B1E17">
        <w:rPr>
          <w:rFonts w:asciiTheme="majorHAnsi" w:eastAsia="Times New Roman" w:hAnsiTheme="majorHAnsi"/>
          <w:i/>
          <w:iCs/>
          <w:color w:val="3B3838" w:themeColor="background2" w:themeShade="40"/>
          <w:sz w:val="22"/>
          <w:szCs w:val="22"/>
        </w:rPr>
        <w:t>Creat</w:t>
      </w:r>
      <w:r w:rsidR="00D429F1">
        <w:rPr>
          <w:rFonts w:asciiTheme="majorHAnsi" w:eastAsia="Times New Roman" w:hAnsiTheme="majorHAnsi"/>
          <w:i/>
          <w:iCs/>
          <w:color w:val="3B3838" w:themeColor="background2" w:themeShade="40"/>
          <w:sz w:val="22"/>
          <w:szCs w:val="22"/>
        </w:rPr>
        <w:t>ing</w:t>
      </w:r>
      <w:r w:rsidR="004922C6" w:rsidRPr="005B1E17">
        <w:rPr>
          <w:rFonts w:asciiTheme="majorHAnsi" w:eastAsia="Times New Roman" w:hAnsiTheme="majorHAnsi"/>
          <w:i/>
          <w:iCs/>
          <w:color w:val="3B3838" w:themeColor="background2" w:themeShade="40"/>
          <w:sz w:val="22"/>
          <w:szCs w:val="22"/>
        </w:rPr>
        <w:t xml:space="preserve"> workforce plans to streamline </w:t>
      </w:r>
      <w:r w:rsidR="00A616C2">
        <w:rPr>
          <w:rFonts w:asciiTheme="majorHAnsi" w:eastAsia="Times New Roman" w:hAnsiTheme="majorHAnsi"/>
          <w:i/>
          <w:iCs/>
          <w:color w:val="3B3838" w:themeColor="background2" w:themeShade="40"/>
          <w:sz w:val="22"/>
          <w:szCs w:val="22"/>
        </w:rPr>
        <w:t xml:space="preserve">the </w:t>
      </w:r>
      <w:r w:rsidR="004922C6" w:rsidRPr="005B1E17">
        <w:rPr>
          <w:rFonts w:asciiTheme="majorHAnsi" w:eastAsia="Times New Roman" w:hAnsiTheme="majorHAnsi"/>
          <w:i/>
          <w:iCs/>
          <w:color w:val="3B3838" w:themeColor="background2" w:themeShade="40"/>
          <w:sz w:val="22"/>
          <w:szCs w:val="22"/>
        </w:rPr>
        <w:t>organization</w:t>
      </w:r>
      <w:r w:rsidR="00732618">
        <w:rPr>
          <w:rFonts w:asciiTheme="majorHAnsi" w:eastAsia="Times New Roman" w:hAnsiTheme="majorHAnsi"/>
          <w:i/>
          <w:iCs/>
          <w:color w:val="3B3838" w:themeColor="background2" w:themeShade="40"/>
          <w:sz w:val="22"/>
          <w:szCs w:val="22"/>
        </w:rPr>
        <w:t>'</w:t>
      </w:r>
      <w:r w:rsidR="004922C6" w:rsidRPr="005B1E17">
        <w:rPr>
          <w:rFonts w:asciiTheme="majorHAnsi" w:eastAsia="Times New Roman" w:hAnsiTheme="majorHAnsi"/>
          <w:i/>
          <w:iCs/>
          <w:color w:val="3B3838" w:themeColor="background2" w:themeShade="40"/>
          <w:sz w:val="22"/>
          <w:szCs w:val="22"/>
        </w:rPr>
        <w:t>s impact</w:t>
      </w:r>
      <w:r w:rsidR="005B1E17" w:rsidRPr="005B1E17">
        <w:rPr>
          <w:rFonts w:asciiTheme="majorHAnsi" w:eastAsia="Times New Roman" w:hAnsiTheme="majorHAnsi"/>
          <w:i/>
          <w:iCs/>
          <w:color w:val="3B3838" w:themeColor="background2" w:themeShade="40"/>
          <w:sz w:val="22"/>
          <w:szCs w:val="22"/>
        </w:rPr>
        <w:t xml:space="preserve"> by innovating a challenge network to customize performance evaluations for personal &amp; professional development.</w:t>
      </w:r>
    </w:p>
    <w:p w14:paraId="64D03634" w14:textId="77777777" w:rsidR="00DE48B0" w:rsidRPr="005E727C" w:rsidRDefault="00DE48B0" w:rsidP="00DE48B0">
      <w:pPr>
        <w:pStyle w:val="ListParagraph"/>
        <w:rPr>
          <w:rFonts w:asciiTheme="majorHAnsi" w:eastAsia="Times New Roman" w:hAnsiTheme="majorHAnsi"/>
          <w:color w:val="3B3838" w:themeColor="background2" w:themeShade="40"/>
          <w:sz w:val="8"/>
          <w:szCs w:val="8"/>
        </w:rPr>
      </w:pPr>
    </w:p>
    <w:p w14:paraId="2CACDDEB" w14:textId="10C13396" w:rsidR="00B30D74" w:rsidRPr="001728DD" w:rsidRDefault="00DE48B0" w:rsidP="007F5E84">
      <w:pPr>
        <w:tabs>
          <w:tab w:val="left" w:pos="8563"/>
        </w:tabs>
        <w:jc w:val="center"/>
        <w:rPr>
          <w:rFonts w:asciiTheme="majorHAnsi" w:eastAsia="Times New Roman" w:hAnsiTheme="majorHAnsi"/>
          <w:color w:val="3B3838" w:themeColor="background2" w:themeShade="40"/>
        </w:rPr>
      </w:pPr>
      <w:r>
        <w:rPr>
          <w:rFonts w:asciiTheme="majorHAnsi" w:eastAsiaTheme="minorEastAsia" w:hAnsiTheme="majorHAnsi"/>
          <w:color w:val="3B3838" w:themeColor="background2" w:themeShade="40"/>
          <w:lang w:eastAsia="zh-CN"/>
        </w:rPr>
        <w:t xml:space="preserve">PROFESSIONAL </w:t>
      </w:r>
      <w:r w:rsidRPr="001728DD">
        <w:rPr>
          <w:rFonts w:asciiTheme="majorHAnsi" w:eastAsiaTheme="minorEastAsia" w:hAnsiTheme="majorHAnsi"/>
          <w:color w:val="3B3838" w:themeColor="background2" w:themeShade="40"/>
          <w:lang w:eastAsia="zh-CN"/>
        </w:rPr>
        <w:t>EXPERIENCE</w:t>
      </w:r>
    </w:p>
    <w:p w14:paraId="2FE8C9D9" w14:textId="77777777" w:rsidR="00B30D74" w:rsidRPr="007A7F20" w:rsidRDefault="00B30D74" w:rsidP="00394114">
      <w:pPr>
        <w:tabs>
          <w:tab w:val="left" w:pos="9080"/>
        </w:tabs>
        <w:rPr>
          <w:rFonts w:asciiTheme="majorHAnsi" w:eastAsia="Times New Roman" w:hAnsiTheme="majorHAnsi"/>
          <w:color w:val="3B3838" w:themeColor="background2" w:themeShade="40"/>
          <w:sz w:val="2"/>
          <w:szCs w:val="2"/>
        </w:rPr>
      </w:pPr>
    </w:p>
    <w:p w14:paraId="570A651B" w14:textId="6AA0D73D" w:rsidR="00627967" w:rsidRPr="001728DD" w:rsidRDefault="00FD0B98" w:rsidP="00221CAB">
      <w:pPr>
        <w:tabs>
          <w:tab w:val="left" w:pos="8280"/>
        </w:tabs>
        <w:rPr>
          <w:rFonts w:asciiTheme="majorHAnsi" w:eastAsia="Times New Roman" w:hAnsiTheme="majorHAnsi"/>
          <w:color w:val="3B3838" w:themeColor="background2" w:themeShade="40"/>
        </w:rPr>
      </w:pPr>
      <w:r>
        <w:rPr>
          <w:rFonts w:asciiTheme="majorHAnsi" w:eastAsia="Times New Roman" w:hAnsiTheme="majorHAnsi"/>
          <w:b/>
          <w:bCs/>
          <w:color w:val="3B3838" w:themeColor="background2" w:themeShade="40"/>
        </w:rPr>
        <w:t>Hyundai AutoEver America,</w:t>
      </w:r>
      <w:r w:rsidR="00E14A62">
        <w:rPr>
          <w:rFonts w:asciiTheme="majorHAnsi" w:eastAsia="Times New Roman" w:hAnsiTheme="majorHAnsi"/>
          <w:b/>
          <w:bCs/>
          <w:color w:val="3B3838" w:themeColor="background2" w:themeShade="40"/>
        </w:rPr>
        <w:t xml:space="preserve"> Business Process Analyst</w:t>
      </w:r>
      <w:r w:rsidR="00627967" w:rsidRPr="001728DD">
        <w:rPr>
          <w:rFonts w:asciiTheme="majorHAnsi" w:eastAsia="Times New Roman" w:hAnsiTheme="majorHAnsi"/>
          <w:color w:val="3B3838" w:themeColor="background2" w:themeShade="40"/>
        </w:rPr>
        <w:tab/>
      </w:r>
      <w:r w:rsidR="00356E83">
        <w:rPr>
          <w:rFonts w:asciiTheme="majorHAnsi" w:eastAsia="Times New Roman" w:hAnsiTheme="majorHAnsi"/>
          <w:color w:val="3B3838" w:themeColor="background2" w:themeShade="40"/>
        </w:rPr>
        <w:t xml:space="preserve">     </w:t>
      </w:r>
      <w:r w:rsidR="00E14A62">
        <w:rPr>
          <w:rFonts w:asciiTheme="majorHAnsi" w:eastAsia="Times New Roman" w:hAnsiTheme="majorHAnsi"/>
          <w:color w:val="3B3838" w:themeColor="background2" w:themeShade="40"/>
        </w:rPr>
        <w:t>January</w:t>
      </w:r>
      <w:r w:rsidR="00627967" w:rsidRPr="001728DD">
        <w:rPr>
          <w:rFonts w:asciiTheme="majorHAnsi" w:eastAsia="Times New Roman" w:hAnsiTheme="majorHAnsi"/>
          <w:color w:val="3B3838" w:themeColor="background2" w:themeShade="40"/>
        </w:rPr>
        <w:t xml:space="preserve"> 20</w:t>
      </w:r>
      <w:r w:rsidR="00E14A62">
        <w:rPr>
          <w:rFonts w:asciiTheme="majorHAnsi" w:eastAsia="Times New Roman" w:hAnsiTheme="majorHAnsi"/>
          <w:color w:val="3B3838" w:themeColor="background2" w:themeShade="40"/>
        </w:rPr>
        <w:t>22</w:t>
      </w:r>
      <w:r w:rsidR="00627967" w:rsidRPr="001728DD">
        <w:rPr>
          <w:rFonts w:asciiTheme="majorHAnsi" w:eastAsia="Times New Roman" w:hAnsiTheme="majorHAnsi"/>
          <w:color w:val="3B3838" w:themeColor="background2" w:themeShade="40"/>
        </w:rPr>
        <w:t xml:space="preserve"> - Present </w:t>
      </w:r>
      <w:r w:rsidR="00B30D74" w:rsidRPr="001728DD">
        <w:rPr>
          <w:rFonts w:asciiTheme="majorHAnsi" w:eastAsia="Times New Roman" w:hAnsiTheme="majorHAnsi"/>
          <w:color w:val="3B3838" w:themeColor="background2" w:themeShade="40"/>
        </w:rPr>
        <w:t xml:space="preserve"> </w:t>
      </w:r>
    </w:p>
    <w:p w14:paraId="20101C02" w14:textId="7178D4FD" w:rsidR="00F67E05" w:rsidRDefault="001E4D66" w:rsidP="00890487">
      <w:pPr>
        <w:numPr>
          <w:ilvl w:val="0"/>
          <w:numId w:val="29"/>
        </w:numPr>
        <w:spacing w:after="29" w:line="228" w:lineRule="auto"/>
        <w:rPr>
          <w:sz w:val="20"/>
          <w:szCs w:val="20"/>
        </w:rPr>
      </w:pPr>
      <w:r w:rsidRPr="001E4D66">
        <w:rPr>
          <w:b/>
          <w:bCs/>
          <w:sz w:val="20"/>
          <w:szCs w:val="20"/>
        </w:rPr>
        <w:t>Project Management</w:t>
      </w:r>
      <w:r>
        <w:rPr>
          <w:sz w:val="20"/>
          <w:szCs w:val="20"/>
        </w:rPr>
        <w:t xml:space="preserve">: </w:t>
      </w:r>
      <w:r w:rsidR="004B5ED5">
        <w:rPr>
          <w:sz w:val="20"/>
          <w:szCs w:val="20"/>
        </w:rPr>
        <w:t>Utiliz</w:t>
      </w:r>
      <w:r w:rsidR="00030B8A">
        <w:rPr>
          <w:sz w:val="20"/>
          <w:szCs w:val="20"/>
        </w:rPr>
        <w:t>ed</w:t>
      </w:r>
      <w:r w:rsidR="004B5ED5">
        <w:rPr>
          <w:sz w:val="20"/>
          <w:szCs w:val="20"/>
        </w:rPr>
        <w:t xml:space="preserve"> an agile approach in </w:t>
      </w:r>
      <w:r w:rsidR="006B24C4">
        <w:rPr>
          <w:sz w:val="20"/>
          <w:szCs w:val="20"/>
        </w:rPr>
        <w:t xml:space="preserve">the </w:t>
      </w:r>
      <w:r w:rsidR="00FE578F">
        <w:rPr>
          <w:sz w:val="20"/>
          <w:szCs w:val="20"/>
        </w:rPr>
        <w:t>facilitating</w:t>
      </w:r>
      <w:r w:rsidR="00FF1A11">
        <w:rPr>
          <w:sz w:val="20"/>
          <w:szCs w:val="20"/>
        </w:rPr>
        <w:t xml:space="preserve"> </w:t>
      </w:r>
      <w:r w:rsidR="00A82184">
        <w:rPr>
          <w:sz w:val="20"/>
          <w:szCs w:val="20"/>
        </w:rPr>
        <w:t xml:space="preserve">of a </w:t>
      </w:r>
      <w:r w:rsidR="00DD6D1F" w:rsidRPr="007556FD">
        <w:rPr>
          <w:b/>
          <w:bCs/>
          <w:sz w:val="20"/>
          <w:szCs w:val="20"/>
        </w:rPr>
        <w:t>$</w:t>
      </w:r>
      <w:r w:rsidR="00FE578F">
        <w:rPr>
          <w:b/>
          <w:bCs/>
          <w:sz w:val="20"/>
          <w:szCs w:val="20"/>
        </w:rPr>
        <w:t>6.3</w:t>
      </w:r>
      <w:r w:rsidR="00DD6D1F" w:rsidRPr="007556FD">
        <w:rPr>
          <w:b/>
          <w:bCs/>
          <w:sz w:val="20"/>
          <w:szCs w:val="20"/>
        </w:rPr>
        <w:t>M</w:t>
      </w:r>
      <w:r w:rsidR="00530375" w:rsidRPr="007556FD">
        <w:rPr>
          <w:b/>
          <w:bCs/>
          <w:sz w:val="20"/>
          <w:szCs w:val="20"/>
        </w:rPr>
        <w:t xml:space="preserve"> </w:t>
      </w:r>
      <w:r w:rsidR="00530375">
        <w:rPr>
          <w:sz w:val="20"/>
          <w:szCs w:val="20"/>
        </w:rPr>
        <w:t>pro</w:t>
      </w:r>
      <w:r w:rsidR="005B247C">
        <w:rPr>
          <w:sz w:val="20"/>
          <w:szCs w:val="20"/>
        </w:rPr>
        <w:t xml:space="preserve">ject </w:t>
      </w:r>
      <w:r w:rsidR="00B703A6">
        <w:rPr>
          <w:sz w:val="20"/>
          <w:szCs w:val="20"/>
        </w:rPr>
        <w:t>t</w:t>
      </w:r>
      <w:r w:rsidR="00550C53">
        <w:rPr>
          <w:sz w:val="20"/>
          <w:szCs w:val="20"/>
        </w:rPr>
        <w:t>o transform</w:t>
      </w:r>
      <w:r w:rsidR="00A82184">
        <w:rPr>
          <w:sz w:val="20"/>
          <w:szCs w:val="20"/>
        </w:rPr>
        <w:t xml:space="preserve"> </w:t>
      </w:r>
      <w:r w:rsidR="00B703A6">
        <w:rPr>
          <w:sz w:val="20"/>
          <w:szCs w:val="20"/>
        </w:rPr>
        <w:t xml:space="preserve">from </w:t>
      </w:r>
      <w:r w:rsidR="00447224">
        <w:rPr>
          <w:sz w:val="20"/>
          <w:szCs w:val="20"/>
        </w:rPr>
        <w:t xml:space="preserve">an </w:t>
      </w:r>
      <w:r w:rsidR="00E22E1C">
        <w:rPr>
          <w:sz w:val="20"/>
          <w:szCs w:val="20"/>
        </w:rPr>
        <w:t>on-premises</w:t>
      </w:r>
      <w:r w:rsidR="00550C53">
        <w:rPr>
          <w:sz w:val="20"/>
          <w:szCs w:val="20"/>
        </w:rPr>
        <w:t xml:space="preserve"> </w:t>
      </w:r>
      <w:r w:rsidR="004805FD">
        <w:rPr>
          <w:sz w:val="20"/>
          <w:szCs w:val="20"/>
        </w:rPr>
        <w:t>multi-</w:t>
      </w:r>
      <w:r w:rsidR="00550C53">
        <w:rPr>
          <w:sz w:val="20"/>
          <w:szCs w:val="20"/>
        </w:rPr>
        <w:t>system</w:t>
      </w:r>
      <w:r w:rsidR="00B703A6">
        <w:rPr>
          <w:sz w:val="20"/>
          <w:szCs w:val="20"/>
        </w:rPr>
        <w:t xml:space="preserve"> to </w:t>
      </w:r>
      <w:r w:rsidR="00484350">
        <w:rPr>
          <w:sz w:val="20"/>
          <w:szCs w:val="20"/>
        </w:rPr>
        <w:t xml:space="preserve">a </w:t>
      </w:r>
      <w:r w:rsidR="004805FD">
        <w:rPr>
          <w:sz w:val="20"/>
          <w:szCs w:val="20"/>
        </w:rPr>
        <w:t>single centralized</w:t>
      </w:r>
      <w:r w:rsidR="00A82184">
        <w:rPr>
          <w:sz w:val="20"/>
          <w:szCs w:val="20"/>
        </w:rPr>
        <w:t xml:space="preserve"> </w:t>
      </w:r>
      <w:r w:rsidR="00484350">
        <w:rPr>
          <w:sz w:val="20"/>
          <w:szCs w:val="20"/>
        </w:rPr>
        <w:t>H</w:t>
      </w:r>
      <w:r w:rsidR="00B04BFA">
        <w:rPr>
          <w:sz w:val="20"/>
          <w:szCs w:val="20"/>
        </w:rPr>
        <w:t xml:space="preserve">uman Resources </w:t>
      </w:r>
      <w:r w:rsidR="006709D1">
        <w:rPr>
          <w:sz w:val="20"/>
          <w:szCs w:val="20"/>
        </w:rPr>
        <w:t>payroll</w:t>
      </w:r>
      <w:r w:rsidR="00484350">
        <w:rPr>
          <w:sz w:val="20"/>
          <w:szCs w:val="20"/>
        </w:rPr>
        <w:t xml:space="preserve"> </w:t>
      </w:r>
      <w:r w:rsidR="00A82184">
        <w:rPr>
          <w:sz w:val="20"/>
          <w:szCs w:val="20"/>
        </w:rPr>
        <w:t>cloud-based system</w:t>
      </w:r>
      <w:r w:rsidR="00034D05">
        <w:rPr>
          <w:sz w:val="20"/>
          <w:szCs w:val="20"/>
        </w:rPr>
        <w:t>.</w:t>
      </w:r>
    </w:p>
    <w:p w14:paraId="02E1D998" w14:textId="68BAC1A4" w:rsidR="00A72F3A" w:rsidRDefault="001807B9" w:rsidP="00890487">
      <w:pPr>
        <w:numPr>
          <w:ilvl w:val="0"/>
          <w:numId w:val="29"/>
        </w:numPr>
        <w:spacing w:after="29" w:line="228" w:lineRule="auto"/>
        <w:rPr>
          <w:sz w:val="20"/>
          <w:szCs w:val="20"/>
        </w:rPr>
      </w:pPr>
      <w:r>
        <w:rPr>
          <w:sz w:val="20"/>
          <w:szCs w:val="20"/>
        </w:rPr>
        <w:t>Sustain</w:t>
      </w:r>
      <w:r w:rsidR="00E528AC">
        <w:rPr>
          <w:sz w:val="20"/>
          <w:szCs w:val="20"/>
        </w:rPr>
        <w:t>ed</w:t>
      </w:r>
      <w:r>
        <w:rPr>
          <w:sz w:val="20"/>
          <w:szCs w:val="20"/>
        </w:rPr>
        <w:t xml:space="preserve"> management </w:t>
      </w:r>
      <w:r w:rsidR="00EF2B0F">
        <w:rPr>
          <w:sz w:val="20"/>
          <w:szCs w:val="20"/>
        </w:rPr>
        <w:t xml:space="preserve">via analytic solutions, application development and integration, </w:t>
      </w:r>
      <w:r w:rsidR="00030B8A">
        <w:rPr>
          <w:sz w:val="20"/>
          <w:szCs w:val="20"/>
        </w:rPr>
        <w:t>database,</w:t>
      </w:r>
      <w:r w:rsidR="00EF2B0F">
        <w:rPr>
          <w:sz w:val="20"/>
          <w:szCs w:val="20"/>
        </w:rPr>
        <w:t xml:space="preserve"> and data management through intelligent technologies</w:t>
      </w:r>
      <w:r w:rsidR="00A97131">
        <w:rPr>
          <w:sz w:val="20"/>
          <w:szCs w:val="20"/>
        </w:rPr>
        <w:t xml:space="preserve"> </w:t>
      </w:r>
      <w:r w:rsidR="0042771D">
        <w:rPr>
          <w:sz w:val="20"/>
          <w:szCs w:val="20"/>
        </w:rPr>
        <w:t xml:space="preserve">through 5 </w:t>
      </w:r>
      <w:r w:rsidR="00DC729A">
        <w:rPr>
          <w:sz w:val="20"/>
          <w:szCs w:val="20"/>
        </w:rPr>
        <w:t xml:space="preserve">interface </w:t>
      </w:r>
      <w:r w:rsidR="0042771D">
        <w:rPr>
          <w:sz w:val="20"/>
          <w:szCs w:val="20"/>
        </w:rPr>
        <w:t>integrations</w:t>
      </w:r>
      <w:r w:rsidR="007C71A2">
        <w:rPr>
          <w:sz w:val="20"/>
          <w:szCs w:val="20"/>
        </w:rPr>
        <w:t xml:space="preserve"> of satellite extensions</w:t>
      </w:r>
      <w:r w:rsidR="00C3279F">
        <w:rPr>
          <w:sz w:val="20"/>
          <w:szCs w:val="20"/>
        </w:rPr>
        <w:t xml:space="preserve"> (ADP, UKG Kronos, E</w:t>
      </w:r>
      <w:r w:rsidR="005B52B6">
        <w:rPr>
          <w:sz w:val="20"/>
          <w:szCs w:val="20"/>
        </w:rPr>
        <w:t>ase, Tress</w:t>
      </w:r>
      <w:r w:rsidR="00C3279F">
        <w:rPr>
          <w:sz w:val="20"/>
          <w:szCs w:val="20"/>
        </w:rPr>
        <w:t>)</w:t>
      </w:r>
    </w:p>
    <w:p w14:paraId="25F6B18F" w14:textId="77777777" w:rsidR="00A72F3A" w:rsidRDefault="00F67E05" w:rsidP="00890487">
      <w:pPr>
        <w:numPr>
          <w:ilvl w:val="0"/>
          <w:numId w:val="29"/>
        </w:numPr>
        <w:spacing w:after="29" w:line="228" w:lineRule="auto"/>
        <w:rPr>
          <w:sz w:val="20"/>
          <w:szCs w:val="20"/>
        </w:rPr>
      </w:pPr>
      <w:r w:rsidRPr="00A91B64">
        <w:rPr>
          <w:b/>
          <w:bCs/>
          <w:sz w:val="20"/>
          <w:szCs w:val="20"/>
        </w:rPr>
        <w:t>Process Improvement:</w:t>
      </w:r>
      <w:r w:rsidR="00C841EA">
        <w:rPr>
          <w:b/>
          <w:bCs/>
          <w:sz w:val="20"/>
          <w:szCs w:val="20"/>
        </w:rPr>
        <w:t xml:space="preserve"> </w:t>
      </w:r>
      <w:r w:rsidR="00C841EA">
        <w:rPr>
          <w:sz w:val="20"/>
          <w:szCs w:val="20"/>
        </w:rPr>
        <w:t xml:space="preserve">Partnered with SAP to implement </w:t>
      </w:r>
      <w:r w:rsidR="00C841EA" w:rsidRPr="00030B8A">
        <w:rPr>
          <w:b/>
          <w:bCs/>
          <w:sz w:val="20"/>
          <w:szCs w:val="20"/>
        </w:rPr>
        <w:t>5</w:t>
      </w:r>
      <w:r w:rsidR="00C841EA">
        <w:rPr>
          <w:sz w:val="20"/>
          <w:szCs w:val="20"/>
        </w:rPr>
        <w:t xml:space="preserve"> SuccessFactors</w:t>
      </w:r>
      <w:r w:rsidR="00C841EA">
        <w:rPr>
          <w:rFonts w:cs="Times New Roman"/>
          <w:sz w:val="20"/>
          <w:szCs w:val="20"/>
        </w:rPr>
        <w:t>®</w:t>
      </w:r>
      <w:r w:rsidR="00C841EA">
        <w:rPr>
          <w:sz w:val="20"/>
          <w:szCs w:val="20"/>
        </w:rPr>
        <w:t xml:space="preserve"> modules to improve operations &amp; people management tasks for over 8000 employees across business units in USA and Mexico.</w:t>
      </w:r>
      <w:r>
        <w:rPr>
          <w:sz w:val="20"/>
          <w:szCs w:val="20"/>
        </w:rPr>
        <w:t xml:space="preserve"> </w:t>
      </w:r>
    </w:p>
    <w:p w14:paraId="6C44D167" w14:textId="3D3F5D59" w:rsidR="00455CB1" w:rsidRDefault="007B655C" w:rsidP="00890487">
      <w:pPr>
        <w:numPr>
          <w:ilvl w:val="0"/>
          <w:numId w:val="29"/>
        </w:numPr>
        <w:spacing w:after="29" w:line="228" w:lineRule="auto"/>
        <w:rPr>
          <w:sz w:val="20"/>
          <w:szCs w:val="20"/>
        </w:rPr>
      </w:pPr>
      <w:r>
        <w:rPr>
          <w:sz w:val="20"/>
          <w:szCs w:val="20"/>
        </w:rPr>
        <w:t xml:space="preserve">Analyze, define, and develop the organization’s business process methods and practices by minimizing duplications and redundant iterations by </w:t>
      </w:r>
      <w:r w:rsidRPr="007556FD">
        <w:rPr>
          <w:b/>
          <w:bCs/>
          <w:sz w:val="20"/>
          <w:szCs w:val="20"/>
        </w:rPr>
        <w:t xml:space="preserve">65% </w:t>
      </w:r>
      <w:r>
        <w:rPr>
          <w:sz w:val="20"/>
          <w:szCs w:val="20"/>
        </w:rPr>
        <w:t>by utilizing one composite platform to meet business criteria</w:t>
      </w:r>
      <w:r w:rsidR="00976E7B">
        <w:rPr>
          <w:sz w:val="20"/>
          <w:szCs w:val="20"/>
        </w:rPr>
        <w:t xml:space="preserve"> and auditing</w:t>
      </w:r>
      <w:r w:rsidR="00191109">
        <w:rPr>
          <w:sz w:val="20"/>
          <w:szCs w:val="20"/>
        </w:rPr>
        <w:t xml:space="preserve"> processes</w:t>
      </w:r>
      <w:r w:rsidR="001F5105">
        <w:rPr>
          <w:sz w:val="20"/>
          <w:szCs w:val="20"/>
        </w:rPr>
        <w:t>.</w:t>
      </w:r>
    </w:p>
    <w:p w14:paraId="4027836F" w14:textId="1CD9F0C4" w:rsidR="006A6018" w:rsidRDefault="00840A23" w:rsidP="006A6018">
      <w:pPr>
        <w:numPr>
          <w:ilvl w:val="0"/>
          <w:numId w:val="29"/>
        </w:numPr>
        <w:spacing w:after="29" w:line="228" w:lineRule="auto"/>
        <w:rPr>
          <w:sz w:val="20"/>
          <w:szCs w:val="20"/>
        </w:rPr>
      </w:pPr>
      <w:bookmarkStart w:id="0" w:name="_Hlk89870607"/>
      <w:r>
        <w:rPr>
          <w:b/>
          <w:bCs/>
          <w:sz w:val="20"/>
          <w:szCs w:val="20"/>
        </w:rPr>
        <w:t xml:space="preserve">Team </w:t>
      </w:r>
      <w:r w:rsidR="00F67E05" w:rsidRPr="00F67E05">
        <w:rPr>
          <w:b/>
          <w:bCs/>
          <w:sz w:val="20"/>
          <w:szCs w:val="20"/>
        </w:rPr>
        <w:t>Management:</w:t>
      </w:r>
      <w:r w:rsidR="004E3965">
        <w:rPr>
          <w:b/>
          <w:bCs/>
          <w:sz w:val="20"/>
          <w:szCs w:val="20"/>
        </w:rPr>
        <w:t xml:space="preserve"> </w:t>
      </w:r>
      <w:r w:rsidR="00F67E05">
        <w:rPr>
          <w:b/>
          <w:bCs/>
          <w:sz w:val="20"/>
          <w:szCs w:val="20"/>
        </w:rPr>
        <w:t xml:space="preserve"> </w:t>
      </w:r>
      <w:bookmarkEnd w:id="0"/>
      <w:r w:rsidR="00160FD0">
        <w:rPr>
          <w:sz w:val="20"/>
          <w:szCs w:val="20"/>
        </w:rPr>
        <w:t xml:space="preserve">Cross-business unit management </w:t>
      </w:r>
      <w:r w:rsidR="00896375">
        <w:rPr>
          <w:sz w:val="20"/>
          <w:szCs w:val="20"/>
        </w:rPr>
        <w:t xml:space="preserve">across </w:t>
      </w:r>
      <w:r w:rsidR="00896375" w:rsidRPr="00030B8A">
        <w:rPr>
          <w:b/>
          <w:bCs/>
          <w:sz w:val="20"/>
          <w:szCs w:val="20"/>
        </w:rPr>
        <w:t>2</w:t>
      </w:r>
      <w:r w:rsidR="00896375">
        <w:rPr>
          <w:sz w:val="20"/>
          <w:szCs w:val="20"/>
        </w:rPr>
        <w:t xml:space="preserve"> locale</w:t>
      </w:r>
      <w:r w:rsidR="00087228">
        <w:rPr>
          <w:sz w:val="20"/>
          <w:szCs w:val="20"/>
        </w:rPr>
        <w:t>s</w:t>
      </w:r>
      <w:r w:rsidR="00896375">
        <w:rPr>
          <w:sz w:val="20"/>
          <w:szCs w:val="20"/>
        </w:rPr>
        <w:t xml:space="preserve"> (USA, Mexico)</w:t>
      </w:r>
      <w:r w:rsidR="00117F2C">
        <w:rPr>
          <w:sz w:val="20"/>
          <w:szCs w:val="20"/>
        </w:rPr>
        <w:t xml:space="preserve">, </w:t>
      </w:r>
      <w:r w:rsidR="00090C9C" w:rsidRPr="00030B8A">
        <w:rPr>
          <w:b/>
          <w:bCs/>
          <w:sz w:val="20"/>
          <w:szCs w:val="20"/>
        </w:rPr>
        <w:t>6</w:t>
      </w:r>
      <w:r w:rsidR="00090C9C">
        <w:rPr>
          <w:sz w:val="20"/>
          <w:szCs w:val="20"/>
        </w:rPr>
        <w:t xml:space="preserve"> teams</w:t>
      </w:r>
      <w:r w:rsidR="00087228">
        <w:rPr>
          <w:sz w:val="20"/>
          <w:szCs w:val="20"/>
        </w:rPr>
        <w:t xml:space="preserve">, </w:t>
      </w:r>
      <w:r w:rsidR="00D86929" w:rsidRPr="00030B8A">
        <w:rPr>
          <w:b/>
          <w:bCs/>
          <w:sz w:val="20"/>
          <w:szCs w:val="20"/>
        </w:rPr>
        <w:t>3</w:t>
      </w:r>
      <w:r w:rsidR="00D86929">
        <w:rPr>
          <w:sz w:val="20"/>
          <w:szCs w:val="20"/>
        </w:rPr>
        <w:t xml:space="preserve"> systems,</w:t>
      </w:r>
      <w:r w:rsidR="0038106F">
        <w:rPr>
          <w:sz w:val="20"/>
          <w:szCs w:val="20"/>
        </w:rPr>
        <w:t xml:space="preserve"> and content delivery in </w:t>
      </w:r>
      <w:r w:rsidR="002E4CE4">
        <w:rPr>
          <w:sz w:val="20"/>
          <w:szCs w:val="20"/>
        </w:rPr>
        <w:t>English &amp; Spanish languages.</w:t>
      </w:r>
    </w:p>
    <w:p w14:paraId="6FF6521D" w14:textId="77777777" w:rsidR="00700E50" w:rsidRPr="00700E50" w:rsidRDefault="00700E50" w:rsidP="00700E50">
      <w:pPr>
        <w:spacing w:after="29" w:line="228" w:lineRule="auto"/>
        <w:ind w:left="144"/>
        <w:rPr>
          <w:sz w:val="20"/>
          <w:szCs w:val="20"/>
        </w:rPr>
      </w:pPr>
    </w:p>
    <w:p w14:paraId="0B9ED96B" w14:textId="77777777" w:rsidR="00465616" w:rsidRPr="001728DD" w:rsidRDefault="00465616" w:rsidP="00465616">
      <w:pPr>
        <w:tabs>
          <w:tab w:val="left" w:pos="8280"/>
        </w:tabs>
        <w:rPr>
          <w:rFonts w:asciiTheme="majorHAnsi" w:eastAsia="Times New Roman" w:hAnsiTheme="majorHAnsi"/>
          <w:color w:val="3B3838" w:themeColor="background2" w:themeShade="40"/>
        </w:rPr>
      </w:pPr>
      <w:r w:rsidRPr="002403EF">
        <w:rPr>
          <w:rFonts w:asciiTheme="majorHAnsi" w:eastAsia="Times New Roman" w:hAnsiTheme="majorHAnsi"/>
          <w:b/>
          <w:bCs/>
          <w:color w:val="3B3838" w:themeColor="background2" w:themeShade="40"/>
        </w:rPr>
        <w:t xml:space="preserve">Amazon, Process </w:t>
      </w:r>
      <w:r>
        <w:rPr>
          <w:rFonts w:asciiTheme="majorHAnsi" w:eastAsia="Times New Roman" w:hAnsiTheme="majorHAnsi"/>
          <w:b/>
          <w:bCs/>
          <w:color w:val="3B3838" w:themeColor="background2" w:themeShade="40"/>
        </w:rPr>
        <w:t>Specialist</w:t>
      </w:r>
      <w:r w:rsidRPr="001728DD">
        <w:rPr>
          <w:rFonts w:asciiTheme="majorHAnsi" w:eastAsia="Times New Roman" w:hAnsiTheme="majorHAnsi"/>
          <w:color w:val="3B3838" w:themeColor="background2" w:themeShade="40"/>
        </w:rPr>
        <w:tab/>
        <w:t xml:space="preserve">November 2019 - Present  </w:t>
      </w:r>
    </w:p>
    <w:p w14:paraId="680795B1" w14:textId="77777777" w:rsidR="00465616" w:rsidRPr="0003403A" w:rsidRDefault="00465616" w:rsidP="00465616">
      <w:pPr>
        <w:numPr>
          <w:ilvl w:val="0"/>
          <w:numId w:val="29"/>
        </w:numPr>
        <w:spacing w:after="29" w:line="228" w:lineRule="auto"/>
        <w:rPr>
          <w:rFonts w:cs="Times New Roman"/>
          <w:color w:val="3B3838"/>
          <w:sz w:val="20"/>
          <w:szCs w:val="20"/>
        </w:rPr>
      </w:pPr>
      <w:r w:rsidRPr="00EF782E">
        <w:rPr>
          <w:b/>
          <w:bCs/>
          <w:sz w:val="20"/>
          <w:szCs w:val="20"/>
        </w:rPr>
        <w:t>Analytical Reporting</w:t>
      </w:r>
      <w:r>
        <w:rPr>
          <w:sz w:val="20"/>
          <w:szCs w:val="20"/>
        </w:rPr>
        <w:t xml:space="preserve">: Optimized analytic reporting by </w:t>
      </w:r>
      <w:r w:rsidRPr="009E09F6">
        <w:rPr>
          <w:b/>
          <w:bCs/>
          <w:sz w:val="20"/>
          <w:szCs w:val="20"/>
        </w:rPr>
        <w:t>80%</w:t>
      </w:r>
      <w:r>
        <w:rPr>
          <w:sz w:val="20"/>
          <w:szCs w:val="20"/>
        </w:rPr>
        <w:t xml:space="preserve"> by creating intuitive Microsoft Excel Spreadsheets, query reporting, and data analysis visualizations (Pivot Tables, Quicksight, Histograms, Pareto Charts, etc.) to deep dive driver associates' performance, t</w:t>
      </w:r>
      <w:r w:rsidRPr="006C1279">
        <w:rPr>
          <w:sz w:val="20"/>
          <w:szCs w:val="20"/>
        </w:rPr>
        <w:t>rack, and report ATS/labor hours</w:t>
      </w:r>
      <w:r>
        <w:rPr>
          <w:sz w:val="20"/>
          <w:szCs w:val="20"/>
        </w:rPr>
        <w:t xml:space="preserve">. </w:t>
      </w:r>
    </w:p>
    <w:p w14:paraId="06068D82" w14:textId="77777777" w:rsidR="00465616" w:rsidRDefault="00465616" w:rsidP="00465616">
      <w:pPr>
        <w:numPr>
          <w:ilvl w:val="0"/>
          <w:numId w:val="29"/>
        </w:numPr>
        <w:spacing w:after="29" w:line="228" w:lineRule="auto"/>
        <w:rPr>
          <w:sz w:val="20"/>
          <w:szCs w:val="20"/>
        </w:rPr>
      </w:pPr>
      <w:r w:rsidRPr="00776624">
        <w:rPr>
          <w:b/>
          <w:bCs/>
          <w:sz w:val="20"/>
          <w:szCs w:val="20"/>
        </w:rPr>
        <w:t>Risk Management:</w:t>
      </w:r>
      <w:r>
        <w:rPr>
          <w:sz w:val="20"/>
          <w:szCs w:val="20"/>
        </w:rPr>
        <w:t xml:space="preserve"> Mitigated associates' risk, injury, and incident opportunities by </w:t>
      </w:r>
      <w:r w:rsidRPr="009E09F6">
        <w:rPr>
          <w:b/>
          <w:bCs/>
          <w:sz w:val="20"/>
          <w:szCs w:val="20"/>
        </w:rPr>
        <w:t>90%</w:t>
      </w:r>
      <w:r>
        <w:rPr>
          <w:sz w:val="20"/>
          <w:szCs w:val="20"/>
        </w:rPr>
        <w:t xml:space="preserve"> by designing and implementing prototype blueprints for </w:t>
      </w:r>
      <w:r w:rsidRPr="00F151CB">
        <w:rPr>
          <w:b/>
          <w:bCs/>
          <w:sz w:val="20"/>
          <w:szCs w:val="20"/>
        </w:rPr>
        <w:t>5</w:t>
      </w:r>
      <w:r>
        <w:rPr>
          <w:sz w:val="20"/>
          <w:szCs w:val="20"/>
        </w:rPr>
        <w:t xml:space="preserve"> work-zone areas (internal/external) that have since been deployed throughout the network's Southern Region.   </w:t>
      </w:r>
    </w:p>
    <w:p w14:paraId="446F5E69" w14:textId="77777777" w:rsidR="00465616" w:rsidRDefault="00465616" w:rsidP="00465616">
      <w:pPr>
        <w:numPr>
          <w:ilvl w:val="0"/>
          <w:numId w:val="29"/>
        </w:numPr>
        <w:spacing w:after="29" w:line="228" w:lineRule="auto"/>
        <w:rPr>
          <w:sz w:val="20"/>
          <w:szCs w:val="20"/>
        </w:rPr>
      </w:pPr>
      <w:r w:rsidRPr="001E4D66">
        <w:rPr>
          <w:b/>
          <w:bCs/>
          <w:sz w:val="20"/>
          <w:szCs w:val="20"/>
        </w:rPr>
        <w:t>Project Management</w:t>
      </w:r>
      <w:r>
        <w:rPr>
          <w:sz w:val="20"/>
          <w:szCs w:val="20"/>
        </w:rPr>
        <w:t xml:space="preserve">: Project coordination and implementation of first-in-class unique security installations now featured in AMZL business models. </w:t>
      </w:r>
    </w:p>
    <w:p w14:paraId="7F85C618" w14:textId="77777777" w:rsidR="00465616" w:rsidRDefault="00465616" w:rsidP="00465616">
      <w:pPr>
        <w:numPr>
          <w:ilvl w:val="0"/>
          <w:numId w:val="29"/>
        </w:numPr>
        <w:spacing w:after="29" w:line="228" w:lineRule="auto"/>
        <w:rPr>
          <w:sz w:val="20"/>
          <w:szCs w:val="20"/>
        </w:rPr>
      </w:pPr>
      <w:r>
        <w:rPr>
          <w:sz w:val="20"/>
          <w:szCs w:val="20"/>
        </w:rPr>
        <w:t>Established timelines, created schedules (Gantt Charts), procured materials, monitored, and documented progress through the project life cycle to streamline workflow and communicate with stakeholders.</w:t>
      </w:r>
    </w:p>
    <w:p w14:paraId="4A0D92C2" w14:textId="77777777" w:rsidR="00465616" w:rsidRPr="00F67E05" w:rsidRDefault="00465616" w:rsidP="00465616">
      <w:pPr>
        <w:numPr>
          <w:ilvl w:val="0"/>
          <w:numId w:val="29"/>
        </w:numPr>
        <w:spacing w:after="29" w:line="228" w:lineRule="auto"/>
        <w:rPr>
          <w:sz w:val="20"/>
          <w:szCs w:val="20"/>
        </w:rPr>
      </w:pPr>
      <w:r>
        <w:rPr>
          <w:sz w:val="20"/>
          <w:szCs w:val="20"/>
        </w:rPr>
        <w:t xml:space="preserve">Upgraded a process by creating a web application for inter-transit processes using a cloud-based environment by creating a database server and automated infrastructure, pending deployment.   </w:t>
      </w:r>
    </w:p>
    <w:p w14:paraId="05C4090D" w14:textId="77777777" w:rsidR="00465616" w:rsidRDefault="00465616" w:rsidP="00465616">
      <w:pPr>
        <w:numPr>
          <w:ilvl w:val="0"/>
          <w:numId w:val="29"/>
        </w:numPr>
        <w:spacing w:after="29" w:line="228" w:lineRule="auto"/>
        <w:rPr>
          <w:sz w:val="20"/>
          <w:szCs w:val="20"/>
        </w:rPr>
      </w:pPr>
      <w:r w:rsidRPr="00A91B64">
        <w:rPr>
          <w:b/>
          <w:bCs/>
          <w:sz w:val="20"/>
          <w:szCs w:val="20"/>
        </w:rPr>
        <w:t>Process Improvement:</w:t>
      </w:r>
      <w:r>
        <w:rPr>
          <w:sz w:val="20"/>
          <w:szCs w:val="20"/>
        </w:rPr>
        <w:t xml:space="preserve"> Increased 200 associates' performance metrics by </w:t>
      </w:r>
      <w:r w:rsidRPr="009E09F6">
        <w:rPr>
          <w:b/>
          <w:bCs/>
          <w:sz w:val="20"/>
          <w:szCs w:val="20"/>
        </w:rPr>
        <w:t>63%</w:t>
      </w:r>
      <w:r>
        <w:rPr>
          <w:sz w:val="20"/>
          <w:szCs w:val="20"/>
        </w:rPr>
        <w:t xml:space="preserve"> and decreased attrition by </w:t>
      </w:r>
      <w:r w:rsidRPr="009E09F6">
        <w:rPr>
          <w:b/>
          <w:bCs/>
          <w:sz w:val="20"/>
          <w:szCs w:val="20"/>
        </w:rPr>
        <w:t>20%</w:t>
      </w:r>
      <w:r>
        <w:rPr>
          <w:sz w:val="20"/>
          <w:szCs w:val="20"/>
        </w:rPr>
        <w:t xml:space="preserve"> by applying the Kaizen approach towards mentorship, one-on-one coaching, and process auditing. </w:t>
      </w:r>
    </w:p>
    <w:p w14:paraId="4C9BF2C4" w14:textId="77777777" w:rsidR="00465616" w:rsidRDefault="00465616" w:rsidP="00465616">
      <w:pPr>
        <w:numPr>
          <w:ilvl w:val="0"/>
          <w:numId w:val="29"/>
        </w:numPr>
        <w:spacing w:after="29" w:line="228" w:lineRule="auto"/>
        <w:rPr>
          <w:sz w:val="20"/>
          <w:szCs w:val="20"/>
        </w:rPr>
      </w:pPr>
      <w:r>
        <w:rPr>
          <w:sz w:val="20"/>
          <w:szCs w:val="20"/>
        </w:rPr>
        <w:t xml:space="preserve">Strategically operated a </w:t>
      </w:r>
      <w:r w:rsidRPr="00B06049">
        <w:rPr>
          <w:b/>
          <w:bCs/>
          <w:sz w:val="20"/>
          <w:szCs w:val="20"/>
        </w:rPr>
        <w:t>$50K</w:t>
      </w:r>
      <w:r>
        <w:rPr>
          <w:sz w:val="20"/>
          <w:szCs w:val="20"/>
        </w:rPr>
        <w:t xml:space="preserve"> budget for safety &amp; quality enhancements through practical application of Lean Six Sigma.  </w:t>
      </w:r>
    </w:p>
    <w:p w14:paraId="15BD2824" w14:textId="77777777" w:rsidR="00465616" w:rsidRDefault="00465616" w:rsidP="00465616">
      <w:pPr>
        <w:numPr>
          <w:ilvl w:val="0"/>
          <w:numId w:val="29"/>
        </w:numPr>
        <w:spacing w:after="29" w:line="228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Team </w:t>
      </w:r>
      <w:r w:rsidRPr="00F67E05">
        <w:rPr>
          <w:b/>
          <w:bCs/>
          <w:sz w:val="20"/>
          <w:szCs w:val="20"/>
        </w:rPr>
        <w:t>Management: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Led a team of 11 transportation associates to sustain a </w:t>
      </w:r>
      <w:r w:rsidRPr="009E09F6">
        <w:rPr>
          <w:b/>
          <w:bCs/>
          <w:sz w:val="20"/>
          <w:szCs w:val="20"/>
        </w:rPr>
        <w:t>96.9% 1:1</w:t>
      </w:r>
      <w:r>
        <w:rPr>
          <w:sz w:val="20"/>
          <w:szCs w:val="20"/>
        </w:rPr>
        <w:t xml:space="preserve"> driver-trailer ratio during peak seasons.  </w:t>
      </w:r>
    </w:p>
    <w:p w14:paraId="14B9A5E0" w14:textId="77777777" w:rsidR="00465616" w:rsidRDefault="00465616" w:rsidP="00465616">
      <w:pPr>
        <w:numPr>
          <w:ilvl w:val="0"/>
          <w:numId w:val="29"/>
        </w:numPr>
        <w:spacing w:after="29" w:line="228" w:lineRule="auto"/>
        <w:rPr>
          <w:sz w:val="20"/>
          <w:szCs w:val="20"/>
        </w:rPr>
      </w:pPr>
      <w:r>
        <w:rPr>
          <w:sz w:val="20"/>
          <w:szCs w:val="20"/>
        </w:rPr>
        <w:t xml:space="preserve">Directly managed 15 RTS associates efficiently dispatching </w:t>
      </w:r>
      <w:r w:rsidRPr="009E09F6">
        <w:rPr>
          <w:b/>
          <w:bCs/>
          <w:sz w:val="20"/>
          <w:szCs w:val="20"/>
        </w:rPr>
        <w:t>400-500</w:t>
      </w:r>
      <w:r>
        <w:rPr>
          <w:sz w:val="20"/>
          <w:szCs w:val="20"/>
        </w:rPr>
        <w:t xml:space="preserve"> routes with </w:t>
      </w:r>
      <w:r w:rsidRPr="009E09F6">
        <w:rPr>
          <w:b/>
          <w:bCs/>
          <w:sz w:val="20"/>
          <w:szCs w:val="20"/>
        </w:rPr>
        <w:t>99.4%</w:t>
      </w:r>
      <w:r>
        <w:rPr>
          <w:sz w:val="20"/>
          <w:szCs w:val="20"/>
        </w:rPr>
        <w:t xml:space="preserve"> completion rates and </w:t>
      </w:r>
      <w:r w:rsidRPr="00D0255A">
        <w:rPr>
          <w:b/>
          <w:bCs/>
          <w:sz w:val="20"/>
          <w:szCs w:val="20"/>
        </w:rPr>
        <w:t>less than 3%</w:t>
      </w:r>
      <w:r>
        <w:rPr>
          <w:sz w:val="20"/>
          <w:szCs w:val="20"/>
        </w:rPr>
        <w:t xml:space="preserve"> returned packages or rolled volume into Cycle 1. </w:t>
      </w:r>
    </w:p>
    <w:p w14:paraId="539EBBFE" w14:textId="77777777" w:rsidR="00465616" w:rsidRDefault="00465616" w:rsidP="00465616">
      <w:pPr>
        <w:spacing w:after="29" w:line="228" w:lineRule="auto"/>
        <w:rPr>
          <w:sz w:val="20"/>
          <w:szCs w:val="20"/>
        </w:rPr>
      </w:pPr>
    </w:p>
    <w:p w14:paraId="30CAF24D" w14:textId="3A94246B" w:rsidR="00221CAB" w:rsidRPr="003A3D92" w:rsidRDefault="00221CAB" w:rsidP="00221CAB">
      <w:pPr>
        <w:rPr>
          <w:rFonts w:asciiTheme="majorHAnsi" w:eastAsia="Times New Roman" w:hAnsiTheme="majorHAnsi"/>
          <w:color w:val="3B3838" w:themeColor="background2" w:themeShade="40"/>
          <w:sz w:val="10"/>
          <w:szCs w:val="10"/>
        </w:rPr>
        <w:sectPr w:rsidR="00221CAB" w:rsidRPr="003A3D92" w:rsidSect="003A3D92">
          <w:headerReference w:type="default" r:id="rId12"/>
          <w:type w:val="continuous"/>
          <w:pgSz w:w="12240" w:h="15840"/>
          <w:pgMar w:top="720" w:right="720" w:bottom="720" w:left="720" w:header="144" w:footer="720" w:gutter="0"/>
          <w:cols w:space="720"/>
          <w:docGrid w:linePitch="360"/>
        </w:sectPr>
      </w:pPr>
    </w:p>
    <w:p w14:paraId="74BE3455" w14:textId="5E7910B7" w:rsidR="004C4926" w:rsidRPr="001728DD" w:rsidRDefault="004C4926" w:rsidP="007F5E84">
      <w:pPr>
        <w:jc w:val="both"/>
        <w:rPr>
          <w:rFonts w:asciiTheme="majorHAnsi" w:eastAsia="Times New Roman" w:hAnsiTheme="majorHAnsi"/>
          <w:color w:val="3B3838" w:themeColor="background2" w:themeShade="40"/>
        </w:rPr>
      </w:pPr>
      <w:r w:rsidRPr="002403EF">
        <w:rPr>
          <w:rFonts w:asciiTheme="majorHAnsi" w:eastAsia="Times New Roman" w:hAnsiTheme="majorHAnsi"/>
          <w:b/>
          <w:bCs/>
          <w:color w:val="3B3838" w:themeColor="background2" w:themeShade="40"/>
        </w:rPr>
        <w:t>Wealthmore Properties,</w:t>
      </w:r>
      <w:r w:rsidR="008051E2" w:rsidRPr="002403EF">
        <w:rPr>
          <w:rFonts w:asciiTheme="majorHAnsi" w:eastAsia="Times New Roman" w:hAnsiTheme="majorHAnsi"/>
          <w:b/>
          <w:bCs/>
          <w:color w:val="3B3838" w:themeColor="background2" w:themeShade="40"/>
        </w:rPr>
        <w:t xml:space="preserve"> </w:t>
      </w:r>
      <w:r w:rsidR="00D57B3C" w:rsidRPr="002403EF">
        <w:rPr>
          <w:rFonts w:asciiTheme="majorHAnsi" w:eastAsia="Times New Roman" w:hAnsiTheme="majorHAnsi"/>
          <w:b/>
          <w:bCs/>
          <w:color w:val="3B3838" w:themeColor="background2" w:themeShade="40"/>
        </w:rPr>
        <w:t>H</w:t>
      </w:r>
      <w:r w:rsidR="008B1597">
        <w:rPr>
          <w:rFonts w:asciiTheme="majorHAnsi" w:eastAsia="Times New Roman" w:hAnsiTheme="majorHAnsi"/>
          <w:b/>
          <w:bCs/>
          <w:color w:val="3B3838" w:themeColor="background2" w:themeShade="40"/>
        </w:rPr>
        <w:t>R</w:t>
      </w:r>
      <w:r w:rsidR="00445979" w:rsidRPr="002403EF">
        <w:rPr>
          <w:rFonts w:asciiTheme="majorHAnsi" w:eastAsia="Times New Roman" w:hAnsiTheme="majorHAnsi"/>
          <w:b/>
          <w:bCs/>
          <w:color w:val="3B3838" w:themeColor="background2" w:themeShade="40"/>
        </w:rPr>
        <w:t xml:space="preserve"> </w:t>
      </w:r>
      <w:r w:rsidR="008051E2" w:rsidRPr="002403EF">
        <w:rPr>
          <w:rFonts w:asciiTheme="majorHAnsi" w:eastAsia="Times New Roman" w:hAnsiTheme="majorHAnsi"/>
          <w:b/>
          <w:bCs/>
          <w:color w:val="3B3838" w:themeColor="background2" w:themeShade="40"/>
        </w:rPr>
        <w:t>Specialist</w:t>
      </w:r>
      <w:r w:rsidR="008B1597">
        <w:rPr>
          <w:rFonts w:asciiTheme="majorHAnsi" w:eastAsia="Times New Roman" w:hAnsiTheme="majorHAnsi"/>
          <w:b/>
          <w:bCs/>
          <w:color w:val="3B3838" w:themeColor="background2" w:themeShade="40"/>
        </w:rPr>
        <w:t>/Project Coordinator</w:t>
      </w:r>
      <w:r w:rsidR="00445979" w:rsidRPr="001728DD">
        <w:rPr>
          <w:rFonts w:asciiTheme="majorHAnsi" w:eastAsia="Times New Roman" w:hAnsiTheme="majorHAnsi"/>
          <w:color w:val="3B3838" w:themeColor="background2" w:themeShade="40"/>
        </w:rPr>
        <w:t xml:space="preserve">                             </w:t>
      </w:r>
      <w:r w:rsidR="00627967" w:rsidRPr="001728DD">
        <w:rPr>
          <w:rFonts w:asciiTheme="majorHAnsi" w:eastAsia="Times New Roman" w:hAnsiTheme="majorHAnsi"/>
          <w:color w:val="3B3838" w:themeColor="background2" w:themeShade="40"/>
        </w:rPr>
        <w:t xml:space="preserve">        </w:t>
      </w:r>
      <w:r w:rsidR="008051E2">
        <w:rPr>
          <w:rFonts w:asciiTheme="majorHAnsi" w:eastAsia="Times New Roman" w:hAnsiTheme="majorHAnsi"/>
          <w:color w:val="3B3838" w:themeColor="background2" w:themeShade="40"/>
        </w:rPr>
        <w:t xml:space="preserve">  </w:t>
      </w:r>
      <w:r w:rsidR="00B248E3" w:rsidRPr="001728DD">
        <w:rPr>
          <w:rFonts w:asciiTheme="majorHAnsi" w:eastAsia="Times New Roman" w:hAnsiTheme="majorHAnsi"/>
          <w:color w:val="3B3838" w:themeColor="background2" w:themeShade="40"/>
        </w:rPr>
        <w:t xml:space="preserve">January </w:t>
      </w:r>
      <w:r w:rsidRPr="001728DD">
        <w:rPr>
          <w:rFonts w:asciiTheme="majorHAnsi" w:eastAsia="Times New Roman" w:hAnsiTheme="majorHAnsi"/>
          <w:color w:val="3B3838" w:themeColor="background2" w:themeShade="40"/>
        </w:rPr>
        <w:t>2017</w:t>
      </w:r>
      <w:r w:rsidR="00627967" w:rsidRPr="001728DD">
        <w:rPr>
          <w:rFonts w:asciiTheme="majorHAnsi" w:eastAsia="Times New Roman" w:hAnsiTheme="majorHAnsi"/>
          <w:color w:val="3B3838" w:themeColor="background2" w:themeShade="40"/>
        </w:rPr>
        <w:t xml:space="preserve"> </w:t>
      </w:r>
      <w:r w:rsidRPr="001728DD">
        <w:rPr>
          <w:rFonts w:asciiTheme="majorHAnsi" w:eastAsia="Times New Roman" w:hAnsiTheme="majorHAnsi"/>
          <w:color w:val="3B3838" w:themeColor="background2" w:themeShade="40"/>
        </w:rPr>
        <w:t>-</w:t>
      </w:r>
      <w:r w:rsidR="00627967" w:rsidRPr="001728DD">
        <w:rPr>
          <w:rFonts w:asciiTheme="majorHAnsi" w:eastAsia="Times New Roman" w:hAnsiTheme="majorHAnsi"/>
          <w:color w:val="3B3838" w:themeColor="background2" w:themeShade="40"/>
        </w:rPr>
        <w:t xml:space="preserve"> </w:t>
      </w:r>
      <w:r w:rsidR="00B248E3" w:rsidRPr="001728DD">
        <w:rPr>
          <w:rFonts w:asciiTheme="majorHAnsi" w:eastAsia="Times New Roman" w:hAnsiTheme="majorHAnsi"/>
          <w:color w:val="3B3838" w:themeColor="background2" w:themeShade="40"/>
        </w:rPr>
        <w:t>June 2019</w:t>
      </w:r>
    </w:p>
    <w:p w14:paraId="0CB9D143" w14:textId="6CF5D400" w:rsidR="00455CB1" w:rsidRPr="00013653" w:rsidRDefault="00C528C4" w:rsidP="00013653">
      <w:pPr>
        <w:numPr>
          <w:ilvl w:val="0"/>
          <w:numId w:val="26"/>
        </w:numPr>
        <w:spacing w:after="29" w:line="228" w:lineRule="auto"/>
        <w:ind w:hanging="154"/>
        <w:rPr>
          <w:sz w:val="20"/>
          <w:szCs w:val="20"/>
        </w:rPr>
      </w:pPr>
      <w:r w:rsidRPr="00C528C4">
        <w:rPr>
          <w:b/>
          <w:bCs/>
          <w:sz w:val="20"/>
          <w:szCs w:val="20"/>
        </w:rPr>
        <w:t>Human Resources:</w:t>
      </w:r>
      <w:r>
        <w:rPr>
          <w:sz w:val="20"/>
          <w:szCs w:val="20"/>
        </w:rPr>
        <w:t xml:space="preserve"> </w:t>
      </w:r>
      <w:r w:rsidR="00455CB1">
        <w:rPr>
          <w:sz w:val="20"/>
          <w:szCs w:val="20"/>
        </w:rPr>
        <w:t xml:space="preserve">Coordinated </w:t>
      </w:r>
      <w:r w:rsidR="00114095">
        <w:rPr>
          <w:sz w:val="20"/>
          <w:szCs w:val="20"/>
        </w:rPr>
        <w:t xml:space="preserve">application of laws like FMLA, ADA, and Title VII </w:t>
      </w:r>
      <w:r w:rsidR="00455CB1">
        <w:rPr>
          <w:sz w:val="20"/>
          <w:szCs w:val="20"/>
        </w:rPr>
        <w:t xml:space="preserve">and implemented </w:t>
      </w:r>
      <w:r w:rsidR="00455CB1" w:rsidRPr="00B7798B">
        <w:rPr>
          <w:b/>
          <w:bCs/>
          <w:sz w:val="20"/>
          <w:szCs w:val="20"/>
        </w:rPr>
        <w:t>10</w:t>
      </w:r>
      <w:r w:rsidR="00455CB1">
        <w:rPr>
          <w:sz w:val="20"/>
          <w:szCs w:val="20"/>
        </w:rPr>
        <w:t xml:space="preserve"> compliance policies, innovated </w:t>
      </w:r>
      <w:r w:rsidR="00455CB1" w:rsidRPr="00B7798B">
        <w:rPr>
          <w:b/>
          <w:bCs/>
          <w:sz w:val="20"/>
          <w:szCs w:val="20"/>
        </w:rPr>
        <w:t>5</w:t>
      </w:r>
      <w:r w:rsidR="00455CB1">
        <w:rPr>
          <w:sz w:val="20"/>
          <w:szCs w:val="20"/>
        </w:rPr>
        <w:t xml:space="preserve"> retention strategies, and </w:t>
      </w:r>
      <w:r w:rsidR="00320FF0">
        <w:rPr>
          <w:sz w:val="20"/>
          <w:szCs w:val="20"/>
        </w:rPr>
        <w:t>constructed</w:t>
      </w:r>
      <w:r w:rsidR="00DC20EB">
        <w:rPr>
          <w:sz w:val="20"/>
          <w:szCs w:val="20"/>
        </w:rPr>
        <w:t xml:space="preserve"> </w:t>
      </w:r>
      <w:r w:rsidR="00971190">
        <w:rPr>
          <w:sz w:val="20"/>
          <w:szCs w:val="20"/>
        </w:rPr>
        <w:t xml:space="preserve">a </w:t>
      </w:r>
      <w:r w:rsidR="00DC20EB">
        <w:rPr>
          <w:sz w:val="20"/>
          <w:szCs w:val="20"/>
        </w:rPr>
        <w:t>business continuity plan</w:t>
      </w:r>
      <w:r w:rsidR="00C200B4">
        <w:rPr>
          <w:sz w:val="20"/>
          <w:szCs w:val="20"/>
        </w:rPr>
        <w:t>.</w:t>
      </w:r>
      <w:r w:rsidR="00F815F9" w:rsidRPr="00013653">
        <w:rPr>
          <w:sz w:val="20"/>
          <w:szCs w:val="20"/>
        </w:rPr>
        <w:t xml:space="preserve"> </w:t>
      </w:r>
    </w:p>
    <w:p w14:paraId="4F9DBB60" w14:textId="2DD307CD" w:rsidR="00455CB1" w:rsidRDefault="00455CB1" w:rsidP="00455CB1">
      <w:pPr>
        <w:numPr>
          <w:ilvl w:val="0"/>
          <w:numId w:val="26"/>
        </w:numPr>
        <w:spacing w:after="29" w:line="228" w:lineRule="auto"/>
        <w:ind w:hanging="154"/>
        <w:rPr>
          <w:sz w:val="20"/>
          <w:szCs w:val="20"/>
        </w:rPr>
      </w:pPr>
      <w:r>
        <w:rPr>
          <w:sz w:val="20"/>
          <w:szCs w:val="20"/>
        </w:rPr>
        <w:t>Created workforce plans</w:t>
      </w:r>
      <w:r w:rsidR="00D5166C">
        <w:rPr>
          <w:sz w:val="20"/>
          <w:szCs w:val="20"/>
        </w:rPr>
        <w:t>, performance appraisals</w:t>
      </w:r>
      <w:r>
        <w:rPr>
          <w:sz w:val="20"/>
          <w:szCs w:val="20"/>
        </w:rPr>
        <w:t xml:space="preserve"> and </w:t>
      </w:r>
      <w:r w:rsidR="003646DA">
        <w:rPr>
          <w:sz w:val="20"/>
          <w:szCs w:val="20"/>
        </w:rPr>
        <w:t xml:space="preserve">designed </w:t>
      </w:r>
      <w:r>
        <w:rPr>
          <w:sz w:val="20"/>
          <w:szCs w:val="20"/>
        </w:rPr>
        <w:t xml:space="preserve">attractive compensation packages to help drive the business value up by </w:t>
      </w:r>
      <w:r w:rsidRPr="009E09F6">
        <w:rPr>
          <w:b/>
          <w:bCs/>
          <w:sz w:val="20"/>
          <w:szCs w:val="20"/>
        </w:rPr>
        <w:t>45%</w:t>
      </w:r>
      <w:r>
        <w:rPr>
          <w:sz w:val="20"/>
          <w:szCs w:val="20"/>
        </w:rPr>
        <w:t xml:space="preserve">.  </w:t>
      </w:r>
    </w:p>
    <w:p w14:paraId="2F92C13A" w14:textId="77777777" w:rsidR="00C437E8" w:rsidRDefault="00C437E8" w:rsidP="00C437E8">
      <w:pPr>
        <w:numPr>
          <w:ilvl w:val="0"/>
          <w:numId w:val="26"/>
        </w:numPr>
        <w:spacing w:line="228" w:lineRule="auto"/>
        <w:ind w:hanging="154"/>
        <w:rPr>
          <w:sz w:val="20"/>
          <w:szCs w:val="20"/>
        </w:rPr>
      </w:pPr>
      <w:r w:rsidRPr="006B2CCD">
        <w:rPr>
          <w:b/>
          <w:bCs/>
          <w:sz w:val="20"/>
          <w:szCs w:val="20"/>
        </w:rPr>
        <w:t>Risk Management</w:t>
      </w:r>
      <w:r>
        <w:rPr>
          <w:sz w:val="20"/>
          <w:szCs w:val="20"/>
        </w:rPr>
        <w:t xml:space="preserve">: Influenced stakeholder decision-making through quantitative/qualitative risk analysis generating </w:t>
      </w:r>
      <w:r w:rsidRPr="00193655">
        <w:rPr>
          <w:b/>
          <w:bCs/>
          <w:sz w:val="20"/>
          <w:szCs w:val="20"/>
        </w:rPr>
        <w:t>5</w:t>
      </w:r>
      <w:r>
        <w:rPr>
          <w:sz w:val="20"/>
          <w:szCs w:val="20"/>
        </w:rPr>
        <w:t xml:space="preserve"> new acquisitions quarterly. </w:t>
      </w:r>
      <w:r>
        <w:rPr>
          <w:sz w:val="20"/>
          <w:szCs w:val="20"/>
        </w:rPr>
        <w:tab/>
      </w:r>
    </w:p>
    <w:p w14:paraId="151707CB" w14:textId="2DB41B6D" w:rsidR="00C437E8" w:rsidRPr="00C437E8" w:rsidRDefault="00C437E8" w:rsidP="00C437E8">
      <w:pPr>
        <w:numPr>
          <w:ilvl w:val="0"/>
          <w:numId w:val="26"/>
        </w:numPr>
        <w:spacing w:after="29" w:line="228" w:lineRule="auto"/>
        <w:ind w:hanging="154"/>
        <w:rPr>
          <w:sz w:val="20"/>
          <w:szCs w:val="20"/>
        </w:rPr>
      </w:pPr>
      <w:r>
        <w:rPr>
          <w:sz w:val="20"/>
          <w:szCs w:val="20"/>
        </w:rPr>
        <w:t xml:space="preserve">Developed the organizational framework by creating continuity plans through risk management, establishing emergency preparedness and response programs, and minimizing deficiencies by </w:t>
      </w:r>
      <w:r w:rsidRPr="009E09F6">
        <w:rPr>
          <w:b/>
          <w:bCs/>
          <w:sz w:val="20"/>
          <w:szCs w:val="20"/>
        </w:rPr>
        <w:t>70%</w:t>
      </w:r>
      <w:r>
        <w:rPr>
          <w:sz w:val="20"/>
          <w:szCs w:val="20"/>
        </w:rPr>
        <w:t xml:space="preserve">. </w:t>
      </w:r>
    </w:p>
    <w:p w14:paraId="03DD8D50" w14:textId="260BC8F6" w:rsidR="00C437E8" w:rsidRDefault="00C437E8" w:rsidP="00C437E8">
      <w:pPr>
        <w:numPr>
          <w:ilvl w:val="0"/>
          <w:numId w:val="26"/>
        </w:numPr>
        <w:spacing w:line="228" w:lineRule="auto"/>
        <w:ind w:hanging="154"/>
        <w:rPr>
          <w:sz w:val="20"/>
          <w:szCs w:val="20"/>
        </w:rPr>
      </w:pPr>
      <w:r w:rsidRPr="000A17BC">
        <w:rPr>
          <w:b/>
          <w:bCs/>
          <w:sz w:val="20"/>
          <w:szCs w:val="20"/>
        </w:rPr>
        <w:lastRenderedPageBreak/>
        <w:t>Project Management:</w:t>
      </w:r>
      <w:r>
        <w:rPr>
          <w:sz w:val="20"/>
          <w:szCs w:val="20"/>
        </w:rPr>
        <w:t xml:space="preserve"> Partnering with business partners &amp; PMs to support project completion</w:t>
      </w:r>
      <w:r w:rsidR="002D7652">
        <w:rPr>
          <w:sz w:val="20"/>
          <w:szCs w:val="20"/>
        </w:rPr>
        <w:t xml:space="preserve"> by </w:t>
      </w:r>
      <w:r>
        <w:rPr>
          <w:sz w:val="20"/>
          <w:szCs w:val="20"/>
        </w:rPr>
        <w:t>coordinati</w:t>
      </w:r>
      <w:r w:rsidR="00CB2F10">
        <w:rPr>
          <w:sz w:val="20"/>
          <w:szCs w:val="20"/>
        </w:rPr>
        <w:t>ng</w:t>
      </w:r>
      <w:r w:rsidR="00916653">
        <w:rPr>
          <w:sz w:val="20"/>
          <w:szCs w:val="20"/>
        </w:rPr>
        <w:t xml:space="preserve"> meetings</w:t>
      </w:r>
      <w:r>
        <w:rPr>
          <w:sz w:val="20"/>
          <w:szCs w:val="20"/>
        </w:rPr>
        <w:t>,</w:t>
      </w:r>
      <w:r w:rsidR="00916653">
        <w:rPr>
          <w:sz w:val="20"/>
          <w:szCs w:val="20"/>
        </w:rPr>
        <w:t xml:space="preserve"> budget analysis</w:t>
      </w:r>
      <w:r w:rsidR="0005199B">
        <w:rPr>
          <w:sz w:val="20"/>
          <w:szCs w:val="20"/>
        </w:rPr>
        <w:t>,</w:t>
      </w:r>
      <w:r>
        <w:rPr>
          <w:sz w:val="20"/>
          <w:szCs w:val="20"/>
        </w:rPr>
        <w:t xml:space="preserve"> and </w:t>
      </w:r>
      <w:r w:rsidR="003704B2">
        <w:rPr>
          <w:sz w:val="20"/>
          <w:szCs w:val="20"/>
        </w:rPr>
        <w:t>descriptive</w:t>
      </w:r>
      <w:r w:rsidR="00CD1A58">
        <w:rPr>
          <w:sz w:val="20"/>
          <w:szCs w:val="20"/>
        </w:rPr>
        <w:t xml:space="preserve">/ predictive </w:t>
      </w:r>
      <w:r>
        <w:rPr>
          <w:sz w:val="20"/>
          <w:szCs w:val="20"/>
        </w:rPr>
        <w:t>analytics reportin</w:t>
      </w:r>
      <w:r w:rsidR="006734A8">
        <w:rPr>
          <w:sz w:val="20"/>
          <w:szCs w:val="20"/>
        </w:rPr>
        <w:t>g (</w:t>
      </w:r>
      <w:r w:rsidR="00E730D6">
        <w:rPr>
          <w:sz w:val="20"/>
          <w:szCs w:val="20"/>
        </w:rPr>
        <w:t xml:space="preserve">property </w:t>
      </w:r>
      <w:r w:rsidR="00CA3BCC">
        <w:rPr>
          <w:sz w:val="20"/>
          <w:szCs w:val="20"/>
        </w:rPr>
        <w:t xml:space="preserve">value </w:t>
      </w:r>
      <w:r w:rsidR="002B71D9">
        <w:rPr>
          <w:sz w:val="20"/>
          <w:szCs w:val="20"/>
        </w:rPr>
        <w:t>assessments</w:t>
      </w:r>
      <w:r w:rsidR="00A87266">
        <w:rPr>
          <w:sz w:val="20"/>
          <w:szCs w:val="20"/>
        </w:rPr>
        <w:t>, accounting forecast,</w:t>
      </w:r>
      <w:r w:rsidR="00DC2F6A">
        <w:rPr>
          <w:sz w:val="20"/>
          <w:szCs w:val="20"/>
        </w:rPr>
        <w:t xml:space="preserve"> etc.).</w:t>
      </w:r>
      <w:r w:rsidR="00A87266">
        <w:rPr>
          <w:sz w:val="20"/>
          <w:szCs w:val="20"/>
        </w:rPr>
        <w:t xml:space="preserve"> </w:t>
      </w:r>
      <w:r w:rsidR="00066556">
        <w:rPr>
          <w:sz w:val="20"/>
          <w:szCs w:val="20"/>
        </w:rPr>
        <w:t xml:space="preserve"> </w:t>
      </w:r>
    </w:p>
    <w:p w14:paraId="69B38B66" w14:textId="3CE9572C" w:rsidR="00C437E8" w:rsidRPr="00C437E8" w:rsidRDefault="00C437E8" w:rsidP="00C437E8">
      <w:pPr>
        <w:numPr>
          <w:ilvl w:val="0"/>
          <w:numId w:val="26"/>
        </w:numPr>
        <w:spacing w:line="228" w:lineRule="auto"/>
        <w:ind w:hanging="154"/>
        <w:rPr>
          <w:sz w:val="20"/>
          <w:szCs w:val="20"/>
        </w:rPr>
      </w:pPr>
      <w:r w:rsidRPr="007E4CDB">
        <w:rPr>
          <w:sz w:val="20"/>
          <w:szCs w:val="20"/>
        </w:rPr>
        <w:t>Facilitated</w:t>
      </w:r>
      <w:r>
        <w:rPr>
          <w:sz w:val="20"/>
          <w:szCs w:val="20"/>
        </w:rPr>
        <w:t xml:space="preserve"> working sessions to coordinate with multiple teams (Stakeholders, PMs, Contractors) to define project objectives, strategic business planning, and end-to-end process management and expectations.</w:t>
      </w:r>
      <w:r w:rsidRPr="00C437E8">
        <w:rPr>
          <w:sz w:val="20"/>
          <w:szCs w:val="20"/>
        </w:rPr>
        <w:t xml:space="preserve">                    </w:t>
      </w:r>
      <w:r w:rsidRPr="00C437E8">
        <w:rPr>
          <w:rFonts w:asciiTheme="majorHAnsi" w:eastAsiaTheme="minorEastAsia" w:hAnsiTheme="majorHAnsi"/>
          <w:color w:val="3B3838" w:themeColor="background2" w:themeShade="40"/>
          <w:sz w:val="36"/>
          <w:szCs w:val="36"/>
          <w:lang w:eastAsia="zh-CN"/>
        </w:rPr>
        <w:tab/>
        <w:t xml:space="preserve">                            </w:t>
      </w:r>
    </w:p>
    <w:p w14:paraId="712A2904" w14:textId="28570AD3" w:rsidR="00455CB1" w:rsidRDefault="00C200B4" w:rsidP="00455CB1">
      <w:pPr>
        <w:numPr>
          <w:ilvl w:val="0"/>
          <w:numId w:val="26"/>
        </w:numPr>
        <w:spacing w:after="29" w:line="228" w:lineRule="auto"/>
        <w:ind w:hanging="154"/>
        <w:rPr>
          <w:sz w:val="20"/>
          <w:szCs w:val="20"/>
        </w:rPr>
      </w:pPr>
      <w:r w:rsidRPr="00C200B4">
        <w:rPr>
          <w:b/>
          <w:bCs/>
          <w:sz w:val="20"/>
          <w:szCs w:val="20"/>
        </w:rPr>
        <w:t>Process Improvement:</w:t>
      </w:r>
      <w:r>
        <w:rPr>
          <w:sz w:val="20"/>
          <w:szCs w:val="20"/>
        </w:rPr>
        <w:t xml:space="preserve"> </w:t>
      </w:r>
      <w:r w:rsidR="00455CB1">
        <w:rPr>
          <w:sz w:val="20"/>
          <w:szCs w:val="20"/>
        </w:rPr>
        <w:t xml:space="preserve">Integrated cross-functional platform technology to enhance scheduling analysis, visualization, </w:t>
      </w:r>
      <w:r w:rsidR="00284A1D">
        <w:rPr>
          <w:sz w:val="20"/>
          <w:szCs w:val="20"/>
        </w:rPr>
        <w:t xml:space="preserve">automation, </w:t>
      </w:r>
      <w:r w:rsidR="00455CB1">
        <w:rPr>
          <w:sz w:val="20"/>
          <w:szCs w:val="20"/>
        </w:rPr>
        <w:t xml:space="preserve">and company transformation.  </w:t>
      </w:r>
    </w:p>
    <w:p w14:paraId="1835FF49" w14:textId="5A098C50" w:rsidR="00016A23" w:rsidRDefault="00484042" w:rsidP="00455CB1">
      <w:pPr>
        <w:numPr>
          <w:ilvl w:val="0"/>
          <w:numId w:val="26"/>
        </w:numPr>
        <w:spacing w:after="29" w:line="228" w:lineRule="auto"/>
        <w:ind w:hanging="154"/>
        <w:rPr>
          <w:sz w:val="20"/>
          <w:szCs w:val="20"/>
        </w:rPr>
      </w:pPr>
      <w:r>
        <w:rPr>
          <w:sz w:val="20"/>
          <w:szCs w:val="20"/>
        </w:rPr>
        <w:t>Designed</w:t>
      </w:r>
      <w:r w:rsidR="00DA2F6A">
        <w:rPr>
          <w:sz w:val="20"/>
          <w:szCs w:val="20"/>
        </w:rPr>
        <w:t xml:space="preserve"> </w:t>
      </w:r>
      <w:r w:rsidR="005012B4">
        <w:rPr>
          <w:sz w:val="20"/>
          <w:szCs w:val="20"/>
        </w:rPr>
        <w:t>and implemented auditing processes for operational</w:t>
      </w:r>
      <w:r w:rsidR="00784B45">
        <w:rPr>
          <w:sz w:val="20"/>
          <w:szCs w:val="20"/>
        </w:rPr>
        <w:t xml:space="preserve"> excellence, personnel</w:t>
      </w:r>
      <w:r w:rsidR="000A2AC5">
        <w:rPr>
          <w:sz w:val="20"/>
          <w:szCs w:val="20"/>
        </w:rPr>
        <w:t xml:space="preserve"> relationship management</w:t>
      </w:r>
      <w:r w:rsidR="00361F66">
        <w:rPr>
          <w:sz w:val="20"/>
          <w:szCs w:val="20"/>
        </w:rPr>
        <w:t xml:space="preserve">, </w:t>
      </w:r>
      <w:r w:rsidR="00664806">
        <w:rPr>
          <w:sz w:val="20"/>
          <w:szCs w:val="20"/>
        </w:rPr>
        <w:t>and system functions.</w:t>
      </w:r>
    </w:p>
    <w:p w14:paraId="63AA0A78" w14:textId="77777777" w:rsidR="00455CB1" w:rsidRDefault="00455CB1" w:rsidP="00455CB1">
      <w:pPr>
        <w:numPr>
          <w:ilvl w:val="0"/>
          <w:numId w:val="26"/>
        </w:numPr>
        <w:spacing w:after="29" w:line="228" w:lineRule="auto"/>
        <w:ind w:hanging="154"/>
        <w:rPr>
          <w:sz w:val="20"/>
          <w:szCs w:val="20"/>
        </w:rPr>
      </w:pPr>
      <w:r>
        <w:rPr>
          <w:sz w:val="20"/>
          <w:szCs w:val="20"/>
        </w:rPr>
        <w:t xml:space="preserve">Incorporated BDI/SBI models for talent pool selection that closely aligned with the company's culture resulting in a </w:t>
      </w:r>
      <w:r w:rsidRPr="009E09F6">
        <w:rPr>
          <w:b/>
          <w:bCs/>
          <w:sz w:val="20"/>
          <w:szCs w:val="20"/>
        </w:rPr>
        <w:t>92%</w:t>
      </w:r>
      <w:r>
        <w:rPr>
          <w:sz w:val="20"/>
          <w:szCs w:val="20"/>
        </w:rPr>
        <w:t xml:space="preserve"> retention rate and decreased turnover rate by </w:t>
      </w:r>
      <w:r w:rsidRPr="009E09F6">
        <w:rPr>
          <w:b/>
          <w:bCs/>
          <w:sz w:val="20"/>
          <w:szCs w:val="20"/>
        </w:rPr>
        <w:t>51%</w:t>
      </w:r>
      <w:r>
        <w:rPr>
          <w:sz w:val="20"/>
          <w:szCs w:val="20"/>
        </w:rPr>
        <w:t xml:space="preserve">. </w:t>
      </w:r>
    </w:p>
    <w:p w14:paraId="665CE61E" w14:textId="780DCC52" w:rsidR="00BE4901" w:rsidRDefault="0093145E" w:rsidP="00F34D20">
      <w:pPr>
        <w:numPr>
          <w:ilvl w:val="0"/>
          <w:numId w:val="26"/>
        </w:numPr>
        <w:spacing w:after="29" w:line="228" w:lineRule="auto"/>
        <w:ind w:hanging="154"/>
        <w:rPr>
          <w:sz w:val="20"/>
          <w:szCs w:val="20"/>
        </w:rPr>
      </w:pPr>
      <w:r w:rsidRPr="00752112">
        <w:rPr>
          <w:b/>
          <w:bCs/>
          <w:sz w:val="20"/>
          <w:szCs w:val="20"/>
        </w:rPr>
        <w:t>Procure</w:t>
      </w:r>
      <w:r w:rsidR="00940DDA" w:rsidRPr="00752112">
        <w:rPr>
          <w:b/>
          <w:bCs/>
          <w:sz w:val="20"/>
          <w:szCs w:val="20"/>
        </w:rPr>
        <w:t>ment</w:t>
      </w:r>
      <w:r w:rsidR="00140CB2" w:rsidRPr="00752112">
        <w:rPr>
          <w:b/>
          <w:bCs/>
          <w:sz w:val="20"/>
          <w:szCs w:val="20"/>
        </w:rPr>
        <w:t xml:space="preserve"> </w:t>
      </w:r>
      <w:r w:rsidR="00752112" w:rsidRPr="00752112">
        <w:rPr>
          <w:b/>
          <w:bCs/>
          <w:sz w:val="20"/>
          <w:szCs w:val="20"/>
        </w:rPr>
        <w:t>&amp;</w:t>
      </w:r>
      <w:r w:rsidR="00140CB2" w:rsidRPr="00752112">
        <w:rPr>
          <w:b/>
          <w:bCs/>
          <w:sz w:val="20"/>
          <w:szCs w:val="20"/>
        </w:rPr>
        <w:t xml:space="preserve"> </w:t>
      </w:r>
      <w:r w:rsidR="00752112" w:rsidRPr="00752112">
        <w:rPr>
          <w:b/>
          <w:bCs/>
          <w:sz w:val="20"/>
          <w:szCs w:val="20"/>
        </w:rPr>
        <w:t>C</w:t>
      </w:r>
      <w:r w:rsidR="00140CB2" w:rsidRPr="00752112">
        <w:rPr>
          <w:b/>
          <w:bCs/>
          <w:sz w:val="20"/>
          <w:szCs w:val="20"/>
        </w:rPr>
        <w:t xml:space="preserve">ontract </w:t>
      </w:r>
      <w:r w:rsidR="00752112" w:rsidRPr="00752112">
        <w:rPr>
          <w:b/>
          <w:bCs/>
          <w:sz w:val="20"/>
          <w:szCs w:val="20"/>
        </w:rPr>
        <w:t>M</w:t>
      </w:r>
      <w:r w:rsidR="00140CB2" w:rsidRPr="00752112">
        <w:rPr>
          <w:b/>
          <w:bCs/>
          <w:sz w:val="20"/>
          <w:szCs w:val="20"/>
        </w:rPr>
        <w:t>anagement</w:t>
      </w:r>
      <w:r w:rsidR="00FF576F">
        <w:rPr>
          <w:sz w:val="20"/>
          <w:szCs w:val="20"/>
        </w:rPr>
        <w:t xml:space="preserve">: </w:t>
      </w:r>
      <w:r w:rsidR="00F34D20">
        <w:rPr>
          <w:sz w:val="20"/>
          <w:szCs w:val="20"/>
        </w:rPr>
        <w:t xml:space="preserve">Upgraded </w:t>
      </w:r>
      <w:r w:rsidR="00F14074">
        <w:rPr>
          <w:sz w:val="20"/>
          <w:szCs w:val="20"/>
        </w:rPr>
        <w:t>8</w:t>
      </w:r>
      <w:r w:rsidR="00B8777B">
        <w:rPr>
          <w:sz w:val="20"/>
          <w:szCs w:val="20"/>
        </w:rPr>
        <w:t xml:space="preserve"> </w:t>
      </w:r>
      <w:r w:rsidR="005C28D0">
        <w:rPr>
          <w:sz w:val="20"/>
          <w:szCs w:val="20"/>
        </w:rPr>
        <w:t xml:space="preserve">vendor </w:t>
      </w:r>
      <w:r w:rsidR="0021037C">
        <w:rPr>
          <w:sz w:val="20"/>
          <w:szCs w:val="20"/>
        </w:rPr>
        <w:t>contracts</w:t>
      </w:r>
      <w:r w:rsidR="004802FB">
        <w:rPr>
          <w:sz w:val="20"/>
          <w:szCs w:val="20"/>
        </w:rPr>
        <w:t>,</w:t>
      </w:r>
      <w:r w:rsidR="005E2472">
        <w:rPr>
          <w:sz w:val="20"/>
          <w:szCs w:val="20"/>
        </w:rPr>
        <w:t xml:space="preserve"> designed vendor</w:t>
      </w:r>
      <w:r w:rsidR="00E01B71">
        <w:rPr>
          <w:sz w:val="20"/>
          <w:szCs w:val="20"/>
        </w:rPr>
        <w:t xml:space="preserve"> satisfaction</w:t>
      </w:r>
      <w:r w:rsidR="005E2472">
        <w:rPr>
          <w:sz w:val="20"/>
          <w:szCs w:val="20"/>
        </w:rPr>
        <w:t xml:space="preserve"> surveys,</w:t>
      </w:r>
      <w:r w:rsidR="00E216A2">
        <w:rPr>
          <w:sz w:val="20"/>
          <w:szCs w:val="20"/>
        </w:rPr>
        <w:t xml:space="preserve"> audited</w:t>
      </w:r>
      <w:r w:rsidR="004802FB">
        <w:rPr>
          <w:sz w:val="20"/>
          <w:szCs w:val="20"/>
        </w:rPr>
        <w:t xml:space="preserve"> </w:t>
      </w:r>
      <w:r w:rsidR="00C30405">
        <w:rPr>
          <w:sz w:val="20"/>
          <w:szCs w:val="20"/>
        </w:rPr>
        <w:t>capacity</w:t>
      </w:r>
      <w:r w:rsidR="001B571A">
        <w:rPr>
          <w:sz w:val="20"/>
          <w:szCs w:val="20"/>
        </w:rPr>
        <w:t xml:space="preserve"> utilization</w:t>
      </w:r>
      <w:r w:rsidR="001F001A">
        <w:rPr>
          <w:sz w:val="20"/>
          <w:szCs w:val="20"/>
        </w:rPr>
        <w:t>,</w:t>
      </w:r>
      <w:r w:rsidR="004802FB">
        <w:rPr>
          <w:sz w:val="20"/>
          <w:szCs w:val="20"/>
        </w:rPr>
        <w:t xml:space="preserve"> </w:t>
      </w:r>
      <w:r w:rsidR="00967A80">
        <w:rPr>
          <w:sz w:val="20"/>
          <w:szCs w:val="20"/>
        </w:rPr>
        <w:t xml:space="preserve">assisted in the management of CRMs </w:t>
      </w:r>
      <w:r w:rsidR="004802FB">
        <w:rPr>
          <w:sz w:val="20"/>
          <w:szCs w:val="20"/>
        </w:rPr>
        <w:t xml:space="preserve">and </w:t>
      </w:r>
      <w:r w:rsidR="00A53CC0">
        <w:rPr>
          <w:sz w:val="20"/>
          <w:szCs w:val="20"/>
        </w:rPr>
        <w:t>resource allocation.</w:t>
      </w:r>
    </w:p>
    <w:p w14:paraId="57457A13" w14:textId="77777777" w:rsidR="00967A80" w:rsidRDefault="00967A80" w:rsidP="00967A80">
      <w:pPr>
        <w:spacing w:after="29" w:line="228" w:lineRule="auto"/>
        <w:rPr>
          <w:sz w:val="20"/>
          <w:szCs w:val="20"/>
        </w:rPr>
      </w:pPr>
    </w:p>
    <w:p w14:paraId="1E6B7638" w14:textId="77777777" w:rsidR="00967A80" w:rsidRDefault="00967A80" w:rsidP="00967A80">
      <w:pPr>
        <w:spacing w:after="29" w:line="228" w:lineRule="auto"/>
        <w:rPr>
          <w:sz w:val="20"/>
          <w:szCs w:val="20"/>
        </w:rPr>
      </w:pPr>
    </w:p>
    <w:p w14:paraId="65659C71" w14:textId="09545884" w:rsidR="00455CB1" w:rsidRPr="00455CB1" w:rsidRDefault="00DE48B0" w:rsidP="00455CB1">
      <w:pPr>
        <w:tabs>
          <w:tab w:val="left" w:pos="8563"/>
        </w:tabs>
        <w:jc w:val="center"/>
        <w:rPr>
          <w:rFonts w:asciiTheme="majorHAnsi" w:eastAsiaTheme="minorEastAsia" w:hAnsiTheme="majorHAnsi"/>
          <w:color w:val="3B3838" w:themeColor="background2" w:themeShade="40"/>
          <w:lang w:eastAsia="zh-CN"/>
        </w:rPr>
      </w:pPr>
      <w:r>
        <w:rPr>
          <w:rFonts w:asciiTheme="majorHAnsi" w:eastAsia="Times New Roman" w:hAnsiTheme="majorHAnsi"/>
          <w:color w:val="3B3838" w:themeColor="background2" w:themeShade="40"/>
        </w:rPr>
        <w:t>HIGHLIGHTED</w:t>
      </w:r>
      <w:r w:rsidRPr="001728DD">
        <w:rPr>
          <w:rFonts w:asciiTheme="majorHAnsi" w:eastAsiaTheme="minorEastAsia" w:hAnsiTheme="majorHAnsi"/>
          <w:color w:val="3B3838" w:themeColor="background2" w:themeShade="40"/>
          <w:lang w:eastAsia="zh-CN"/>
        </w:rPr>
        <w:t xml:space="preserve"> SKILLS</w:t>
      </w:r>
    </w:p>
    <w:tbl>
      <w:tblPr>
        <w:tblStyle w:val="TableGrid"/>
        <w:tblW w:w="10632" w:type="dxa"/>
        <w:tblInd w:w="0" w:type="dxa"/>
        <w:tblCellMar>
          <w:top w:w="7" w:type="dxa"/>
        </w:tblCellMar>
        <w:tblLook w:val="04A0" w:firstRow="1" w:lastRow="0" w:firstColumn="1" w:lastColumn="0" w:noHBand="0" w:noVBand="1"/>
      </w:tblPr>
      <w:tblGrid>
        <w:gridCol w:w="10632"/>
      </w:tblGrid>
      <w:tr w:rsidR="00193655" w14:paraId="2D7F1D36" w14:textId="77777777" w:rsidTr="00193655">
        <w:trPr>
          <w:trHeight w:val="546"/>
        </w:trPr>
        <w:tc>
          <w:tcPr>
            <w:tcW w:w="10632" w:type="dxa"/>
            <w:hideMark/>
          </w:tcPr>
          <w:p w14:paraId="4E3508ED" w14:textId="471834EF" w:rsidR="007E0D62" w:rsidRDefault="007E0D62" w:rsidP="007F6363">
            <w:pPr>
              <w:numPr>
                <w:ilvl w:val="0"/>
                <w:numId w:val="28"/>
              </w:numPr>
              <w:spacing w:line="256" w:lineRule="auto"/>
              <w:ind w:left="144" w:hanging="144"/>
              <w:rPr>
                <w:sz w:val="20"/>
              </w:rPr>
            </w:pPr>
            <w:r>
              <w:rPr>
                <w:sz w:val="20"/>
              </w:rPr>
              <w:t>Certified Lean Six Sigma White Belt, AIGPE, 2021, Project Management Institute (PMI)</w:t>
            </w:r>
            <w:r w:rsidR="002D557E">
              <w:rPr>
                <w:sz w:val="20"/>
              </w:rPr>
              <w:t>-</w:t>
            </w:r>
            <w:r w:rsidR="00081284">
              <w:rPr>
                <w:sz w:val="20"/>
              </w:rPr>
              <w:t xml:space="preserve"> PMP Cert Expected</w:t>
            </w:r>
            <w:r w:rsidR="006343EF">
              <w:rPr>
                <w:sz w:val="20"/>
              </w:rPr>
              <w:t>:</w:t>
            </w:r>
            <w:r w:rsidR="00081284">
              <w:rPr>
                <w:sz w:val="20"/>
              </w:rPr>
              <w:t xml:space="preserve"> </w:t>
            </w:r>
            <w:r w:rsidR="00E86CA4">
              <w:rPr>
                <w:sz w:val="20"/>
              </w:rPr>
              <w:t>July</w:t>
            </w:r>
            <w:r w:rsidR="00081284">
              <w:rPr>
                <w:sz w:val="20"/>
              </w:rPr>
              <w:t xml:space="preserve"> 2022</w:t>
            </w:r>
          </w:p>
          <w:p w14:paraId="062F7A5D" w14:textId="6C9C38B8" w:rsidR="00193655" w:rsidRPr="007F6363" w:rsidRDefault="00193655" w:rsidP="007F6363">
            <w:pPr>
              <w:numPr>
                <w:ilvl w:val="0"/>
                <w:numId w:val="28"/>
              </w:numPr>
              <w:spacing w:line="256" w:lineRule="auto"/>
              <w:ind w:left="144" w:hanging="144"/>
              <w:rPr>
                <w:sz w:val="20"/>
              </w:rPr>
            </w:pPr>
            <w:r>
              <w:rPr>
                <w:sz w:val="20"/>
              </w:rPr>
              <w:t>Adobe Suite, Microsoft Office Suite</w:t>
            </w:r>
            <w:r w:rsidR="006343EF">
              <w:rPr>
                <w:sz w:val="20"/>
              </w:rPr>
              <w:t>, Google Platform</w:t>
            </w:r>
            <w:r>
              <w:rPr>
                <w:sz w:val="20"/>
              </w:rPr>
              <w:t xml:space="preserve"> </w:t>
            </w:r>
            <w:r w:rsidRPr="007F6363">
              <w:rPr>
                <w:sz w:val="20"/>
              </w:rPr>
              <w:t xml:space="preserve">  </w:t>
            </w:r>
          </w:p>
          <w:p w14:paraId="6675F70F" w14:textId="74BA79D1" w:rsidR="00193655" w:rsidRDefault="00193655" w:rsidP="00455CB1">
            <w:pPr>
              <w:numPr>
                <w:ilvl w:val="0"/>
                <w:numId w:val="27"/>
              </w:numPr>
              <w:spacing w:line="256" w:lineRule="auto"/>
              <w:ind w:hanging="144"/>
              <w:rPr>
                <w:sz w:val="20"/>
              </w:rPr>
            </w:pPr>
            <w:r>
              <w:rPr>
                <w:sz w:val="20"/>
              </w:rPr>
              <w:t>AWS CloudFormation, Certified AWS Accreditation Partner, AWS, 2021</w:t>
            </w:r>
          </w:p>
          <w:p w14:paraId="011B82DC" w14:textId="788C2083" w:rsidR="00193655" w:rsidRPr="007E0D62" w:rsidRDefault="00193655" w:rsidP="007E0D62">
            <w:pPr>
              <w:numPr>
                <w:ilvl w:val="0"/>
                <w:numId w:val="28"/>
              </w:numPr>
              <w:spacing w:line="256" w:lineRule="auto"/>
              <w:ind w:left="144" w:hanging="144"/>
              <w:rPr>
                <w:sz w:val="20"/>
              </w:rPr>
            </w:pPr>
            <w:r>
              <w:rPr>
                <w:sz w:val="20"/>
              </w:rPr>
              <w:t xml:space="preserve">Customer Relationship Management (CRM), </w:t>
            </w:r>
            <w:r w:rsidR="00195621">
              <w:rPr>
                <w:sz w:val="20"/>
              </w:rPr>
              <w:t>SAP</w:t>
            </w:r>
            <w:r w:rsidR="008677D2">
              <w:rPr>
                <w:sz w:val="20"/>
              </w:rPr>
              <w:t xml:space="preserve"> </w:t>
            </w:r>
            <w:r w:rsidR="00F37064">
              <w:rPr>
                <w:sz w:val="20"/>
              </w:rPr>
              <w:t>(SAP Finance,</w:t>
            </w:r>
            <w:r w:rsidR="00195621">
              <w:rPr>
                <w:sz w:val="20"/>
              </w:rPr>
              <w:t xml:space="preserve"> SAP SuccessFactors</w:t>
            </w:r>
            <w:r w:rsidR="00D442B1">
              <w:rPr>
                <w:rFonts w:cs="Times New Roman"/>
                <w:sz w:val="20"/>
              </w:rPr>
              <w:t>®</w:t>
            </w:r>
            <w:r w:rsidR="00F37064">
              <w:rPr>
                <w:sz w:val="20"/>
              </w:rPr>
              <w:t>),</w:t>
            </w:r>
            <w:r w:rsidR="00D442B1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Quicksight, Power BI, Tableau, Python  </w:t>
            </w:r>
          </w:p>
        </w:tc>
      </w:tr>
    </w:tbl>
    <w:p w14:paraId="35D42E1D" w14:textId="3E1C7948" w:rsidR="003A3D92" w:rsidRPr="003A3D92" w:rsidRDefault="003A3D92" w:rsidP="00455CB1">
      <w:pPr>
        <w:tabs>
          <w:tab w:val="left" w:pos="8563"/>
        </w:tabs>
        <w:rPr>
          <w:rFonts w:asciiTheme="majorHAnsi" w:eastAsia="Times New Roman" w:hAnsiTheme="majorHAnsi"/>
          <w:color w:val="3B3838" w:themeColor="background2" w:themeShade="40"/>
          <w:sz w:val="12"/>
          <w:szCs w:val="12"/>
        </w:rPr>
      </w:pPr>
    </w:p>
    <w:p w14:paraId="55F53034" w14:textId="1F957298" w:rsidR="007F5E84" w:rsidRPr="001728DD" w:rsidRDefault="007F5E84" w:rsidP="007F5E84">
      <w:pPr>
        <w:tabs>
          <w:tab w:val="left" w:pos="8563"/>
        </w:tabs>
        <w:jc w:val="center"/>
        <w:rPr>
          <w:rFonts w:asciiTheme="majorHAnsi" w:eastAsiaTheme="minorEastAsia" w:hAnsiTheme="majorHAnsi"/>
          <w:color w:val="3B3838" w:themeColor="background2" w:themeShade="40"/>
          <w:lang w:eastAsia="zh-CN"/>
        </w:rPr>
      </w:pPr>
      <w:r w:rsidRPr="001728DD">
        <w:rPr>
          <w:rFonts w:asciiTheme="majorHAnsi" w:eastAsiaTheme="minorEastAsia" w:hAnsiTheme="majorHAnsi"/>
          <w:color w:val="3B3838" w:themeColor="background2" w:themeShade="40"/>
          <w:lang w:eastAsia="zh-CN"/>
        </w:rPr>
        <w:t>EDUCATION</w:t>
      </w:r>
    </w:p>
    <w:p w14:paraId="3A470E83" w14:textId="77777777" w:rsidR="007F5E84" w:rsidRPr="00C904FA" w:rsidRDefault="007F5E84" w:rsidP="007F5E84">
      <w:pPr>
        <w:tabs>
          <w:tab w:val="left" w:pos="8563"/>
        </w:tabs>
        <w:jc w:val="center"/>
        <w:rPr>
          <w:rFonts w:asciiTheme="majorHAnsi" w:eastAsiaTheme="minorEastAsia" w:hAnsiTheme="majorHAnsi"/>
          <w:color w:val="3B3838" w:themeColor="background2" w:themeShade="40"/>
          <w:sz w:val="2"/>
          <w:szCs w:val="2"/>
          <w:lang w:eastAsia="zh-CN"/>
        </w:rPr>
      </w:pPr>
    </w:p>
    <w:p w14:paraId="242CEEEE" w14:textId="52269582" w:rsidR="003A3D92" w:rsidRPr="008677D2" w:rsidRDefault="007F5E84" w:rsidP="003A3D92">
      <w:pPr>
        <w:tabs>
          <w:tab w:val="left" w:pos="8563"/>
        </w:tabs>
        <w:rPr>
          <w:rFonts w:asciiTheme="majorHAnsi" w:eastAsia="Times New Roman" w:hAnsiTheme="majorHAnsi"/>
          <w:color w:val="3B3838" w:themeColor="background2" w:themeShade="40"/>
          <w:sz w:val="20"/>
          <w:szCs w:val="20"/>
        </w:rPr>
      </w:pPr>
      <w:r w:rsidRPr="008677D2">
        <w:rPr>
          <w:rFonts w:asciiTheme="majorHAnsi" w:eastAsia="Times New Roman" w:hAnsiTheme="majorHAnsi"/>
          <w:color w:val="3B3838" w:themeColor="background2" w:themeShade="40"/>
          <w:sz w:val="20"/>
          <w:szCs w:val="20"/>
        </w:rPr>
        <w:t>DePaul University, Chicago, Illinois</w:t>
      </w:r>
      <w:r w:rsidR="00C904FA" w:rsidRPr="008677D2">
        <w:rPr>
          <w:rFonts w:asciiTheme="majorHAnsi" w:eastAsia="Times New Roman" w:hAnsiTheme="majorHAnsi"/>
          <w:color w:val="3B3838" w:themeColor="background2" w:themeShade="40"/>
          <w:sz w:val="20"/>
          <w:szCs w:val="20"/>
        </w:rPr>
        <w:tab/>
      </w:r>
      <w:r w:rsidR="00C904FA" w:rsidRPr="008677D2">
        <w:rPr>
          <w:rFonts w:asciiTheme="majorHAnsi" w:eastAsia="Times New Roman" w:hAnsiTheme="majorHAnsi"/>
          <w:color w:val="3B3838" w:themeColor="background2" w:themeShade="40"/>
          <w:sz w:val="20"/>
          <w:szCs w:val="20"/>
        </w:rPr>
        <w:tab/>
      </w:r>
      <w:r w:rsidR="00C904FA" w:rsidRPr="008677D2">
        <w:rPr>
          <w:rFonts w:asciiTheme="majorHAnsi" w:eastAsia="Times New Roman" w:hAnsiTheme="majorHAnsi"/>
          <w:color w:val="3B3838" w:themeColor="background2" w:themeShade="40"/>
          <w:sz w:val="20"/>
          <w:szCs w:val="20"/>
        </w:rPr>
        <w:tab/>
      </w:r>
      <w:r w:rsidR="00C904FA" w:rsidRPr="008677D2">
        <w:rPr>
          <w:rFonts w:asciiTheme="majorHAnsi" w:eastAsia="Times New Roman" w:hAnsiTheme="majorHAnsi"/>
          <w:color w:val="3B3838" w:themeColor="background2" w:themeShade="40"/>
          <w:sz w:val="20"/>
          <w:szCs w:val="20"/>
        </w:rPr>
        <w:tab/>
        <w:t>20</w:t>
      </w:r>
      <w:r w:rsidR="0017741B" w:rsidRPr="008677D2">
        <w:rPr>
          <w:rFonts w:asciiTheme="majorHAnsi" w:eastAsia="Times New Roman" w:hAnsiTheme="majorHAnsi"/>
          <w:color w:val="3B3838" w:themeColor="background2" w:themeShade="40"/>
          <w:sz w:val="20"/>
          <w:szCs w:val="20"/>
        </w:rPr>
        <w:t>22</w:t>
      </w:r>
    </w:p>
    <w:p w14:paraId="3BB7AD09" w14:textId="14F4172B" w:rsidR="00942BBE" w:rsidRPr="008677D2" w:rsidRDefault="007F5E84" w:rsidP="003A3D92">
      <w:pPr>
        <w:tabs>
          <w:tab w:val="left" w:pos="8563"/>
        </w:tabs>
        <w:rPr>
          <w:rFonts w:asciiTheme="majorHAnsi" w:eastAsia="Times New Roman" w:hAnsiTheme="majorHAnsi"/>
          <w:color w:val="3B3838" w:themeColor="background2" w:themeShade="40"/>
          <w:sz w:val="20"/>
          <w:szCs w:val="20"/>
        </w:rPr>
      </w:pPr>
      <w:r w:rsidRPr="008677D2">
        <w:rPr>
          <w:rFonts w:asciiTheme="majorHAnsi" w:eastAsia="Times New Roman" w:hAnsiTheme="majorHAnsi"/>
          <w:color w:val="3B3838" w:themeColor="background2" w:themeShade="40"/>
          <w:sz w:val="20"/>
          <w:szCs w:val="20"/>
        </w:rPr>
        <w:t>Bachelor of Arts:</w:t>
      </w:r>
      <w:r w:rsidR="00BF04D9" w:rsidRPr="008677D2">
        <w:rPr>
          <w:rFonts w:asciiTheme="majorHAnsi" w:eastAsia="Times New Roman" w:hAnsiTheme="majorHAnsi"/>
          <w:color w:val="3B3838" w:themeColor="background2" w:themeShade="40"/>
          <w:sz w:val="20"/>
          <w:szCs w:val="20"/>
        </w:rPr>
        <w:t xml:space="preserve"> </w:t>
      </w:r>
      <w:r w:rsidRPr="008677D2">
        <w:rPr>
          <w:rFonts w:asciiTheme="majorHAnsi" w:eastAsia="Times New Roman" w:hAnsiTheme="majorHAnsi"/>
          <w:color w:val="3B3838" w:themeColor="background2" w:themeShade="40"/>
          <w:sz w:val="20"/>
          <w:szCs w:val="20"/>
        </w:rPr>
        <w:t>Business Administration</w:t>
      </w:r>
      <w:r w:rsidR="003A3D92" w:rsidRPr="008677D2">
        <w:rPr>
          <w:rFonts w:asciiTheme="majorHAnsi" w:eastAsia="Times New Roman" w:hAnsiTheme="majorHAnsi"/>
          <w:color w:val="3B3838" w:themeColor="background2" w:themeShade="40"/>
          <w:sz w:val="20"/>
          <w:szCs w:val="20"/>
        </w:rPr>
        <w:tab/>
        <w:t xml:space="preserve">      </w:t>
      </w:r>
      <w:r w:rsidR="00C904FA" w:rsidRPr="008677D2">
        <w:rPr>
          <w:rFonts w:asciiTheme="majorHAnsi" w:eastAsia="Times New Roman" w:hAnsiTheme="majorHAnsi"/>
          <w:color w:val="3B3838" w:themeColor="background2" w:themeShade="40"/>
          <w:sz w:val="20"/>
          <w:szCs w:val="20"/>
        </w:rPr>
        <w:t xml:space="preserve"> Magna Cum Laud</w:t>
      </w:r>
      <w:r w:rsidR="003A3D92" w:rsidRPr="008677D2">
        <w:rPr>
          <w:rFonts w:asciiTheme="majorHAnsi" w:eastAsia="Times New Roman" w:hAnsiTheme="majorHAnsi"/>
          <w:color w:val="3B3838" w:themeColor="background2" w:themeShade="40"/>
          <w:sz w:val="20"/>
          <w:szCs w:val="20"/>
        </w:rPr>
        <w:t>e</w:t>
      </w:r>
    </w:p>
    <w:p w14:paraId="73299406" w14:textId="1D20AE5B" w:rsidR="00E86CA4" w:rsidRPr="008677D2" w:rsidRDefault="00E86CA4" w:rsidP="003A3D92">
      <w:pPr>
        <w:tabs>
          <w:tab w:val="left" w:pos="8563"/>
        </w:tabs>
        <w:rPr>
          <w:rFonts w:asciiTheme="majorHAnsi" w:eastAsia="Times New Roman" w:hAnsiTheme="majorHAnsi"/>
          <w:color w:val="3B3838" w:themeColor="background2" w:themeShade="40"/>
          <w:sz w:val="20"/>
          <w:szCs w:val="20"/>
        </w:rPr>
      </w:pPr>
    </w:p>
    <w:p w14:paraId="2FF69A07" w14:textId="4ABB2CA7" w:rsidR="00E86CA4" w:rsidRPr="001728DD" w:rsidRDefault="00F33F8B" w:rsidP="00E86CA4">
      <w:pPr>
        <w:tabs>
          <w:tab w:val="left" w:pos="8563"/>
        </w:tabs>
        <w:jc w:val="center"/>
        <w:rPr>
          <w:rFonts w:asciiTheme="majorHAnsi" w:eastAsiaTheme="minorEastAsia" w:hAnsiTheme="majorHAnsi"/>
          <w:color w:val="3B3838" w:themeColor="background2" w:themeShade="40"/>
          <w:lang w:eastAsia="zh-CN"/>
        </w:rPr>
      </w:pPr>
      <w:r>
        <w:rPr>
          <w:rFonts w:asciiTheme="majorHAnsi" w:eastAsiaTheme="minorEastAsia" w:hAnsiTheme="majorHAnsi"/>
          <w:color w:val="3B3838" w:themeColor="background2" w:themeShade="40"/>
          <w:lang w:eastAsia="zh-CN"/>
        </w:rPr>
        <w:t>ORGANIZATIONS</w:t>
      </w:r>
    </w:p>
    <w:p w14:paraId="227FBA43" w14:textId="77777777" w:rsidR="00E86CA4" w:rsidRPr="00C904FA" w:rsidRDefault="00E86CA4" w:rsidP="00E86CA4">
      <w:pPr>
        <w:tabs>
          <w:tab w:val="left" w:pos="8563"/>
        </w:tabs>
        <w:jc w:val="center"/>
        <w:rPr>
          <w:rFonts w:asciiTheme="majorHAnsi" w:eastAsiaTheme="minorEastAsia" w:hAnsiTheme="majorHAnsi"/>
          <w:color w:val="3B3838" w:themeColor="background2" w:themeShade="40"/>
          <w:sz w:val="2"/>
          <w:szCs w:val="2"/>
          <w:lang w:eastAsia="zh-CN"/>
        </w:rPr>
      </w:pPr>
    </w:p>
    <w:p w14:paraId="19196D44" w14:textId="367CABAE" w:rsidR="00E86CA4" w:rsidRPr="008677D2" w:rsidRDefault="00DF5318" w:rsidP="00C64784">
      <w:pPr>
        <w:pStyle w:val="ListParagraph"/>
        <w:numPr>
          <w:ilvl w:val="0"/>
          <w:numId w:val="18"/>
        </w:numPr>
        <w:tabs>
          <w:tab w:val="left" w:pos="8563"/>
        </w:tabs>
        <w:rPr>
          <w:rFonts w:asciiTheme="majorHAnsi" w:eastAsia="Times New Roman" w:hAnsiTheme="majorHAnsi"/>
          <w:color w:val="3B3838" w:themeColor="background2" w:themeShade="40"/>
          <w:sz w:val="20"/>
          <w:szCs w:val="20"/>
        </w:rPr>
      </w:pPr>
      <w:r w:rsidRPr="008677D2">
        <w:rPr>
          <w:rFonts w:asciiTheme="majorHAnsi" w:eastAsia="Times New Roman" w:hAnsiTheme="majorHAnsi"/>
          <w:color w:val="3B3838" w:themeColor="background2" w:themeShade="40"/>
          <w:sz w:val="20"/>
          <w:szCs w:val="20"/>
        </w:rPr>
        <w:t>Project Management Institute</w:t>
      </w:r>
      <w:r w:rsidR="00BE0172" w:rsidRPr="008677D2">
        <w:rPr>
          <w:rFonts w:asciiTheme="majorHAnsi" w:eastAsia="Times New Roman" w:hAnsiTheme="majorHAnsi"/>
          <w:color w:val="3B3838" w:themeColor="background2" w:themeShade="40"/>
          <w:sz w:val="20"/>
          <w:szCs w:val="20"/>
        </w:rPr>
        <w:t>-</w:t>
      </w:r>
      <w:r w:rsidRPr="008677D2">
        <w:rPr>
          <w:rFonts w:asciiTheme="majorHAnsi" w:eastAsia="Times New Roman" w:hAnsiTheme="majorHAnsi"/>
          <w:color w:val="3B3838" w:themeColor="background2" w:themeShade="40"/>
          <w:sz w:val="20"/>
          <w:szCs w:val="20"/>
        </w:rPr>
        <w:t>San Diego</w:t>
      </w:r>
      <w:r w:rsidR="00BE0172" w:rsidRPr="008677D2">
        <w:rPr>
          <w:rFonts w:asciiTheme="majorHAnsi" w:eastAsia="Times New Roman" w:hAnsiTheme="majorHAnsi"/>
          <w:color w:val="3B3838" w:themeColor="background2" w:themeShade="40"/>
          <w:sz w:val="20"/>
          <w:szCs w:val="20"/>
        </w:rPr>
        <w:t xml:space="preserve"> Chapter</w:t>
      </w:r>
      <w:r w:rsidR="00E86CA4" w:rsidRPr="008677D2">
        <w:rPr>
          <w:rFonts w:asciiTheme="majorHAnsi" w:eastAsia="Times New Roman" w:hAnsiTheme="majorHAnsi"/>
          <w:color w:val="3B3838" w:themeColor="background2" w:themeShade="40"/>
          <w:sz w:val="20"/>
          <w:szCs w:val="20"/>
        </w:rPr>
        <w:tab/>
      </w:r>
      <w:r w:rsidR="00E86CA4" w:rsidRPr="008677D2">
        <w:rPr>
          <w:rFonts w:asciiTheme="majorHAnsi" w:eastAsia="Times New Roman" w:hAnsiTheme="majorHAnsi"/>
          <w:color w:val="3B3838" w:themeColor="background2" w:themeShade="40"/>
          <w:sz w:val="20"/>
          <w:szCs w:val="20"/>
        </w:rPr>
        <w:tab/>
      </w:r>
      <w:r w:rsidR="00E86CA4" w:rsidRPr="008677D2">
        <w:rPr>
          <w:rFonts w:asciiTheme="majorHAnsi" w:eastAsia="Times New Roman" w:hAnsiTheme="majorHAnsi"/>
          <w:color w:val="3B3838" w:themeColor="background2" w:themeShade="40"/>
          <w:sz w:val="20"/>
          <w:szCs w:val="20"/>
        </w:rPr>
        <w:tab/>
        <w:t>2022</w:t>
      </w:r>
      <w:r w:rsidR="00CC6CDD" w:rsidRPr="008677D2">
        <w:rPr>
          <w:rFonts w:asciiTheme="majorHAnsi" w:eastAsia="Times New Roman" w:hAnsiTheme="majorHAnsi"/>
          <w:color w:val="3B3838" w:themeColor="background2" w:themeShade="40"/>
          <w:sz w:val="20"/>
          <w:szCs w:val="20"/>
        </w:rPr>
        <w:t>-Present</w:t>
      </w:r>
    </w:p>
    <w:p w14:paraId="136CB420" w14:textId="72402E19" w:rsidR="00BE0172" w:rsidRPr="008677D2" w:rsidRDefault="00C64784" w:rsidP="00C64784">
      <w:pPr>
        <w:tabs>
          <w:tab w:val="left" w:pos="8563"/>
        </w:tabs>
        <w:rPr>
          <w:rFonts w:asciiTheme="majorHAnsi" w:eastAsia="Times New Roman" w:hAnsiTheme="majorHAnsi"/>
          <w:color w:val="3B3838" w:themeColor="background2" w:themeShade="40"/>
          <w:sz w:val="20"/>
          <w:szCs w:val="20"/>
        </w:rPr>
      </w:pPr>
      <w:r w:rsidRPr="008677D2">
        <w:rPr>
          <w:rFonts w:asciiTheme="majorHAnsi" w:eastAsia="Times New Roman" w:hAnsiTheme="majorHAnsi"/>
          <w:color w:val="3B3838" w:themeColor="background2" w:themeShade="40"/>
          <w:sz w:val="20"/>
          <w:szCs w:val="20"/>
        </w:rPr>
        <w:t xml:space="preserve">       </w:t>
      </w:r>
      <w:r w:rsidR="00EF665B" w:rsidRPr="008677D2">
        <w:rPr>
          <w:rFonts w:asciiTheme="majorHAnsi" w:eastAsia="Times New Roman" w:hAnsiTheme="majorHAnsi"/>
          <w:color w:val="3B3838" w:themeColor="background2" w:themeShade="40"/>
          <w:sz w:val="20"/>
          <w:szCs w:val="20"/>
        </w:rPr>
        <w:t>Corporate Outreach Lead</w:t>
      </w:r>
    </w:p>
    <w:p w14:paraId="23357A3B" w14:textId="08435A1A" w:rsidR="00F27241" w:rsidRPr="008677D2" w:rsidRDefault="0096535C" w:rsidP="0096535C">
      <w:pPr>
        <w:pStyle w:val="ListParagraph"/>
        <w:numPr>
          <w:ilvl w:val="1"/>
          <w:numId w:val="18"/>
        </w:numPr>
        <w:tabs>
          <w:tab w:val="left" w:pos="8563"/>
        </w:tabs>
        <w:rPr>
          <w:rFonts w:asciiTheme="majorHAnsi" w:eastAsia="Times New Roman" w:hAnsiTheme="majorHAnsi"/>
          <w:color w:val="3B3838" w:themeColor="background2" w:themeShade="40"/>
          <w:sz w:val="20"/>
          <w:szCs w:val="20"/>
        </w:rPr>
      </w:pPr>
      <w:r w:rsidRPr="008677D2">
        <w:rPr>
          <w:rFonts w:asciiTheme="majorHAnsi" w:eastAsia="Times New Roman" w:hAnsiTheme="majorHAnsi"/>
          <w:color w:val="3B3838" w:themeColor="background2" w:themeShade="40"/>
          <w:sz w:val="20"/>
          <w:szCs w:val="20"/>
        </w:rPr>
        <w:t xml:space="preserve">Developed corporate partnership packages to increase </w:t>
      </w:r>
      <w:r w:rsidR="00E3207D" w:rsidRPr="008677D2">
        <w:rPr>
          <w:rFonts w:asciiTheme="majorHAnsi" w:eastAsia="Times New Roman" w:hAnsiTheme="majorHAnsi"/>
          <w:color w:val="3B3838" w:themeColor="background2" w:themeShade="40"/>
          <w:sz w:val="20"/>
          <w:szCs w:val="20"/>
        </w:rPr>
        <w:t>membership</w:t>
      </w:r>
      <w:r w:rsidR="00FB42C1" w:rsidRPr="008677D2">
        <w:rPr>
          <w:rFonts w:asciiTheme="majorHAnsi" w:eastAsia="Times New Roman" w:hAnsiTheme="majorHAnsi"/>
          <w:color w:val="3B3838" w:themeColor="background2" w:themeShade="40"/>
          <w:sz w:val="20"/>
          <w:szCs w:val="20"/>
        </w:rPr>
        <w:t>.</w:t>
      </w:r>
    </w:p>
    <w:p w14:paraId="1AE44FF2" w14:textId="7AC07BAC" w:rsidR="00AD5EB8" w:rsidRPr="008677D2" w:rsidRDefault="00AD5EB8" w:rsidP="0096535C">
      <w:pPr>
        <w:pStyle w:val="ListParagraph"/>
        <w:numPr>
          <w:ilvl w:val="1"/>
          <w:numId w:val="18"/>
        </w:numPr>
        <w:tabs>
          <w:tab w:val="left" w:pos="8563"/>
        </w:tabs>
        <w:rPr>
          <w:rFonts w:asciiTheme="majorHAnsi" w:eastAsia="Times New Roman" w:hAnsiTheme="majorHAnsi"/>
          <w:color w:val="3B3838" w:themeColor="background2" w:themeShade="40"/>
          <w:sz w:val="20"/>
          <w:szCs w:val="20"/>
        </w:rPr>
      </w:pPr>
      <w:r w:rsidRPr="008677D2">
        <w:rPr>
          <w:rFonts w:asciiTheme="majorHAnsi" w:eastAsia="Times New Roman" w:hAnsiTheme="majorHAnsi"/>
          <w:color w:val="3B3838" w:themeColor="background2" w:themeShade="40"/>
          <w:sz w:val="20"/>
          <w:szCs w:val="20"/>
        </w:rPr>
        <w:t xml:space="preserve">Designed web application extension </w:t>
      </w:r>
      <w:r w:rsidR="0014517F" w:rsidRPr="008677D2">
        <w:rPr>
          <w:rFonts w:asciiTheme="majorHAnsi" w:eastAsia="Times New Roman" w:hAnsiTheme="majorHAnsi"/>
          <w:color w:val="3B3838" w:themeColor="background2" w:themeShade="40"/>
          <w:sz w:val="20"/>
          <w:szCs w:val="20"/>
        </w:rPr>
        <w:t>to engage with</w:t>
      </w:r>
      <w:r w:rsidR="00187A90" w:rsidRPr="008677D2">
        <w:rPr>
          <w:rFonts w:asciiTheme="majorHAnsi" w:eastAsia="Times New Roman" w:hAnsiTheme="majorHAnsi"/>
          <w:color w:val="3B3838" w:themeColor="background2" w:themeShade="40"/>
          <w:sz w:val="20"/>
          <w:szCs w:val="20"/>
        </w:rPr>
        <w:t xml:space="preserve"> PMI site visitors</w:t>
      </w:r>
      <w:r w:rsidR="005C0C8F" w:rsidRPr="008677D2">
        <w:rPr>
          <w:rFonts w:asciiTheme="majorHAnsi" w:eastAsia="Times New Roman" w:hAnsiTheme="majorHAnsi"/>
          <w:color w:val="3B3838" w:themeColor="background2" w:themeShade="40"/>
          <w:sz w:val="20"/>
          <w:szCs w:val="20"/>
        </w:rPr>
        <w:t>. (Pending deployment)</w:t>
      </w:r>
      <w:r w:rsidR="0014517F" w:rsidRPr="008677D2">
        <w:rPr>
          <w:rFonts w:asciiTheme="majorHAnsi" w:eastAsia="Times New Roman" w:hAnsiTheme="majorHAnsi"/>
          <w:color w:val="3B3838" w:themeColor="background2" w:themeShade="40"/>
          <w:sz w:val="20"/>
          <w:szCs w:val="20"/>
        </w:rPr>
        <w:t xml:space="preserve"> </w:t>
      </w:r>
    </w:p>
    <w:p w14:paraId="1B30BD2E" w14:textId="77777777" w:rsidR="00C64784" w:rsidRPr="008677D2" w:rsidRDefault="00C64784" w:rsidP="00C64784">
      <w:pPr>
        <w:tabs>
          <w:tab w:val="left" w:pos="8563"/>
        </w:tabs>
        <w:rPr>
          <w:rFonts w:asciiTheme="majorHAnsi" w:eastAsia="Times New Roman" w:hAnsiTheme="majorHAnsi"/>
          <w:color w:val="3B3838" w:themeColor="background2" w:themeShade="40"/>
          <w:sz w:val="16"/>
          <w:szCs w:val="16"/>
        </w:rPr>
      </w:pPr>
    </w:p>
    <w:p w14:paraId="37D65D96" w14:textId="77777777" w:rsidR="00C64784" w:rsidRPr="008677D2" w:rsidRDefault="00C64784" w:rsidP="00C64784">
      <w:pPr>
        <w:pStyle w:val="ListParagraph"/>
        <w:numPr>
          <w:ilvl w:val="0"/>
          <w:numId w:val="18"/>
        </w:numPr>
        <w:tabs>
          <w:tab w:val="left" w:pos="8563"/>
        </w:tabs>
        <w:rPr>
          <w:rFonts w:asciiTheme="majorHAnsi" w:eastAsia="Times New Roman" w:hAnsiTheme="majorHAnsi"/>
          <w:color w:val="3B3838" w:themeColor="background2" w:themeShade="40"/>
          <w:sz w:val="20"/>
          <w:szCs w:val="20"/>
        </w:rPr>
      </w:pPr>
      <w:r w:rsidRPr="008677D2">
        <w:rPr>
          <w:rFonts w:asciiTheme="majorHAnsi" w:eastAsia="Times New Roman" w:hAnsiTheme="majorHAnsi"/>
          <w:color w:val="3B3838" w:themeColor="background2" w:themeShade="40"/>
          <w:sz w:val="20"/>
          <w:szCs w:val="20"/>
        </w:rPr>
        <w:t>Urban League of San Diego- Young Professionals</w:t>
      </w:r>
      <w:r w:rsidRPr="008677D2">
        <w:rPr>
          <w:rFonts w:asciiTheme="majorHAnsi" w:eastAsia="Times New Roman" w:hAnsiTheme="majorHAnsi"/>
          <w:color w:val="3B3838" w:themeColor="background2" w:themeShade="40"/>
          <w:sz w:val="20"/>
          <w:szCs w:val="20"/>
        </w:rPr>
        <w:tab/>
      </w:r>
      <w:r w:rsidRPr="008677D2">
        <w:rPr>
          <w:rFonts w:asciiTheme="majorHAnsi" w:eastAsia="Times New Roman" w:hAnsiTheme="majorHAnsi"/>
          <w:color w:val="3B3838" w:themeColor="background2" w:themeShade="40"/>
          <w:sz w:val="20"/>
          <w:szCs w:val="20"/>
        </w:rPr>
        <w:tab/>
      </w:r>
      <w:r w:rsidRPr="008677D2">
        <w:rPr>
          <w:rFonts w:asciiTheme="majorHAnsi" w:eastAsia="Times New Roman" w:hAnsiTheme="majorHAnsi"/>
          <w:color w:val="3B3838" w:themeColor="background2" w:themeShade="40"/>
          <w:sz w:val="20"/>
          <w:szCs w:val="20"/>
        </w:rPr>
        <w:tab/>
        <w:t>2022-Present</w:t>
      </w:r>
    </w:p>
    <w:p w14:paraId="7F8183C5" w14:textId="4A2548F5" w:rsidR="00E86CA4" w:rsidRPr="008677D2" w:rsidRDefault="00E86CA4" w:rsidP="00C64784">
      <w:pPr>
        <w:tabs>
          <w:tab w:val="left" w:pos="8563"/>
        </w:tabs>
        <w:rPr>
          <w:rFonts w:asciiTheme="majorHAnsi" w:eastAsia="Times New Roman" w:hAnsiTheme="majorHAnsi"/>
          <w:color w:val="3B3838" w:themeColor="background2" w:themeShade="40"/>
          <w:sz w:val="20"/>
          <w:szCs w:val="20"/>
        </w:rPr>
      </w:pPr>
      <w:r w:rsidRPr="008677D2">
        <w:rPr>
          <w:rFonts w:asciiTheme="majorHAnsi" w:eastAsia="Times New Roman" w:hAnsiTheme="majorHAnsi"/>
          <w:color w:val="3B3838" w:themeColor="background2" w:themeShade="40"/>
          <w:sz w:val="20"/>
          <w:szCs w:val="20"/>
        </w:rPr>
        <w:tab/>
        <w:t xml:space="preserve">       </w:t>
      </w:r>
    </w:p>
    <w:p w14:paraId="5F3688A7" w14:textId="0935D936" w:rsidR="00BE0172" w:rsidRPr="008677D2" w:rsidRDefault="00BE0172" w:rsidP="00C64784">
      <w:pPr>
        <w:pStyle w:val="ListParagraph"/>
        <w:numPr>
          <w:ilvl w:val="0"/>
          <w:numId w:val="18"/>
        </w:numPr>
        <w:tabs>
          <w:tab w:val="left" w:pos="8563"/>
        </w:tabs>
        <w:rPr>
          <w:rFonts w:asciiTheme="majorHAnsi" w:eastAsia="Times New Roman" w:hAnsiTheme="majorHAnsi"/>
          <w:color w:val="3B3838" w:themeColor="background2" w:themeShade="40"/>
          <w:sz w:val="20"/>
          <w:szCs w:val="20"/>
        </w:rPr>
      </w:pPr>
      <w:r w:rsidRPr="008677D2">
        <w:rPr>
          <w:rFonts w:asciiTheme="majorHAnsi" w:eastAsia="Times New Roman" w:hAnsiTheme="majorHAnsi"/>
          <w:color w:val="3B3838" w:themeColor="background2" w:themeShade="40"/>
          <w:sz w:val="20"/>
          <w:szCs w:val="20"/>
        </w:rPr>
        <w:t>Project Management Institute-Atlanta Chapter</w:t>
      </w:r>
      <w:r w:rsidRPr="008677D2">
        <w:rPr>
          <w:rFonts w:asciiTheme="majorHAnsi" w:eastAsia="Times New Roman" w:hAnsiTheme="majorHAnsi"/>
          <w:color w:val="3B3838" w:themeColor="background2" w:themeShade="40"/>
          <w:sz w:val="20"/>
          <w:szCs w:val="20"/>
        </w:rPr>
        <w:tab/>
      </w:r>
      <w:r w:rsidRPr="008677D2">
        <w:rPr>
          <w:rFonts w:asciiTheme="majorHAnsi" w:eastAsia="Times New Roman" w:hAnsiTheme="majorHAnsi"/>
          <w:color w:val="3B3838" w:themeColor="background2" w:themeShade="40"/>
          <w:sz w:val="20"/>
          <w:szCs w:val="20"/>
        </w:rPr>
        <w:tab/>
      </w:r>
      <w:r w:rsidRPr="008677D2">
        <w:rPr>
          <w:rFonts w:asciiTheme="majorHAnsi" w:eastAsia="Times New Roman" w:hAnsiTheme="majorHAnsi"/>
          <w:color w:val="3B3838" w:themeColor="background2" w:themeShade="40"/>
          <w:sz w:val="20"/>
          <w:szCs w:val="20"/>
        </w:rPr>
        <w:tab/>
        <w:t>2019-Present</w:t>
      </w:r>
    </w:p>
    <w:p w14:paraId="51DFBBEA" w14:textId="0BCBD269" w:rsidR="000C52ED" w:rsidRPr="008677D2" w:rsidRDefault="000C52ED" w:rsidP="00C64784">
      <w:pPr>
        <w:tabs>
          <w:tab w:val="left" w:pos="8563"/>
        </w:tabs>
        <w:rPr>
          <w:rFonts w:asciiTheme="majorHAnsi" w:eastAsia="Times New Roman" w:hAnsiTheme="majorHAnsi"/>
          <w:color w:val="3B3838" w:themeColor="background2" w:themeShade="40"/>
          <w:sz w:val="16"/>
          <w:szCs w:val="16"/>
        </w:rPr>
      </w:pPr>
    </w:p>
    <w:p w14:paraId="2553BE0B" w14:textId="19F48D03" w:rsidR="000C52ED" w:rsidRPr="008677D2" w:rsidRDefault="000C52ED" w:rsidP="00C64784">
      <w:pPr>
        <w:pStyle w:val="ListParagraph"/>
        <w:numPr>
          <w:ilvl w:val="0"/>
          <w:numId w:val="18"/>
        </w:numPr>
        <w:tabs>
          <w:tab w:val="left" w:pos="8563"/>
        </w:tabs>
        <w:rPr>
          <w:rFonts w:asciiTheme="majorHAnsi" w:eastAsia="Times New Roman" w:hAnsiTheme="majorHAnsi"/>
          <w:color w:val="3B3838" w:themeColor="background2" w:themeShade="40"/>
          <w:sz w:val="20"/>
          <w:szCs w:val="20"/>
        </w:rPr>
      </w:pPr>
      <w:r w:rsidRPr="008677D2">
        <w:rPr>
          <w:rFonts w:asciiTheme="majorHAnsi" w:eastAsia="Times New Roman" w:hAnsiTheme="majorHAnsi"/>
          <w:color w:val="3B3838" w:themeColor="background2" w:themeShade="40"/>
          <w:sz w:val="20"/>
          <w:szCs w:val="20"/>
        </w:rPr>
        <w:t>Urban</w:t>
      </w:r>
      <w:r w:rsidR="0018736F" w:rsidRPr="008677D2">
        <w:rPr>
          <w:rFonts w:asciiTheme="majorHAnsi" w:eastAsia="Times New Roman" w:hAnsiTheme="majorHAnsi"/>
          <w:color w:val="3B3838" w:themeColor="background2" w:themeShade="40"/>
          <w:sz w:val="20"/>
          <w:szCs w:val="20"/>
        </w:rPr>
        <w:t xml:space="preserve"> League of Greater Atlanta-Young Professionals</w:t>
      </w:r>
      <w:r w:rsidR="0018736F" w:rsidRPr="008677D2">
        <w:rPr>
          <w:rFonts w:asciiTheme="majorHAnsi" w:eastAsia="Times New Roman" w:hAnsiTheme="majorHAnsi"/>
          <w:color w:val="3B3838" w:themeColor="background2" w:themeShade="40"/>
          <w:sz w:val="20"/>
          <w:szCs w:val="20"/>
        </w:rPr>
        <w:tab/>
      </w:r>
      <w:r w:rsidR="0018736F" w:rsidRPr="008677D2">
        <w:rPr>
          <w:rFonts w:asciiTheme="majorHAnsi" w:eastAsia="Times New Roman" w:hAnsiTheme="majorHAnsi"/>
          <w:color w:val="3B3838" w:themeColor="background2" w:themeShade="40"/>
          <w:sz w:val="20"/>
          <w:szCs w:val="20"/>
        </w:rPr>
        <w:tab/>
      </w:r>
      <w:r w:rsidR="0018736F" w:rsidRPr="008677D2">
        <w:rPr>
          <w:rFonts w:asciiTheme="majorHAnsi" w:eastAsia="Times New Roman" w:hAnsiTheme="majorHAnsi"/>
          <w:color w:val="3B3838" w:themeColor="background2" w:themeShade="40"/>
          <w:sz w:val="20"/>
          <w:szCs w:val="20"/>
        </w:rPr>
        <w:tab/>
        <w:t>2018-</w:t>
      </w:r>
      <w:r w:rsidR="00BE0172" w:rsidRPr="008677D2">
        <w:rPr>
          <w:rFonts w:asciiTheme="majorHAnsi" w:eastAsia="Times New Roman" w:hAnsiTheme="majorHAnsi"/>
          <w:color w:val="3B3838" w:themeColor="background2" w:themeShade="40"/>
          <w:sz w:val="20"/>
          <w:szCs w:val="20"/>
        </w:rPr>
        <w:t>Present</w:t>
      </w:r>
    </w:p>
    <w:sectPr w:rsidR="000C52ED" w:rsidRPr="008677D2" w:rsidSect="00CF32D8">
      <w:headerReference w:type="default" r:id="rId13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68211" w14:textId="77777777" w:rsidR="00A13D33" w:rsidRDefault="00A13D33" w:rsidP="004C4926">
      <w:r>
        <w:separator/>
      </w:r>
    </w:p>
  </w:endnote>
  <w:endnote w:type="continuationSeparator" w:id="0">
    <w:p w14:paraId="645BF833" w14:textId="77777777" w:rsidR="00A13D33" w:rsidRDefault="00A13D33" w:rsidP="004C4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73894" w14:textId="77777777" w:rsidR="00A13D33" w:rsidRDefault="00A13D33" w:rsidP="004C4926">
      <w:r>
        <w:separator/>
      </w:r>
    </w:p>
  </w:footnote>
  <w:footnote w:type="continuationSeparator" w:id="0">
    <w:p w14:paraId="7AA0ABE4" w14:textId="77777777" w:rsidR="00A13D33" w:rsidRDefault="00A13D33" w:rsidP="004C49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5EDF3" w14:textId="27163BC6" w:rsidR="003A3D92" w:rsidRPr="00254232" w:rsidRDefault="00C904FA" w:rsidP="003A3D92">
    <w:pPr>
      <w:pStyle w:val="Header"/>
      <w:tabs>
        <w:tab w:val="clear" w:pos="9360"/>
        <w:tab w:val="right" w:pos="10800"/>
      </w:tabs>
      <w:spacing w:before="100" w:beforeAutospacing="1"/>
      <w:jc w:val="center"/>
      <w:rPr>
        <w:rFonts w:asciiTheme="majorHAnsi" w:eastAsiaTheme="minorEastAsia" w:hAnsiTheme="majorHAnsi"/>
        <w:b/>
        <w:bCs/>
        <w:color w:val="3B3838" w:themeColor="background2" w:themeShade="40"/>
        <w:sz w:val="32"/>
        <w:szCs w:val="32"/>
        <w:lang w:eastAsia="zh-CN"/>
      </w:rPr>
    </w:pPr>
    <w:r w:rsidRPr="00254232">
      <w:rPr>
        <w:rFonts w:asciiTheme="majorHAnsi" w:eastAsiaTheme="minorEastAsia" w:hAnsiTheme="majorHAnsi"/>
        <w:b/>
        <w:bCs/>
        <w:noProof/>
        <w:color w:val="3B3838" w:themeColor="background2" w:themeShade="40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2C005D" wp14:editId="6F16CF3E">
              <wp:simplePos x="0" y="0"/>
              <wp:positionH relativeFrom="column">
                <wp:posOffset>-496800</wp:posOffset>
              </wp:positionH>
              <wp:positionV relativeFrom="paragraph">
                <wp:posOffset>-771035</wp:posOffset>
              </wp:positionV>
              <wp:extent cx="7811135" cy="275994"/>
              <wp:effectExtent l="0" t="0" r="0" b="38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1135" cy="275994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20B5EF" id="Rectangle 1" o:spid="_x0000_s1026" style="position:absolute;margin-left:-39.1pt;margin-top:-60.7pt;width:615.0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DcFhAIAAIIFAAAOAAAAZHJzL2Uyb0RvYy54bWysVFFPGzEMfp+0/xDlfVyvawdUXFEFYprE&#10;oBpMPKe5pBcpibMk7bX79XNy1yswtEnT+pA6sf3Z/s72xeXOaLIVPiiwFS1PRpQIy6FWdl3R7483&#10;H84oCZHZmmmwoqJ7Eejl/P27i9bNxBga0LXwBEFsmLWuok2MblYUgTfCsHACTlhUSvCGRbz6dVF7&#10;1iK60cV4NPpUtOBr54GLEPD1ulPSecaXUvB4L2UQkeiKYm4xnz6fq3QW8ws2W3vmGsX7NNg/ZGGY&#10;shh0gLpmkZGNV79BGcU9BJDxhIMpQErFRa4BqylHr6p5aJgTuRYkJ7iBpvD/YPnd9sEtPdLQujAL&#10;KKYqdtKb9I/5kV0maz+QJXaRcHw8PSvL8uOUEo668en0/HyS2CyO3s6H+FmAIUmoqMePkTli29sQ&#10;O9ODSQoWQKv6RmmdL6kBxJX2ZMvw063WZXbVG/MV6u5tOsJfHzL3SzLPCbxA0jbhWUjIXdD0UhzL&#10;zVLca5HstP0mJFE1FjjOEQfkLijjXNjYJRMaVou/5ZIBE7LE+AN2D/CyyAN2l2Vvn1xFbuTBefSn&#10;xDrnwSNHBhsHZ6Ms+LcANFbVR+7sDyR11CSWVlDvl5546MYoOH6j8NPeshCXzOPc4IThLoj3eEgN&#10;bUWhlyhpwP986z3ZYzujlpIW57Ci4ceGeUGJ/mKx0c/LySQNbr5MpqdjvPjnmtVzjd2YK8B+KXHr&#10;OJ7FZB/1QZQezBOujEWKiipmOcauKI/+cLmK3X7ApcPFYpHNcFgdi7f2wfEEnlhNrfu4e2Le9f0d&#10;cTLu4DCzbPaqzTvb5GlhsYkgVZ6BI6893zjouYn7pZQ2yfN7tjquzvkvAAAA//8DAFBLAwQUAAYA&#10;CAAAACEAoDb5V+IAAAANAQAADwAAAGRycy9kb3ducmV2LnhtbEyPQU7DMBBF90jcwRokdq3jKNA2&#10;xKkoUoVQJaQUDuDGQxKIx0nstsntcVawm9F/+vMm246mZRccXGNJglhGwJBKqxuqJHx+7BdrYM4r&#10;0qq1hBImdLDNb28ylWp7pQIvR1+xUEIuVRJq77uUc1fWaJRb2g4pZF92MMqHdai4HtQ1lJuWx1H0&#10;yI1qKFyoVYcvNZY/x7OR0O/0m5uS/jvZHYr36fVQ7JO+kPL+bnx+AuZx9H8wzPpBHfLgdLJn0o61&#10;EhardRzQMIhYJMBmRDyIDbDTHK42wPOM//8i/wUAAP//AwBQSwECLQAUAAYACAAAACEAtoM4kv4A&#10;AADhAQAAEwAAAAAAAAAAAAAAAAAAAAAAW0NvbnRlbnRfVHlwZXNdLnhtbFBLAQItABQABgAIAAAA&#10;IQA4/SH/1gAAAJQBAAALAAAAAAAAAAAAAAAAAC8BAABfcmVscy8ucmVsc1BLAQItABQABgAIAAAA&#10;IQCCDDcFhAIAAIIFAAAOAAAAAAAAAAAAAAAAAC4CAABkcnMvZTJvRG9jLnhtbFBLAQItABQABgAI&#10;AAAAIQCgNvlX4gAAAA0BAAAPAAAAAAAAAAAAAAAAAN4EAABkcnMvZG93bnJldi54bWxQSwUGAAAA&#10;AAQABADzAAAA7QUAAAAA&#10;" fillcolor="#7f7f7f [1612]" stroked="f" strokeweight="1pt"/>
          </w:pict>
        </mc:Fallback>
      </mc:AlternateContent>
    </w:r>
    <w:r w:rsidRPr="00254232">
      <w:rPr>
        <w:rFonts w:asciiTheme="majorHAnsi" w:eastAsiaTheme="minorEastAsia" w:hAnsiTheme="majorHAnsi"/>
        <w:b/>
        <w:bCs/>
        <w:color w:val="3B3838" w:themeColor="background2" w:themeShade="40"/>
        <w:sz w:val="32"/>
        <w:szCs w:val="32"/>
        <w:lang w:eastAsia="zh-CN"/>
      </w:rPr>
      <w:t>SHENE’E L. HOWELL</w:t>
    </w:r>
  </w:p>
  <w:p w14:paraId="73F96060" w14:textId="4351EBC9" w:rsidR="004C4926" w:rsidRPr="00E47798" w:rsidRDefault="00C904FA" w:rsidP="00E47798">
    <w:pPr>
      <w:pStyle w:val="Header"/>
      <w:tabs>
        <w:tab w:val="clear" w:pos="9360"/>
        <w:tab w:val="right" w:pos="10800"/>
      </w:tabs>
      <w:jc w:val="center"/>
      <w:rPr>
        <w:rFonts w:asciiTheme="majorHAnsi" w:eastAsia="Times New Roman" w:hAnsiTheme="majorHAnsi"/>
        <w:b/>
        <w:bCs/>
        <w:color w:val="3B3838" w:themeColor="background2" w:themeShade="40"/>
      </w:rPr>
    </w:pPr>
    <w:r w:rsidRPr="00254232">
      <w:rPr>
        <w:rFonts w:asciiTheme="majorHAnsi" w:eastAsia="Times New Roman" w:hAnsiTheme="majorHAnsi"/>
        <w:b/>
        <w:bCs/>
        <w:color w:val="3B3838" w:themeColor="background2" w:themeShade="40"/>
      </w:rPr>
      <w:t>Business Analyst: Operational Excellence, Risk Management, Process Improvement</w:t>
    </w:r>
  </w:p>
  <w:p w14:paraId="40F3258E" w14:textId="77777777" w:rsidR="004C4926" w:rsidRPr="003A3D92" w:rsidRDefault="004C4926" w:rsidP="00B6148B">
    <w:pPr>
      <w:pStyle w:val="Header"/>
      <w:ind w:left="720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DED77" w14:textId="7EA772E5" w:rsidR="004C4926" w:rsidRPr="004C4926" w:rsidRDefault="004C4926" w:rsidP="005E2B3D">
    <w:pPr>
      <w:pStyle w:val="Header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1F2A"/>
    <w:multiLevelType w:val="hybridMultilevel"/>
    <w:tmpl w:val="70C23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B0E34"/>
    <w:multiLevelType w:val="hybridMultilevel"/>
    <w:tmpl w:val="4ADA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05729"/>
    <w:multiLevelType w:val="hybridMultilevel"/>
    <w:tmpl w:val="EDCE9996"/>
    <w:lvl w:ilvl="0" w:tplc="1B2A6D46">
      <w:start w:val="1"/>
      <w:numFmt w:val="bullet"/>
      <w:suff w:val="space"/>
      <w:lvlText w:val=""/>
      <w:lvlJc w:val="left"/>
      <w:pPr>
        <w:ind w:left="72" w:hanging="72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810CA"/>
    <w:multiLevelType w:val="hybridMultilevel"/>
    <w:tmpl w:val="B15CB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8F3595"/>
    <w:multiLevelType w:val="hybridMultilevel"/>
    <w:tmpl w:val="96F60A92"/>
    <w:lvl w:ilvl="0" w:tplc="82E88B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A2410"/>
    <w:multiLevelType w:val="hybridMultilevel"/>
    <w:tmpl w:val="6D0CC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A34CB"/>
    <w:multiLevelType w:val="hybridMultilevel"/>
    <w:tmpl w:val="4F7A6FE8"/>
    <w:lvl w:ilvl="0" w:tplc="75827B2E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7" w15:restartNumberingAfterBreak="0">
    <w:nsid w:val="266C478E"/>
    <w:multiLevelType w:val="hybridMultilevel"/>
    <w:tmpl w:val="C5FA9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6797C"/>
    <w:multiLevelType w:val="hybridMultilevel"/>
    <w:tmpl w:val="CE202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EC0F4F"/>
    <w:multiLevelType w:val="hybridMultilevel"/>
    <w:tmpl w:val="B70CE99C"/>
    <w:lvl w:ilvl="0" w:tplc="AAAE6E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234079"/>
    <w:multiLevelType w:val="hybridMultilevel"/>
    <w:tmpl w:val="35A6A3D2"/>
    <w:lvl w:ilvl="0" w:tplc="58321188">
      <w:start w:val="1"/>
      <w:numFmt w:val="bullet"/>
      <w:lvlText w:val="•"/>
      <w:lvlJc w:val="left"/>
      <w:pPr>
        <w:ind w:left="144" w:firstLine="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ADE9C6E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8789A96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069E338C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F3676C4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DBA03CF0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4B5450D6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74E87F76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93A39F0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325A52B7"/>
    <w:multiLevelType w:val="hybridMultilevel"/>
    <w:tmpl w:val="02C46B04"/>
    <w:lvl w:ilvl="0" w:tplc="E5823F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B30240"/>
    <w:multiLevelType w:val="hybridMultilevel"/>
    <w:tmpl w:val="17403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FB6415"/>
    <w:multiLevelType w:val="hybridMultilevel"/>
    <w:tmpl w:val="97A89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9160B"/>
    <w:multiLevelType w:val="hybridMultilevel"/>
    <w:tmpl w:val="8A16E270"/>
    <w:lvl w:ilvl="0" w:tplc="A8E85C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2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57692B"/>
    <w:multiLevelType w:val="hybridMultilevel"/>
    <w:tmpl w:val="4B9C0F32"/>
    <w:lvl w:ilvl="0" w:tplc="4A2265EA">
      <w:start w:val="3"/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CF393C"/>
    <w:multiLevelType w:val="hybridMultilevel"/>
    <w:tmpl w:val="DDF21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F90814"/>
    <w:multiLevelType w:val="hybridMultilevel"/>
    <w:tmpl w:val="4EA2FACE"/>
    <w:lvl w:ilvl="0" w:tplc="6A6655CE">
      <w:start w:val="1"/>
      <w:numFmt w:val="bullet"/>
      <w:lvlText w:val="•"/>
      <w:lvlJc w:val="left"/>
      <w:pPr>
        <w:ind w:left="154" w:firstLine="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04654BA">
      <w:start w:val="1"/>
      <w:numFmt w:val="bullet"/>
      <w:lvlText w:val="o"/>
      <w:lvlJc w:val="left"/>
      <w:pPr>
        <w:ind w:left="108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98C9180">
      <w:start w:val="1"/>
      <w:numFmt w:val="bullet"/>
      <w:lvlText w:val="▪"/>
      <w:lvlJc w:val="left"/>
      <w:pPr>
        <w:ind w:left="18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6EA6728">
      <w:start w:val="1"/>
      <w:numFmt w:val="bullet"/>
      <w:lvlText w:val="•"/>
      <w:lvlJc w:val="left"/>
      <w:pPr>
        <w:ind w:left="2521" w:firstLine="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60E13EA">
      <w:start w:val="1"/>
      <w:numFmt w:val="bullet"/>
      <w:lvlText w:val="o"/>
      <w:lvlJc w:val="left"/>
      <w:pPr>
        <w:ind w:left="32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6518BA6A">
      <w:start w:val="1"/>
      <w:numFmt w:val="bullet"/>
      <w:lvlText w:val="▪"/>
      <w:lvlJc w:val="left"/>
      <w:pPr>
        <w:ind w:left="39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E35A763E">
      <w:start w:val="1"/>
      <w:numFmt w:val="bullet"/>
      <w:lvlText w:val="•"/>
      <w:lvlJc w:val="left"/>
      <w:pPr>
        <w:ind w:left="4681" w:firstLine="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754E8AC">
      <w:start w:val="1"/>
      <w:numFmt w:val="bullet"/>
      <w:lvlText w:val="o"/>
      <w:lvlJc w:val="left"/>
      <w:pPr>
        <w:ind w:left="54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E1851A4">
      <w:start w:val="1"/>
      <w:numFmt w:val="bullet"/>
      <w:lvlText w:val="▪"/>
      <w:lvlJc w:val="left"/>
      <w:pPr>
        <w:ind w:left="612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8" w15:restartNumberingAfterBreak="0">
    <w:nsid w:val="57970B7C"/>
    <w:multiLevelType w:val="hybridMultilevel"/>
    <w:tmpl w:val="B8ECD55C"/>
    <w:lvl w:ilvl="0" w:tplc="A74C7E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6F5116"/>
    <w:multiLevelType w:val="hybridMultilevel"/>
    <w:tmpl w:val="56846FBE"/>
    <w:lvl w:ilvl="0" w:tplc="9E721F0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12218A"/>
    <w:multiLevelType w:val="hybridMultilevel"/>
    <w:tmpl w:val="D200C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F807F5"/>
    <w:multiLevelType w:val="hybridMultilevel"/>
    <w:tmpl w:val="FAAE7040"/>
    <w:lvl w:ilvl="0" w:tplc="B51223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A82468"/>
    <w:multiLevelType w:val="hybridMultilevel"/>
    <w:tmpl w:val="ACCA6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7546AC"/>
    <w:multiLevelType w:val="hybridMultilevel"/>
    <w:tmpl w:val="035AC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F55C23"/>
    <w:multiLevelType w:val="hybridMultilevel"/>
    <w:tmpl w:val="C5F4A5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A62C3E"/>
    <w:multiLevelType w:val="hybridMultilevel"/>
    <w:tmpl w:val="F4169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5E7703"/>
    <w:multiLevelType w:val="hybridMultilevel"/>
    <w:tmpl w:val="1F60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593AB6"/>
    <w:multiLevelType w:val="hybridMultilevel"/>
    <w:tmpl w:val="24FA14C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8" w15:restartNumberingAfterBreak="0">
    <w:nsid w:val="789A6E94"/>
    <w:multiLevelType w:val="hybridMultilevel"/>
    <w:tmpl w:val="A02EA0E8"/>
    <w:lvl w:ilvl="0" w:tplc="22EE77E2">
      <w:start w:val="1"/>
      <w:numFmt w:val="bullet"/>
      <w:lvlText w:val="•"/>
      <w:lvlJc w:val="left"/>
      <w:pPr>
        <w:ind w:left="144" w:hanging="144"/>
      </w:pPr>
      <w:rPr>
        <w:rFonts w:ascii="Arial" w:eastAsia="Arial" w:hAnsi="Arial" w:hint="default"/>
        <w:b w:val="0"/>
        <w:i w:val="0"/>
        <w:strike w:val="0"/>
        <w:dstrike w:val="0"/>
        <w:color w:val="3B383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3944EDC">
      <w:start w:val="1"/>
      <w:numFmt w:val="bullet"/>
      <w:lvlText w:val="o"/>
      <w:lvlJc w:val="left"/>
      <w:pPr>
        <w:ind w:left="108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1E0BF86">
      <w:start w:val="1"/>
      <w:numFmt w:val="bullet"/>
      <w:lvlText w:val="▪"/>
      <w:lvlJc w:val="left"/>
      <w:pPr>
        <w:ind w:left="18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1C62341E">
      <w:start w:val="1"/>
      <w:numFmt w:val="bullet"/>
      <w:lvlText w:val="•"/>
      <w:lvlJc w:val="left"/>
      <w:pPr>
        <w:ind w:left="2521" w:firstLine="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FDAEE38">
      <w:start w:val="1"/>
      <w:numFmt w:val="bullet"/>
      <w:lvlText w:val="o"/>
      <w:lvlJc w:val="left"/>
      <w:pPr>
        <w:ind w:left="32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05AA2FE">
      <w:start w:val="1"/>
      <w:numFmt w:val="bullet"/>
      <w:lvlText w:val="▪"/>
      <w:lvlJc w:val="left"/>
      <w:pPr>
        <w:ind w:left="39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E48826C">
      <w:start w:val="1"/>
      <w:numFmt w:val="bullet"/>
      <w:lvlText w:val="•"/>
      <w:lvlJc w:val="left"/>
      <w:pPr>
        <w:ind w:left="4681" w:firstLine="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9068164">
      <w:start w:val="1"/>
      <w:numFmt w:val="bullet"/>
      <w:lvlText w:val="o"/>
      <w:lvlJc w:val="left"/>
      <w:pPr>
        <w:ind w:left="54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5C36E382">
      <w:start w:val="1"/>
      <w:numFmt w:val="bullet"/>
      <w:lvlText w:val="▪"/>
      <w:lvlJc w:val="left"/>
      <w:pPr>
        <w:ind w:left="612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9" w15:restartNumberingAfterBreak="0">
    <w:nsid w:val="7AB55622"/>
    <w:multiLevelType w:val="hybridMultilevel"/>
    <w:tmpl w:val="489E49E6"/>
    <w:lvl w:ilvl="0" w:tplc="824C1A6A">
      <w:start w:val="1"/>
      <w:numFmt w:val="bullet"/>
      <w:lvlText w:val="•"/>
      <w:lvlJc w:val="left"/>
      <w:pPr>
        <w:ind w:left="145" w:firstLine="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57C7C60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E005606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D7AD254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ADC656C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9C40D2E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E7F66D0C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ABCAE90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1D6DEDA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0" w15:restartNumberingAfterBreak="0">
    <w:nsid w:val="7D377CCE"/>
    <w:multiLevelType w:val="hybridMultilevel"/>
    <w:tmpl w:val="57CED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E525BE0"/>
    <w:multiLevelType w:val="hybridMultilevel"/>
    <w:tmpl w:val="C152F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79752051">
    <w:abstractNumId w:val="21"/>
  </w:num>
  <w:num w:numId="2" w16cid:durableId="1845783396">
    <w:abstractNumId w:val="6"/>
  </w:num>
  <w:num w:numId="3" w16cid:durableId="1102606012">
    <w:abstractNumId w:val="20"/>
  </w:num>
  <w:num w:numId="4" w16cid:durableId="1881043519">
    <w:abstractNumId w:val="12"/>
  </w:num>
  <w:num w:numId="5" w16cid:durableId="1072435090">
    <w:abstractNumId w:val="1"/>
  </w:num>
  <w:num w:numId="6" w16cid:durableId="30812293">
    <w:abstractNumId w:val="8"/>
  </w:num>
  <w:num w:numId="7" w16cid:durableId="904755552">
    <w:abstractNumId w:val="25"/>
  </w:num>
  <w:num w:numId="8" w16cid:durableId="464542639">
    <w:abstractNumId w:val="2"/>
  </w:num>
  <w:num w:numId="9" w16cid:durableId="1391265384">
    <w:abstractNumId w:val="18"/>
  </w:num>
  <w:num w:numId="10" w16cid:durableId="1985042462">
    <w:abstractNumId w:val="14"/>
  </w:num>
  <w:num w:numId="11" w16cid:durableId="1338456492">
    <w:abstractNumId w:val="22"/>
  </w:num>
  <w:num w:numId="12" w16cid:durableId="2035567723">
    <w:abstractNumId w:val="23"/>
  </w:num>
  <w:num w:numId="13" w16cid:durableId="890768102">
    <w:abstractNumId w:val="9"/>
  </w:num>
  <w:num w:numId="14" w16cid:durableId="166137633">
    <w:abstractNumId w:val="27"/>
  </w:num>
  <w:num w:numId="15" w16cid:durableId="1419523286">
    <w:abstractNumId w:val="26"/>
  </w:num>
  <w:num w:numId="16" w16cid:durableId="507057963">
    <w:abstractNumId w:val="3"/>
  </w:num>
  <w:num w:numId="17" w16cid:durableId="1716274648">
    <w:abstractNumId w:val="15"/>
  </w:num>
  <w:num w:numId="18" w16cid:durableId="1253859380">
    <w:abstractNumId w:val="0"/>
  </w:num>
  <w:num w:numId="19" w16cid:durableId="346636475">
    <w:abstractNumId w:val="31"/>
  </w:num>
  <w:num w:numId="20" w16cid:durableId="1073819936">
    <w:abstractNumId w:val="24"/>
  </w:num>
  <w:num w:numId="21" w16cid:durableId="585109852">
    <w:abstractNumId w:val="16"/>
  </w:num>
  <w:num w:numId="22" w16cid:durableId="2059889070">
    <w:abstractNumId w:val="5"/>
  </w:num>
  <w:num w:numId="23" w16cid:durableId="763495946">
    <w:abstractNumId w:val="30"/>
  </w:num>
  <w:num w:numId="24" w16cid:durableId="59645994">
    <w:abstractNumId w:val="11"/>
  </w:num>
  <w:num w:numId="25" w16cid:durableId="1252159805">
    <w:abstractNumId w:val="4"/>
  </w:num>
  <w:num w:numId="26" w16cid:durableId="626743291">
    <w:abstractNumId w:val="17"/>
  </w:num>
  <w:num w:numId="27" w16cid:durableId="1758139426">
    <w:abstractNumId w:val="10"/>
  </w:num>
  <w:num w:numId="28" w16cid:durableId="134182511">
    <w:abstractNumId w:val="29"/>
  </w:num>
  <w:num w:numId="29" w16cid:durableId="456531061">
    <w:abstractNumId w:val="28"/>
  </w:num>
  <w:num w:numId="30" w16cid:durableId="1824656885">
    <w:abstractNumId w:val="13"/>
  </w:num>
  <w:num w:numId="31" w16cid:durableId="888146181">
    <w:abstractNumId w:val="7"/>
  </w:num>
  <w:num w:numId="32" w16cid:durableId="97426358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0tjQ0NzezMDM3NLNQ0lEKTi0uzszPAykwrwUALiHHlSwAAAA="/>
  </w:docVars>
  <w:rsids>
    <w:rsidRoot w:val="004C4926"/>
    <w:rsid w:val="000002E5"/>
    <w:rsid w:val="00013653"/>
    <w:rsid w:val="00016A23"/>
    <w:rsid w:val="00030B8A"/>
    <w:rsid w:val="0003403A"/>
    <w:rsid w:val="00034D05"/>
    <w:rsid w:val="00043CB1"/>
    <w:rsid w:val="000443A3"/>
    <w:rsid w:val="00044FE1"/>
    <w:rsid w:val="0005199B"/>
    <w:rsid w:val="00056B0E"/>
    <w:rsid w:val="00065C1C"/>
    <w:rsid w:val="00066556"/>
    <w:rsid w:val="00081284"/>
    <w:rsid w:val="00081CA3"/>
    <w:rsid w:val="00087228"/>
    <w:rsid w:val="00090C9C"/>
    <w:rsid w:val="000A0423"/>
    <w:rsid w:val="000A17BC"/>
    <w:rsid w:val="000A2AC5"/>
    <w:rsid w:val="000C2A93"/>
    <w:rsid w:val="000C52ED"/>
    <w:rsid w:val="000E254C"/>
    <w:rsid w:val="000E49BA"/>
    <w:rsid w:val="000E59FE"/>
    <w:rsid w:val="00114095"/>
    <w:rsid w:val="00117F2C"/>
    <w:rsid w:val="00125623"/>
    <w:rsid w:val="001366A1"/>
    <w:rsid w:val="00140CB2"/>
    <w:rsid w:val="0014517F"/>
    <w:rsid w:val="0014569E"/>
    <w:rsid w:val="001503DD"/>
    <w:rsid w:val="001565C2"/>
    <w:rsid w:val="00157E57"/>
    <w:rsid w:val="00160FD0"/>
    <w:rsid w:val="00170C29"/>
    <w:rsid w:val="00171976"/>
    <w:rsid w:val="001728DD"/>
    <w:rsid w:val="0017741B"/>
    <w:rsid w:val="001807B9"/>
    <w:rsid w:val="0018736F"/>
    <w:rsid w:val="00187A90"/>
    <w:rsid w:val="00187FC7"/>
    <w:rsid w:val="00190C57"/>
    <w:rsid w:val="00191109"/>
    <w:rsid w:val="001918BF"/>
    <w:rsid w:val="00193655"/>
    <w:rsid w:val="00195621"/>
    <w:rsid w:val="001A00C8"/>
    <w:rsid w:val="001A1789"/>
    <w:rsid w:val="001B3570"/>
    <w:rsid w:val="001B3CE0"/>
    <w:rsid w:val="001B571A"/>
    <w:rsid w:val="001B602A"/>
    <w:rsid w:val="001D0945"/>
    <w:rsid w:val="001E4D66"/>
    <w:rsid w:val="001F001A"/>
    <w:rsid w:val="001F5105"/>
    <w:rsid w:val="001F69BE"/>
    <w:rsid w:val="0021037C"/>
    <w:rsid w:val="00214ED2"/>
    <w:rsid w:val="0022135F"/>
    <w:rsid w:val="00221CAB"/>
    <w:rsid w:val="00223F25"/>
    <w:rsid w:val="002403EF"/>
    <w:rsid w:val="00246FE3"/>
    <w:rsid w:val="00253B70"/>
    <w:rsid w:val="00254232"/>
    <w:rsid w:val="00256143"/>
    <w:rsid w:val="002650C5"/>
    <w:rsid w:val="0026568B"/>
    <w:rsid w:val="00280BF0"/>
    <w:rsid w:val="0028145A"/>
    <w:rsid w:val="00284A1D"/>
    <w:rsid w:val="002B62E0"/>
    <w:rsid w:val="002B71D9"/>
    <w:rsid w:val="002D557E"/>
    <w:rsid w:val="002D7652"/>
    <w:rsid w:val="002E4CE4"/>
    <w:rsid w:val="002F2F40"/>
    <w:rsid w:val="003128E6"/>
    <w:rsid w:val="003129CD"/>
    <w:rsid w:val="00320FF0"/>
    <w:rsid w:val="00323673"/>
    <w:rsid w:val="0033756E"/>
    <w:rsid w:val="003419D6"/>
    <w:rsid w:val="00356E83"/>
    <w:rsid w:val="00361532"/>
    <w:rsid w:val="00361F66"/>
    <w:rsid w:val="003646DA"/>
    <w:rsid w:val="00364797"/>
    <w:rsid w:val="003704B2"/>
    <w:rsid w:val="0038106F"/>
    <w:rsid w:val="00393708"/>
    <w:rsid w:val="00394114"/>
    <w:rsid w:val="003A3D92"/>
    <w:rsid w:val="003A50A1"/>
    <w:rsid w:val="003D04FE"/>
    <w:rsid w:val="003D45F9"/>
    <w:rsid w:val="003D7D4F"/>
    <w:rsid w:val="003E2205"/>
    <w:rsid w:val="003E6683"/>
    <w:rsid w:val="003F2B7C"/>
    <w:rsid w:val="003F69C5"/>
    <w:rsid w:val="00423F28"/>
    <w:rsid w:val="004246CD"/>
    <w:rsid w:val="0042771D"/>
    <w:rsid w:val="00445979"/>
    <w:rsid w:val="00447224"/>
    <w:rsid w:val="004505F2"/>
    <w:rsid w:val="00455CB1"/>
    <w:rsid w:val="00465616"/>
    <w:rsid w:val="004662E8"/>
    <w:rsid w:val="004802FB"/>
    <w:rsid w:val="004805FD"/>
    <w:rsid w:val="00484042"/>
    <w:rsid w:val="00484350"/>
    <w:rsid w:val="004922C6"/>
    <w:rsid w:val="00496E0A"/>
    <w:rsid w:val="004A6A6F"/>
    <w:rsid w:val="004B5ED5"/>
    <w:rsid w:val="004C4926"/>
    <w:rsid w:val="004D2DE5"/>
    <w:rsid w:val="004D51D2"/>
    <w:rsid w:val="004D5A3B"/>
    <w:rsid w:val="004D5B9F"/>
    <w:rsid w:val="004E3965"/>
    <w:rsid w:val="004E4FF7"/>
    <w:rsid w:val="004F78DF"/>
    <w:rsid w:val="005012B4"/>
    <w:rsid w:val="005121A5"/>
    <w:rsid w:val="005245A0"/>
    <w:rsid w:val="005301A4"/>
    <w:rsid w:val="00530375"/>
    <w:rsid w:val="00542E39"/>
    <w:rsid w:val="00550C53"/>
    <w:rsid w:val="00560291"/>
    <w:rsid w:val="00560902"/>
    <w:rsid w:val="00561058"/>
    <w:rsid w:val="0057446B"/>
    <w:rsid w:val="00592A6D"/>
    <w:rsid w:val="005B1E17"/>
    <w:rsid w:val="005B247C"/>
    <w:rsid w:val="005B52B6"/>
    <w:rsid w:val="005C0C8F"/>
    <w:rsid w:val="005C28D0"/>
    <w:rsid w:val="005C629B"/>
    <w:rsid w:val="005E2472"/>
    <w:rsid w:val="005E2B3D"/>
    <w:rsid w:val="005E727C"/>
    <w:rsid w:val="005F6EED"/>
    <w:rsid w:val="006072E7"/>
    <w:rsid w:val="006174D0"/>
    <w:rsid w:val="006212C4"/>
    <w:rsid w:val="00627967"/>
    <w:rsid w:val="006343EF"/>
    <w:rsid w:val="00641BCE"/>
    <w:rsid w:val="00652325"/>
    <w:rsid w:val="0065663B"/>
    <w:rsid w:val="00664806"/>
    <w:rsid w:val="00670921"/>
    <w:rsid w:val="006709D1"/>
    <w:rsid w:val="006734A8"/>
    <w:rsid w:val="00685267"/>
    <w:rsid w:val="006A6018"/>
    <w:rsid w:val="006A7BD0"/>
    <w:rsid w:val="006B24C4"/>
    <w:rsid w:val="006B2BC9"/>
    <w:rsid w:val="006B2CCD"/>
    <w:rsid w:val="006B5752"/>
    <w:rsid w:val="006C1279"/>
    <w:rsid w:val="006C3D92"/>
    <w:rsid w:val="006E1349"/>
    <w:rsid w:val="006E18B3"/>
    <w:rsid w:val="00700B0D"/>
    <w:rsid w:val="00700E50"/>
    <w:rsid w:val="0071255A"/>
    <w:rsid w:val="00732618"/>
    <w:rsid w:val="00732CCC"/>
    <w:rsid w:val="0073725A"/>
    <w:rsid w:val="00751E72"/>
    <w:rsid w:val="00752112"/>
    <w:rsid w:val="007556FD"/>
    <w:rsid w:val="00757498"/>
    <w:rsid w:val="00761448"/>
    <w:rsid w:val="00770A0B"/>
    <w:rsid w:val="00776624"/>
    <w:rsid w:val="00780927"/>
    <w:rsid w:val="0078165C"/>
    <w:rsid w:val="00784B45"/>
    <w:rsid w:val="0079372C"/>
    <w:rsid w:val="00795569"/>
    <w:rsid w:val="007A7F20"/>
    <w:rsid w:val="007B655C"/>
    <w:rsid w:val="007C71A2"/>
    <w:rsid w:val="007D440A"/>
    <w:rsid w:val="007D71BC"/>
    <w:rsid w:val="007E0C98"/>
    <w:rsid w:val="007E0D62"/>
    <w:rsid w:val="007E1520"/>
    <w:rsid w:val="007E4CDB"/>
    <w:rsid w:val="007F5E84"/>
    <w:rsid w:val="007F6363"/>
    <w:rsid w:val="008030DF"/>
    <w:rsid w:val="00804444"/>
    <w:rsid w:val="008051E2"/>
    <w:rsid w:val="0080628B"/>
    <w:rsid w:val="008261A0"/>
    <w:rsid w:val="008354F8"/>
    <w:rsid w:val="00840A23"/>
    <w:rsid w:val="00854CD9"/>
    <w:rsid w:val="00856F3F"/>
    <w:rsid w:val="00860026"/>
    <w:rsid w:val="008677D2"/>
    <w:rsid w:val="00886C92"/>
    <w:rsid w:val="00890487"/>
    <w:rsid w:val="00892CD7"/>
    <w:rsid w:val="00896375"/>
    <w:rsid w:val="008A1328"/>
    <w:rsid w:val="008A25CC"/>
    <w:rsid w:val="008A41DF"/>
    <w:rsid w:val="008B1597"/>
    <w:rsid w:val="008B35F7"/>
    <w:rsid w:val="008B71E0"/>
    <w:rsid w:val="008C4E79"/>
    <w:rsid w:val="008C56FD"/>
    <w:rsid w:val="008C725F"/>
    <w:rsid w:val="008E13B9"/>
    <w:rsid w:val="008F6CB1"/>
    <w:rsid w:val="00916653"/>
    <w:rsid w:val="00917C70"/>
    <w:rsid w:val="00924A7B"/>
    <w:rsid w:val="009265C1"/>
    <w:rsid w:val="0093145E"/>
    <w:rsid w:val="00934A19"/>
    <w:rsid w:val="00940DDA"/>
    <w:rsid w:val="00942BBE"/>
    <w:rsid w:val="00950DA7"/>
    <w:rsid w:val="009636EB"/>
    <w:rsid w:val="0096535C"/>
    <w:rsid w:val="00967A80"/>
    <w:rsid w:val="00970214"/>
    <w:rsid w:val="00971190"/>
    <w:rsid w:val="00976E7B"/>
    <w:rsid w:val="00981B6D"/>
    <w:rsid w:val="0098353D"/>
    <w:rsid w:val="009B5EFB"/>
    <w:rsid w:val="009B6C4A"/>
    <w:rsid w:val="009D134E"/>
    <w:rsid w:val="009D4151"/>
    <w:rsid w:val="009E09F6"/>
    <w:rsid w:val="009E67AE"/>
    <w:rsid w:val="009F46D9"/>
    <w:rsid w:val="00A07860"/>
    <w:rsid w:val="00A121FC"/>
    <w:rsid w:val="00A13D33"/>
    <w:rsid w:val="00A14475"/>
    <w:rsid w:val="00A14E5F"/>
    <w:rsid w:val="00A31E7B"/>
    <w:rsid w:val="00A35F7D"/>
    <w:rsid w:val="00A53CC0"/>
    <w:rsid w:val="00A612F1"/>
    <w:rsid w:val="00A616C2"/>
    <w:rsid w:val="00A63CFF"/>
    <w:rsid w:val="00A72F3A"/>
    <w:rsid w:val="00A82184"/>
    <w:rsid w:val="00A85D57"/>
    <w:rsid w:val="00A87266"/>
    <w:rsid w:val="00A91B64"/>
    <w:rsid w:val="00A97131"/>
    <w:rsid w:val="00AA294E"/>
    <w:rsid w:val="00AB1496"/>
    <w:rsid w:val="00AB2AD9"/>
    <w:rsid w:val="00AC71D7"/>
    <w:rsid w:val="00AD5EB8"/>
    <w:rsid w:val="00AE2142"/>
    <w:rsid w:val="00AE65F7"/>
    <w:rsid w:val="00AE66FD"/>
    <w:rsid w:val="00B04BFA"/>
    <w:rsid w:val="00B06049"/>
    <w:rsid w:val="00B10C10"/>
    <w:rsid w:val="00B12409"/>
    <w:rsid w:val="00B201D2"/>
    <w:rsid w:val="00B248E3"/>
    <w:rsid w:val="00B27CAF"/>
    <w:rsid w:val="00B30D74"/>
    <w:rsid w:val="00B40972"/>
    <w:rsid w:val="00B40C5C"/>
    <w:rsid w:val="00B61D53"/>
    <w:rsid w:val="00B64546"/>
    <w:rsid w:val="00B67F32"/>
    <w:rsid w:val="00B703A6"/>
    <w:rsid w:val="00B76486"/>
    <w:rsid w:val="00B7798B"/>
    <w:rsid w:val="00B81842"/>
    <w:rsid w:val="00B8777B"/>
    <w:rsid w:val="00B92106"/>
    <w:rsid w:val="00B954F4"/>
    <w:rsid w:val="00B977FA"/>
    <w:rsid w:val="00BA38C0"/>
    <w:rsid w:val="00BB21D8"/>
    <w:rsid w:val="00BB7595"/>
    <w:rsid w:val="00BE0172"/>
    <w:rsid w:val="00BE0EAB"/>
    <w:rsid w:val="00BE4901"/>
    <w:rsid w:val="00BF04D9"/>
    <w:rsid w:val="00BF0E21"/>
    <w:rsid w:val="00C0532D"/>
    <w:rsid w:val="00C1290C"/>
    <w:rsid w:val="00C200B4"/>
    <w:rsid w:val="00C30405"/>
    <w:rsid w:val="00C3279F"/>
    <w:rsid w:val="00C4006D"/>
    <w:rsid w:val="00C437E8"/>
    <w:rsid w:val="00C507B1"/>
    <w:rsid w:val="00C528C4"/>
    <w:rsid w:val="00C53BF6"/>
    <w:rsid w:val="00C5540E"/>
    <w:rsid w:val="00C6084E"/>
    <w:rsid w:val="00C64784"/>
    <w:rsid w:val="00C81134"/>
    <w:rsid w:val="00C841EA"/>
    <w:rsid w:val="00C904FA"/>
    <w:rsid w:val="00C91E1E"/>
    <w:rsid w:val="00CA3BCC"/>
    <w:rsid w:val="00CB2F10"/>
    <w:rsid w:val="00CB634C"/>
    <w:rsid w:val="00CC6CDD"/>
    <w:rsid w:val="00CD1A58"/>
    <w:rsid w:val="00CD1F0B"/>
    <w:rsid w:val="00CD7163"/>
    <w:rsid w:val="00CE7D31"/>
    <w:rsid w:val="00CF27F0"/>
    <w:rsid w:val="00CF32D8"/>
    <w:rsid w:val="00D0255A"/>
    <w:rsid w:val="00D13731"/>
    <w:rsid w:val="00D429F1"/>
    <w:rsid w:val="00D442B1"/>
    <w:rsid w:val="00D44698"/>
    <w:rsid w:val="00D46954"/>
    <w:rsid w:val="00D5166C"/>
    <w:rsid w:val="00D57B3C"/>
    <w:rsid w:val="00D60D0F"/>
    <w:rsid w:val="00D6642E"/>
    <w:rsid w:val="00D81615"/>
    <w:rsid w:val="00D831B7"/>
    <w:rsid w:val="00D86929"/>
    <w:rsid w:val="00D87DA5"/>
    <w:rsid w:val="00D90CE4"/>
    <w:rsid w:val="00DA2F6A"/>
    <w:rsid w:val="00DA3F5D"/>
    <w:rsid w:val="00DB2AE2"/>
    <w:rsid w:val="00DC20EB"/>
    <w:rsid w:val="00DC2F6A"/>
    <w:rsid w:val="00DC5323"/>
    <w:rsid w:val="00DC729A"/>
    <w:rsid w:val="00DD2B78"/>
    <w:rsid w:val="00DD6D1F"/>
    <w:rsid w:val="00DE48B0"/>
    <w:rsid w:val="00DF22CB"/>
    <w:rsid w:val="00DF5318"/>
    <w:rsid w:val="00E01B71"/>
    <w:rsid w:val="00E120D4"/>
    <w:rsid w:val="00E14009"/>
    <w:rsid w:val="00E14A62"/>
    <w:rsid w:val="00E216A2"/>
    <w:rsid w:val="00E22E1C"/>
    <w:rsid w:val="00E26A3B"/>
    <w:rsid w:val="00E3207D"/>
    <w:rsid w:val="00E44A23"/>
    <w:rsid w:val="00E47798"/>
    <w:rsid w:val="00E528AC"/>
    <w:rsid w:val="00E623E5"/>
    <w:rsid w:val="00E730D6"/>
    <w:rsid w:val="00E86CA4"/>
    <w:rsid w:val="00E97779"/>
    <w:rsid w:val="00E97AFC"/>
    <w:rsid w:val="00EB0439"/>
    <w:rsid w:val="00EB46AC"/>
    <w:rsid w:val="00EC3C78"/>
    <w:rsid w:val="00ED17E3"/>
    <w:rsid w:val="00ED25E5"/>
    <w:rsid w:val="00EE20E8"/>
    <w:rsid w:val="00EE28DC"/>
    <w:rsid w:val="00EF2B0F"/>
    <w:rsid w:val="00EF665B"/>
    <w:rsid w:val="00EF782E"/>
    <w:rsid w:val="00F016FB"/>
    <w:rsid w:val="00F14074"/>
    <w:rsid w:val="00F151CB"/>
    <w:rsid w:val="00F27241"/>
    <w:rsid w:val="00F33F8B"/>
    <w:rsid w:val="00F34D20"/>
    <w:rsid w:val="00F3561F"/>
    <w:rsid w:val="00F361B4"/>
    <w:rsid w:val="00F37064"/>
    <w:rsid w:val="00F4073E"/>
    <w:rsid w:val="00F46B46"/>
    <w:rsid w:val="00F572AD"/>
    <w:rsid w:val="00F5743E"/>
    <w:rsid w:val="00F65099"/>
    <w:rsid w:val="00F67E05"/>
    <w:rsid w:val="00F70CF3"/>
    <w:rsid w:val="00F739A0"/>
    <w:rsid w:val="00F815F9"/>
    <w:rsid w:val="00F91DF3"/>
    <w:rsid w:val="00FA4B16"/>
    <w:rsid w:val="00FB42C1"/>
    <w:rsid w:val="00FC0B68"/>
    <w:rsid w:val="00FC1C89"/>
    <w:rsid w:val="00FC7705"/>
    <w:rsid w:val="00FD0B98"/>
    <w:rsid w:val="00FD124F"/>
    <w:rsid w:val="00FD51E0"/>
    <w:rsid w:val="00FE578F"/>
    <w:rsid w:val="00FE57E1"/>
    <w:rsid w:val="00FF0067"/>
    <w:rsid w:val="00FF1A11"/>
    <w:rsid w:val="00FF2457"/>
    <w:rsid w:val="00FF3253"/>
    <w:rsid w:val="00FF3954"/>
    <w:rsid w:val="00FF576F"/>
    <w:rsid w:val="00FF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D5F08"/>
  <w15:chartTrackingRefBased/>
  <w15:docId w15:val="{98705A57-9E76-7045-9947-D33C12C5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779"/>
    <w:rPr>
      <w:rFonts w:ascii="Times New Roman" w:hAnsi="Times New Roman" w:cstheme="majorHAns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77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7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7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77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77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77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77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7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77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7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7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77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7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77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77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77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7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7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7779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97779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77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97779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trong">
    <w:name w:val="Strong"/>
    <w:uiPriority w:val="22"/>
    <w:qFormat/>
    <w:rsid w:val="00E97779"/>
    <w:rPr>
      <w:b/>
      <w:bCs/>
    </w:rPr>
  </w:style>
  <w:style w:type="character" w:styleId="Emphasis">
    <w:name w:val="Emphasis"/>
    <w:uiPriority w:val="20"/>
    <w:qFormat/>
    <w:rsid w:val="00E97779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E97779"/>
  </w:style>
  <w:style w:type="character" w:customStyle="1" w:styleId="NoSpacingChar">
    <w:name w:val="No Spacing Char"/>
    <w:basedOn w:val="DefaultParagraphFont"/>
    <w:link w:val="NoSpacing"/>
    <w:uiPriority w:val="1"/>
    <w:rsid w:val="00E97779"/>
    <w:rPr>
      <w:rFonts w:ascii="Times New Roman" w:hAnsi="Times New Roman" w:cstheme="majorHAnsi"/>
      <w:color w:val="000000" w:themeColor="text1"/>
    </w:rPr>
  </w:style>
  <w:style w:type="paragraph" w:styleId="ListParagraph">
    <w:name w:val="List Paragraph"/>
    <w:basedOn w:val="Normal"/>
    <w:uiPriority w:val="34"/>
    <w:qFormat/>
    <w:rsid w:val="00E9777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9777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779"/>
    <w:rPr>
      <w:rFonts w:ascii="Times New Roman" w:hAnsi="Times New Roman" w:cstheme="majorHAnsi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77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779"/>
    <w:rPr>
      <w:rFonts w:ascii="Times New Roman" w:hAnsi="Times New Roman" w:cstheme="majorHAnsi"/>
      <w:i/>
      <w:iCs/>
      <w:color w:val="4472C4" w:themeColor="accent1"/>
    </w:rPr>
  </w:style>
  <w:style w:type="character" w:styleId="SubtleEmphasis">
    <w:name w:val="Subtle Emphasis"/>
    <w:uiPriority w:val="19"/>
    <w:qFormat/>
    <w:rsid w:val="00E97779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E97779"/>
    <w:rPr>
      <w:i/>
      <w:iCs/>
      <w:color w:val="4472C4" w:themeColor="accent1"/>
    </w:rPr>
  </w:style>
  <w:style w:type="character" w:styleId="SubtleReference">
    <w:name w:val="Subtle Reference"/>
    <w:uiPriority w:val="31"/>
    <w:qFormat/>
    <w:rsid w:val="00E97779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E97779"/>
    <w:rPr>
      <w:b/>
      <w:bCs/>
      <w:smallCaps/>
      <w:color w:val="4472C4" w:themeColor="accent1"/>
      <w:spacing w:val="5"/>
    </w:rPr>
  </w:style>
  <w:style w:type="character" w:styleId="BookTitle">
    <w:name w:val="Book Title"/>
    <w:uiPriority w:val="33"/>
    <w:qFormat/>
    <w:rsid w:val="00E9777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777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C49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4926"/>
    <w:rPr>
      <w:rFonts w:ascii="Times New Roman" w:hAnsi="Times New Roman" w:cstheme="majorHAns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4C49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4926"/>
    <w:rPr>
      <w:rFonts w:ascii="Times New Roman" w:hAnsi="Times New Roman" w:cstheme="majorHAnsi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4C492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27F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1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1B4"/>
    <w:rPr>
      <w:rFonts w:ascii="Segoe UI" w:hAnsi="Segoe UI" w:cs="Segoe UI"/>
      <w:color w:val="000000" w:themeColor="text1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F69C5"/>
    <w:rPr>
      <w:color w:val="605E5C"/>
      <w:shd w:val="clear" w:color="auto" w:fill="E1DFDD"/>
    </w:rPr>
  </w:style>
  <w:style w:type="table" w:customStyle="1" w:styleId="TableGrid">
    <w:name w:val="TableGrid"/>
    <w:rsid w:val="00455CB1"/>
    <w:rPr>
      <w:rFonts w:eastAsiaTheme="minorEastAsi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shene-e-lavunda-howell-614615150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09CC07FD4014790E5235C8FD4BE1E" ma:contentTypeVersion="7" ma:contentTypeDescription="Create a new document." ma:contentTypeScope="" ma:versionID="8f7ccd060add4111421b9ecb242f6800">
  <xsd:schema xmlns:xsd="http://www.w3.org/2001/XMLSchema" xmlns:xs="http://www.w3.org/2001/XMLSchema" xmlns:p="http://schemas.microsoft.com/office/2006/metadata/properties" xmlns:ns3="9867b3bb-d61c-4806-bebc-1b52eee2d563" xmlns:ns4="4ea93209-758e-4b22-b318-fa787c1c2de6" targetNamespace="http://schemas.microsoft.com/office/2006/metadata/properties" ma:root="true" ma:fieldsID="b85167fec3b2fbf851ed91e73e055ab2" ns3:_="" ns4:_="">
    <xsd:import namespace="9867b3bb-d61c-4806-bebc-1b52eee2d563"/>
    <xsd:import namespace="4ea93209-758e-4b22-b318-fa787c1c2d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7b3bb-d61c-4806-bebc-1b52eee2d5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93209-758e-4b22-b318-fa787c1c2d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196D6D-5F92-4919-A6A3-B9FF558633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6B2D35-6C50-4F35-B70E-4326AF2713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67b3bb-d61c-4806-bebc-1b52eee2d563"/>
    <ds:schemaRef ds:uri="4ea93209-758e-4b22-b318-fa787c1c2d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684D5A-6FBE-46C0-A51B-38818AF50F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DC165C-7752-4201-BA6C-5B9FED5711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Howell, Shene'e Lavunda</dc:creator>
  <cp:keywords/>
  <dc:description/>
  <cp:lastModifiedBy>Shene'e Lavunda Howell</cp:lastModifiedBy>
  <cp:revision>4</cp:revision>
  <cp:lastPrinted>2020-12-31T22:56:00Z</cp:lastPrinted>
  <dcterms:created xsi:type="dcterms:W3CDTF">2022-05-20T22:32:00Z</dcterms:created>
  <dcterms:modified xsi:type="dcterms:W3CDTF">2022-07-20T17:17:00Z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0x010100AF509CC07FD4014790E5235C8FD4BE1E</vt:lpwstr>
  </property>
</Properties>
</file>