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7E5D2A" w:rsidRPr="00B6594D" w14:paraId="5503AD60" w14:textId="77777777" w:rsidTr="0019583B">
        <w:tc>
          <w:tcPr>
            <w:tcW w:w="5395" w:type="dxa"/>
          </w:tcPr>
          <w:p w14:paraId="0649451B" w14:textId="243BE3CA" w:rsidR="007E5D2A" w:rsidRPr="00B6594D" w:rsidRDefault="006F1287" w:rsidP="00B6594D">
            <w:pPr>
              <w:pStyle w:val="Title"/>
            </w:pPr>
            <w:r w:rsidRPr="006F1287">
              <w:t>Sam Fici</w:t>
            </w:r>
          </w:p>
          <w:p w14:paraId="43ECDF32" w14:textId="3A6B8872" w:rsidR="007E5D2A" w:rsidRPr="00DB16AE" w:rsidRDefault="008E5AD6" w:rsidP="00B6594D">
            <w:pPr>
              <w:pStyle w:val="Subtitle"/>
              <w:rPr>
                <w:rFonts w:ascii="Franklin Gothic Book" w:hAnsi="Franklin Gothic Book"/>
              </w:rPr>
            </w:pPr>
            <w:r w:rsidRPr="008E5AD6">
              <w:rPr>
                <w:rFonts w:ascii="Franklin Gothic Book" w:hAnsi="Franklin Gothic Book"/>
              </w:rPr>
              <w:t xml:space="preserve">Systems Infrastructure Engineer </w:t>
            </w:r>
          </w:p>
        </w:tc>
        <w:tc>
          <w:tcPr>
            <w:tcW w:w="5395" w:type="dxa"/>
          </w:tcPr>
          <w:p w14:paraId="713B5874" w14:textId="32D87EED" w:rsidR="007E5D2A" w:rsidRPr="00B6594D" w:rsidRDefault="00E80474" w:rsidP="00B6594D">
            <w:pPr>
              <w:pStyle w:val="ContactInfo"/>
            </w:pPr>
            <w:hyperlink r:id="rId8" w:history="1">
              <w:r w:rsidR="006F1287" w:rsidRPr="00955123">
                <w:rPr>
                  <w:rStyle w:val="Hyperlink"/>
                </w:rPr>
                <w:t>samf1984@gmail.com</w:t>
              </w:r>
            </w:hyperlink>
            <w:r w:rsidR="006F1287">
              <w:t xml:space="preserve"> </w:t>
            </w:r>
            <w:r w:rsidR="007E5D2A" w:rsidRPr="00B6594D">
              <w:t xml:space="preserve">• </w:t>
            </w:r>
            <w:r w:rsidR="006F1287" w:rsidRPr="006F1287">
              <w:t>718-568-4664</w:t>
            </w:r>
          </w:p>
          <w:p w14:paraId="0CBD4B70" w14:textId="2B6ABCE0" w:rsidR="007E5D2A" w:rsidRPr="00B6594D" w:rsidRDefault="00E80474" w:rsidP="00B6594D">
            <w:pPr>
              <w:pStyle w:val="ContactInfo"/>
              <w:rPr>
                <w:rFonts w:ascii="Century" w:hAnsi="Century"/>
              </w:rPr>
            </w:pPr>
            <w:hyperlink r:id="rId9" w:history="1">
              <w:r w:rsidR="006F1287" w:rsidRPr="00955123">
                <w:rPr>
                  <w:rStyle w:val="Hyperlink"/>
                </w:rPr>
                <w:t>https://www.linkedin.com/in/sam-fici/</w:t>
              </w:r>
            </w:hyperlink>
            <w:r w:rsidR="006F1287">
              <w:t xml:space="preserve"> </w:t>
            </w:r>
            <w:r w:rsidR="007E5D2A" w:rsidRPr="00B6594D">
              <w:t xml:space="preserve">• </w:t>
            </w:r>
            <w:r w:rsidR="006F1287" w:rsidRPr="006F1287">
              <w:t>Coral Springs, FL</w:t>
            </w:r>
          </w:p>
        </w:tc>
      </w:tr>
    </w:tbl>
    <w:p w14:paraId="091F23BB" w14:textId="49F77813" w:rsidR="007E5D2A" w:rsidRPr="007E5D2A" w:rsidRDefault="00B6594D" w:rsidP="00753DED">
      <w:pPr>
        <w:pStyle w:val="Hidden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0961" wp14:editId="2DEB548B">
                <wp:simplePos x="0" y="0"/>
                <wp:positionH relativeFrom="column">
                  <wp:posOffset>-448574</wp:posOffset>
                </wp:positionH>
                <wp:positionV relativeFrom="paragraph">
                  <wp:posOffset>-597487</wp:posOffset>
                </wp:positionV>
                <wp:extent cx="45719" cy="1600200"/>
                <wp:effectExtent l="0" t="0" r="1841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0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cid="http://schemas.microsoft.com/office/word/2016/wordml/cid" xmlns:w16cex="http://schemas.microsoft.com/office/word/2018/wordml/cex" xmlns:w16="http://schemas.microsoft.com/office/word/2018/wordml" xmlns:oel="http://schemas.microsoft.com/office/2019/extlst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am3d="http://schemas.microsoft.com/office/drawing/2017/model3d" xmlns:aink="http://schemas.microsoft.com/office/drawing/2016/ink">
            <w:pict>
              <v:rect fillcolor="#0f5581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95QUjgIAAK0FAAAOAAAAZHJzL2Uyb0RvYy54bWysVE1v2zAMvQ/YfxB0X20HTdcGdYqgRYYB RVu0HXpWZCk2IIsapcTJfv0o2XE/sUOxHBTRJB/JJ5LnF7vWsK1C34AteXGUc6ashKqx65L/elx+ O+XMB2ErYcCqku+V5xfzr1/OOzdTE6jBVAoZgVg/61zJ6xDcLMu8rFUr/BE4ZUmpAVsRSMR1VqHo CL012STPT7IOsHIIUnlPX696JZ8nfK2VDLdaexWYKTnlFtKJ6VzFM5ufi9kahasbOaQhPpFFKxpL QUeoKxEE22DzDqptJIIHHY4ktBlo3UiVaqBqivxNNQ+1cCrVQuR4N9Lk/x+svNneIWsqejvOrGjp ie6JNGHXRrEi0tM5PyOrB3eHg+TpGmvdaWzjP1XBdonS/Uip2gUm6ePx9HtxxpkkTXGS5/RkETN7 dnboww8FLYuXkiMFT0SK7bUPvenBJMbyYJpq2RiTBFyvLg2yrYivu5xOT1PGhP7KzNjPeRJOdM0i A33N6Rb2RkVAY++VJuqoyklKOTWtGhMSUiobil5Vi0r1eU5z+g0kjB6JkgQYkTXVN2IPAHEg3mP3 BA320VWlnh+d838l1juPHiky2DA6t40F/AjAUFVD5N7+QFJPTWRpBdWeGguhnzjv5LKhB74WPtwJ pBGjYaS1EW7p0Aa6ksNw46wG/PPR92hPnU9azjoa2ZL73xuBijPz09JMnBXHx3HGk0CNNyEBX2pW LzV2014C9Q31PWWXrtE+mMNVI7RPtF0WMSqphJUUu+Qy4EG4DP0qof0k1WKRzGiunQjX9sHJCB5Z jQ38uHsS6IYuDzQeN3AYbzF70+y9bfS0sNgE0E2ahGdeB75pJ6TGGfZXXDov5WT1vGXnfwEAAP// AwBQSwMEFAAGAAgAAAAhAB7RJqDlAAAAEAEAAA8AAABkcnMvZG93bnJldi54bWxMj09PwzAMxe9I fIfISNy6dGx0rGs68Ve7wIEOiWvWmLZa4pQm2wqfHnOCi2XLPz+/V6xHZ8URh9B5UjCdpCCQam86 ahS8bZ+SGxAhajLaekIFXxhgXZ6fFTo3/kSveKxiI1iEQq4VtDH2uZShbtHpMPE9Eu8+/OB05HFo pBn0icWdlVdpmkmnO+IPre7xvsV6Xx2cAhf6ahupbvaf9vnxJejN3ff7TKnLi/FhxeV2BSLiGP8u 4DcD+4eSje38gUwQVkGySDNGuVnOpyCYSLLZHMSO0evFEmRZyP9Byh8AAAD//wMAUEsBAi0AFAAG AAgAAAAhALaDOJL+AAAA4QEAABMAAAAAAAAAAAAAAAAAAAAAAFtDb250ZW50X1R5cGVzXS54bWxQ SwECLQAUAAYACAAAACEAOP0h/9YAAACUAQAACwAAAAAAAAAAAAAAAAAvAQAAX3JlbHMvLnJlbHNQ SwECLQAUAAYACAAAACEAr/eUFI4CAACtBQAADgAAAAAAAAAAAAAAAAAuAgAAZHJzL2Uyb0RvYy54 bWxQSwECLQAUAAYACAAAACEAHtEmoOUAAAAQAQAADwAAAAAAAAAAAAAAAADoBAAAZHJzL2Rvd25y ZXYueG1sUEsFBgAAAAAEAAQA8wAAAPoFAAAAAA== " o:spid="_x0000_s1026" strokecolor="#0f5581" strokeweight="1pt" style="position:absolute;margin-left:-35.3pt;margin-top:-47.05pt;width:3.6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3A1C9495"/>
            </w:pict>
          </mc:Fallback>
        </mc:AlternateContent>
      </w:r>
      <w:r w:rsidR="007E5D2A" w:rsidRPr="007E5D2A">
        <w:t>Summary</w:t>
      </w:r>
    </w:p>
    <w:p w14:paraId="66A7C0C4" w14:textId="4D14AC47" w:rsidR="00700601" w:rsidRPr="00B6594D" w:rsidRDefault="00040CDB" w:rsidP="002A579B">
      <w:pPr>
        <w:pStyle w:val="Summary"/>
        <w:jc w:val="both"/>
      </w:pPr>
      <w:r>
        <w:t>Tech-savvy professional with t</w:t>
      </w:r>
      <w:r w:rsidR="008E5AD6">
        <w:t xml:space="preserve">rack record of overseeing </w:t>
      </w:r>
      <w:r w:rsidR="008E5AD6" w:rsidRPr="008E5AD6">
        <w:t xml:space="preserve">all aspects of company’s </w:t>
      </w:r>
      <w:r w:rsidR="008E5AD6">
        <w:t xml:space="preserve">IT </w:t>
      </w:r>
      <w:r w:rsidR="008E5AD6" w:rsidRPr="008E5AD6">
        <w:t>needs, including infrastructure maintenance, operational support, information security, software development, and software</w:t>
      </w:r>
      <w:r w:rsidR="000716A1">
        <w:t>/</w:t>
      </w:r>
      <w:r w:rsidR="008E5AD6" w:rsidRPr="008E5AD6">
        <w:t>hardware purchases</w:t>
      </w:r>
      <w:r w:rsidR="000716A1">
        <w:t xml:space="preserve">. Skilled at guiding and leading </w:t>
      </w:r>
      <w:r w:rsidR="000716A1" w:rsidRPr="000716A1">
        <w:t>staff in deliver</w:t>
      </w:r>
      <w:r w:rsidR="000716A1">
        <w:t xml:space="preserve">ing high </w:t>
      </w:r>
      <w:r w:rsidR="000716A1" w:rsidRPr="000716A1">
        <w:t xml:space="preserve">quality </w:t>
      </w:r>
      <w:r w:rsidR="000716A1">
        <w:t xml:space="preserve">technical </w:t>
      </w:r>
      <w:r w:rsidR="000716A1" w:rsidRPr="000716A1">
        <w:t xml:space="preserve">support to </w:t>
      </w:r>
      <w:r w:rsidR="000716A1">
        <w:t xml:space="preserve">all </w:t>
      </w:r>
      <w:r w:rsidR="000716A1" w:rsidRPr="000716A1">
        <w:t>departments</w:t>
      </w:r>
      <w:r w:rsidR="000716A1">
        <w:t xml:space="preserve">, </w:t>
      </w:r>
      <w:r w:rsidR="00FD62AE">
        <w:t xml:space="preserve">while acting as </w:t>
      </w:r>
      <w:r w:rsidR="00FD62AE" w:rsidRPr="00FD62AE">
        <w:t>company resource on computer</w:t>
      </w:r>
      <w:r w:rsidR="00FD62AE">
        <w:t>-relevant</w:t>
      </w:r>
      <w:r w:rsidR="00FD62AE" w:rsidRPr="00FD62AE">
        <w:t xml:space="preserve"> issues</w:t>
      </w:r>
      <w:r w:rsidR="00FD62AE">
        <w:t xml:space="preserve">. </w:t>
      </w:r>
      <w:r w:rsidR="00C45984">
        <w:t xml:space="preserve">Excel at </w:t>
      </w:r>
      <w:r w:rsidR="00C45984" w:rsidRPr="00C45984">
        <w:t>managing server infrastructures and data-center operations across Windows and Linux platforms</w:t>
      </w:r>
      <w:r w:rsidR="00C45984">
        <w:t xml:space="preserve">. </w:t>
      </w:r>
      <w:r w:rsidR="000D56EC">
        <w:t xml:space="preserve">Well-versed in </w:t>
      </w:r>
      <w:r w:rsidR="000D56EC" w:rsidRPr="000D56EC">
        <w:t>plan</w:t>
      </w:r>
      <w:r w:rsidR="000D56EC">
        <w:t>ning</w:t>
      </w:r>
      <w:r w:rsidR="000D56EC" w:rsidRPr="000D56EC">
        <w:t>, install</w:t>
      </w:r>
      <w:r w:rsidR="000D56EC">
        <w:t>ing</w:t>
      </w:r>
      <w:r w:rsidR="000D56EC" w:rsidRPr="000D56EC">
        <w:t>, configur</w:t>
      </w:r>
      <w:r w:rsidR="000D56EC">
        <w:t xml:space="preserve">ing, </w:t>
      </w:r>
      <w:r w:rsidR="000D56EC" w:rsidRPr="000D56EC">
        <w:t>and optimiz</w:t>
      </w:r>
      <w:r w:rsidR="000D56EC">
        <w:t xml:space="preserve">ing </w:t>
      </w:r>
      <w:r w:rsidR="000D56EC" w:rsidRPr="000D56EC">
        <w:t>IT infrastructures</w:t>
      </w:r>
      <w:r w:rsidR="000D56EC">
        <w:t xml:space="preserve">, ensuring maximum </w:t>
      </w:r>
      <w:r w:rsidR="000D56EC" w:rsidRPr="000D56EC">
        <w:t>availability and performance.</w:t>
      </w:r>
      <w:r>
        <w:t xml:space="preserve"> </w:t>
      </w:r>
      <w:r w:rsidR="00FD62AE">
        <w:t>Instrumental in p</w:t>
      </w:r>
      <w:r w:rsidR="00FD62AE" w:rsidRPr="00FD62AE">
        <w:t>rovid</w:t>
      </w:r>
      <w:r w:rsidR="00FD62AE">
        <w:t xml:space="preserve">ing excellent </w:t>
      </w:r>
      <w:r w:rsidR="00FD62AE" w:rsidRPr="00FD62AE">
        <w:t xml:space="preserve">project management </w:t>
      </w:r>
      <w:r w:rsidR="00FD62AE">
        <w:t xml:space="preserve">support </w:t>
      </w:r>
      <w:r w:rsidR="00FD62AE" w:rsidRPr="00FD62AE">
        <w:t>for information systems projects</w:t>
      </w:r>
      <w:r w:rsidR="00FD62AE">
        <w:t xml:space="preserve">. </w:t>
      </w:r>
      <w:r w:rsidR="00700601">
        <w:t>Expert in c</w:t>
      </w:r>
      <w:r w:rsidR="00700601" w:rsidRPr="00700601">
        <w:t>onfiguration and deployment of HPE Synergy chassis</w:t>
      </w:r>
      <w:r w:rsidR="00700601">
        <w:t xml:space="preserve">, </w:t>
      </w:r>
      <w:r w:rsidR="00700601" w:rsidRPr="00700601">
        <w:t>reconfiguration of storage pools for multiple EMC VNX/</w:t>
      </w:r>
      <w:proofErr w:type="spellStart"/>
      <w:r w:rsidR="00700601" w:rsidRPr="00700601">
        <w:t>VNXe</w:t>
      </w:r>
      <w:proofErr w:type="spellEnd"/>
      <w:r w:rsidR="00700601">
        <w:t>, and c</w:t>
      </w:r>
      <w:r w:rsidR="00700601" w:rsidRPr="00700601">
        <w:t>onver</w:t>
      </w:r>
      <w:r w:rsidR="00700601">
        <w:t xml:space="preserve">sion of </w:t>
      </w:r>
      <w:r w:rsidR="00700601" w:rsidRPr="00700601">
        <w:t>physical server infrastructure to virtual environment with EMC VNX 5300 SAN.</w:t>
      </w:r>
    </w:p>
    <w:p w14:paraId="0F912496" w14:textId="3DF037E5" w:rsidR="007E5D2A" w:rsidRPr="007E5D2A" w:rsidRDefault="007E5D2A" w:rsidP="003671A2">
      <w:pPr>
        <w:pStyle w:val="SectionHeading"/>
        <w:spacing w:before="240"/>
      </w:pPr>
      <w:r w:rsidRPr="007E5D2A">
        <w:t>Technical Proficiencies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2"/>
        <w:gridCol w:w="8818"/>
      </w:tblGrid>
      <w:tr w:rsidR="007E5D2A" w:rsidRPr="00B6594D" w14:paraId="15244DA3" w14:textId="77777777" w:rsidTr="00DB4596">
        <w:tc>
          <w:tcPr>
            <w:tcW w:w="1982" w:type="dxa"/>
          </w:tcPr>
          <w:p w14:paraId="4E3551B4" w14:textId="27E21D66" w:rsidR="007E5D2A" w:rsidRPr="00B6594D" w:rsidRDefault="00867E47" w:rsidP="00B6594D">
            <w:pPr>
              <w:pStyle w:val="TechHeader"/>
            </w:pPr>
            <w:r>
              <w:t>Platforms</w:t>
            </w:r>
            <w:r w:rsidR="007E5D2A" w:rsidRPr="00B6594D">
              <w:t>:</w:t>
            </w:r>
          </w:p>
        </w:tc>
        <w:tc>
          <w:tcPr>
            <w:tcW w:w="8818" w:type="dxa"/>
          </w:tcPr>
          <w:p w14:paraId="6E8C3D9B" w14:textId="6B07684C" w:rsidR="007E5D2A" w:rsidRPr="00B6594D" w:rsidRDefault="00C21B3F" w:rsidP="00753DED">
            <w:pPr>
              <w:pStyle w:val="TechInfo"/>
              <w:rPr>
                <w:rFonts w:ascii="Franklin Gothic Book" w:hAnsi="Franklin Gothic Book"/>
              </w:rPr>
            </w:pPr>
            <w:r w:rsidRPr="00C21B3F">
              <w:rPr>
                <w:rFonts w:ascii="Franklin Gothic Book" w:hAnsi="Franklin Gothic Book"/>
              </w:rPr>
              <w:t>Windows 7/8/8.1/10, Windows Server 2008 R2/2012 R2/2016/2019, VMware ESXI, Exchange 2010/2013/2016, Office 365, Azure AD, Cisco IronPort</w:t>
            </w:r>
          </w:p>
        </w:tc>
      </w:tr>
      <w:tr w:rsidR="007E5D2A" w:rsidRPr="00B6594D" w14:paraId="01D573D9" w14:textId="77777777" w:rsidTr="00DB4596">
        <w:tc>
          <w:tcPr>
            <w:tcW w:w="1982" w:type="dxa"/>
          </w:tcPr>
          <w:p w14:paraId="2CC3101A" w14:textId="2CDFFF52" w:rsidR="007E5D2A" w:rsidRPr="00B6594D" w:rsidRDefault="00DB4596" w:rsidP="00B6594D">
            <w:pPr>
              <w:pStyle w:val="TechHeader"/>
            </w:pPr>
            <w:r w:rsidRPr="00DB4596">
              <w:t>Networking</w:t>
            </w:r>
            <w:r w:rsidR="007E5D2A" w:rsidRPr="00B6594D">
              <w:t>:</w:t>
            </w:r>
          </w:p>
        </w:tc>
        <w:tc>
          <w:tcPr>
            <w:tcW w:w="8818" w:type="dxa"/>
          </w:tcPr>
          <w:p w14:paraId="524D7D87" w14:textId="4F06EC41" w:rsidR="007E5D2A" w:rsidRPr="00B6594D" w:rsidRDefault="0046136A" w:rsidP="00753DED">
            <w:pPr>
              <w:pStyle w:val="TechInfo"/>
              <w:rPr>
                <w:rFonts w:ascii="Franklin Gothic Book" w:hAnsi="Franklin Gothic Book"/>
              </w:rPr>
            </w:pPr>
            <w:r w:rsidRPr="0046136A">
              <w:rPr>
                <w:rFonts w:ascii="Franklin Gothic Book" w:hAnsi="Franklin Gothic Book"/>
              </w:rPr>
              <w:t xml:space="preserve">LAN/WAN Administration, VPN, TCP/IP, Cisco Switches, Cisco Routing, MPLS, VLANs, Cisco ASA, Dell </w:t>
            </w:r>
            <w:proofErr w:type="spellStart"/>
            <w:r w:rsidR="005952E9" w:rsidRPr="0046136A">
              <w:rPr>
                <w:rFonts w:ascii="Franklin Gothic Book" w:hAnsi="Franklin Gothic Book"/>
              </w:rPr>
              <w:t>SonicWall</w:t>
            </w:r>
            <w:proofErr w:type="spellEnd"/>
          </w:p>
        </w:tc>
      </w:tr>
    </w:tbl>
    <w:p w14:paraId="57BD5914" w14:textId="77777777" w:rsidR="007E5D2A" w:rsidRPr="007E5D2A" w:rsidRDefault="007E5D2A" w:rsidP="003671A2">
      <w:pPr>
        <w:pStyle w:val="SectionHeading"/>
        <w:spacing w:before="240"/>
      </w:pPr>
      <w:r w:rsidRPr="007E5D2A">
        <w:t>Career Experience</w:t>
      </w:r>
    </w:p>
    <w:p w14:paraId="63B581F2" w14:textId="30BE8A3B" w:rsidR="007E5D2A" w:rsidRPr="000E2733" w:rsidRDefault="007E3B45" w:rsidP="007E3B45">
      <w:pPr>
        <w:pStyle w:val="CompanyBlock"/>
        <w:rPr>
          <w:b w:val="0"/>
          <w:bCs w:val="0"/>
        </w:rPr>
      </w:pPr>
      <w:r w:rsidRPr="007E3B45">
        <w:t xml:space="preserve">Senior Infrastructure Engineer | </w:t>
      </w:r>
      <w:r w:rsidR="003B74CB" w:rsidRPr="003B74CB">
        <w:t>The Children’s Place</w:t>
      </w:r>
      <w:r w:rsidR="007E5D2A" w:rsidRPr="00B6594D">
        <w:t xml:space="preserve">, </w:t>
      </w:r>
      <w:r w:rsidR="00831156">
        <w:t>New Jersey</w:t>
      </w:r>
      <w:r w:rsidR="007E5D2A" w:rsidRPr="00B6594D">
        <w:tab/>
      </w:r>
      <w:r w:rsidR="0066111A">
        <w:t>2020</w:t>
      </w:r>
      <w:r w:rsidR="007E5D2A" w:rsidRPr="00B6594D">
        <w:t xml:space="preserve"> – Present</w:t>
      </w:r>
    </w:p>
    <w:p w14:paraId="31496CEA" w14:textId="4C3EE818" w:rsidR="00A25691" w:rsidRPr="00B6594D" w:rsidRDefault="0069452C" w:rsidP="00361D18">
      <w:pPr>
        <w:pStyle w:val="JobDescription"/>
        <w:spacing w:before="120"/>
        <w:jc w:val="both"/>
      </w:pPr>
      <w:r>
        <w:t xml:space="preserve">Lead </w:t>
      </w:r>
      <w:r w:rsidR="00A25691">
        <w:t>On-</w:t>
      </w:r>
      <w:proofErr w:type="spellStart"/>
      <w:r w:rsidR="00A25691">
        <w:t>Prem</w:t>
      </w:r>
      <w:proofErr w:type="spellEnd"/>
      <w:r w:rsidR="00A25691">
        <w:t xml:space="preserve"> to O365 mail </w:t>
      </w:r>
      <w:r w:rsidR="00005542">
        <w:t xml:space="preserve">migration, while developing </w:t>
      </w:r>
      <w:r w:rsidR="00A25691">
        <w:t>secure Azure environment with Conditional Access Rules.</w:t>
      </w:r>
      <w:r w:rsidR="009E552E">
        <w:t xml:space="preserve"> </w:t>
      </w:r>
      <w:r w:rsidR="00344A80">
        <w:t xml:space="preserve">Design </w:t>
      </w:r>
      <w:r w:rsidR="00A25691">
        <w:t>and manage integrations for authentication in SAML</w:t>
      </w:r>
      <w:r w:rsidR="009E552E">
        <w:t xml:space="preserve">. </w:t>
      </w:r>
      <w:r w:rsidR="00344A80">
        <w:t xml:space="preserve">Oversee </w:t>
      </w:r>
      <w:r w:rsidR="00A25691">
        <w:t xml:space="preserve">O365 </w:t>
      </w:r>
      <w:r w:rsidR="00344A80">
        <w:t xml:space="preserve">SharePoint, </w:t>
      </w:r>
      <w:r w:rsidR="00A25691">
        <w:t>NetApp FAS8200</w:t>
      </w:r>
      <w:r w:rsidR="00344A80">
        <w:t xml:space="preserve">, </w:t>
      </w:r>
      <w:r w:rsidR="00A25691">
        <w:t xml:space="preserve">SCCM/MECM administration, server patching, </w:t>
      </w:r>
      <w:r w:rsidR="00344A80">
        <w:t xml:space="preserve">and </w:t>
      </w:r>
      <w:r w:rsidR="00A25691">
        <w:t>deployments.</w:t>
      </w:r>
      <w:r w:rsidR="009E552E">
        <w:t xml:space="preserve"> </w:t>
      </w:r>
      <w:r w:rsidR="00A25691">
        <w:t>Configur</w:t>
      </w:r>
      <w:r w:rsidR="009E552E">
        <w:t xml:space="preserve">e </w:t>
      </w:r>
      <w:r w:rsidR="00A25691">
        <w:t>and deploy</w:t>
      </w:r>
      <w:r w:rsidR="009E552E">
        <w:t xml:space="preserve"> </w:t>
      </w:r>
      <w:r w:rsidR="00A25691">
        <w:t>HPE Synergy chassis</w:t>
      </w:r>
      <w:r w:rsidR="009E552E">
        <w:t>, while u</w:t>
      </w:r>
      <w:r w:rsidR="00A25691">
        <w:t>pgrad</w:t>
      </w:r>
      <w:r w:rsidR="009E552E">
        <w:t xml:space="preserve">ing </w:t>
      </w:r>
      <w:r w:rsidR="00A25691">
        <w:t>from VMware 6.0 to 7</w:t>
      </w:r>
      <w:r w:rsidR="009E552E">
        <w:t xml:space="preserve">. </w:t>
      </w:r>
      <w:r w:rsidR="00614546">
        <w:t xml:space="preserve">Accountable for </w:t>
      </w:r>
      <w:r w:rsidR="00A25691">
        <w:t>O365 administration, including Power Automate and SharePoint access management</w:t>
      </w:r>
      <w:r w:rsidR="004C00FE">
        <w:t xml:space="preserve">. </w:t>
      </w:r>
    </w:p>
    <w:p w14:paraId="4936EBCA" w14:textId="5B008BAC" w:rsidR="009E552E" w:rsidRDefault="009E552E" w:rsidP="008829B9">
      <w:pPr>
        <w:pStyle w:val="JDAccomplishment"/>
        <w:numPr>
          <w:ilvl w:val="0"/>
          <w:numId w:val="4"/>
        </w:numPr>
        <w:jc w:val="both"/>
      </w:pPr>
      <w:r>
        <w:t>Increased transparency and improved communication with team leadership on proposed environmental changes.</w:t>
      </w:r>
    </w:p>
    <w:p w14:paraId="719D912A" w14:textId="2A3FF2EA" w:rsidR="007E5D2A" w:rsidRPr="00B6594D" w:rsidRDefault="009E552E" w:rsidP="008829B9">
      <w:pPr>
        <w:pStyle w:val="JDAccomplishment"/>
        <w:numPr>
          <w:ilvl w:val="0"/>
          <w:numId w:val="4"/>
        </w:numPr>
        <w:jc w:val="both"/>
      </w:pPr>
      <w:r>
        <w:t xml:space="preserve">Enhanced group policy management via implementation of AGPM and change policy. </w:t>
      </w:r>
    </w:p>
    <w:p w14:paraId="7773FC3B" w14:textId="06F616D7" w:rsidR="000E2733" w:rsidRPr="000E2733" w:rsidRDefault="008007A9" w:rsidP="007E3B45">
      <w:pPr>
        <w:pStyle w:val="CompanyBlock"/>
        <w:spacing w:before="240"/>
        <w:rPr>
          <w:b w:val="0"/>
          <w:bCs w:val="0"/>
        </w:rPr>
      </w:pPr>
      <w:r w:rsidRPr="008007A9">
        <w:t xml:space="preserve">Infrastructure Engineer | </w:t>
      </w:r>
      <w:r w:rsidR="003B3A7F" w:rsidRPr="003B3A7F">
        <w:t>John Gore Organization/Broadway.com</w:t>
      </w:r>
      <w:r w:rsidR="000E2733" w:rsidRPr="00B6594D">
        <w:t xml:space="preserve">, </w:t>
      </w:r>
      <w:r w:rsidR="00831156">
        <w:t>New York</w:t>
      </w:r>
      <w:r w:rsidR="000E2733" w:rsidRPr="00B6594D">
        <w:tab/>
      </w:r>
      <w:r w:rsidR="00D91029">
        <w:t xml:space="preserve">2017 </w:t>
      </w:r>
      <w:r w:rsidR="000E2733" w:rsidRPr="00B6594D">
        <w:t xml:space="preserve">– </w:t>
      </w:r>
      <w:r w:rsidR="00D91029">
        <w:t>2020</w:t>
      </w:r>
    </w:p>
    <w:p w14:paraId="6E35F766" w14:textId="5AF64B7E" w:rsidR="00432AD1" w:rsidRPr="00B6594D" w:rsidRDefault="00B07B97" w:rsidP="00361D18">
      <w:pPr>
        <w:pStyle w:val="JobDescription"/>
        <w:spacing w:before="120"/>
        <w:jc w:val="both"/>
      </w:pPr>
      <w:r>
        <w:t>Directed a</w:t>
      </w:r>
      <w:r w:rsidR="00432AD1">
        <w:t>dministration and reconfiguration of storage pools for multiple EMC VNX/</w:t>
      </w:r>
      <w:proofErr w:type="spellStart"/>
      <w:r w:rsidR="00432AD1">
        <w:t>VNXe</w:t>
      </w:r>
      <w:proofErr w:type="spellEnd"/>
      <w:r>
        <w:t xml:space="preserve">. </w:t>
      </w:r>
      <w:r w:rsidR="00432AD1">
        <w:t xml:space="preserve">Planned and </w:t>
      </w:r>
      <w:r>
        <w:t xml:space="preserve">initiated </w:t>
      </w:r>
      <w:r w:rsidR="00432AD1">
        <w:t>Exchange 2010 migration to hybrid deployment of Exchange 2019 and O365</w:t>
      </w:r>
      <w:r w:rsidR="000E2FC8">
        <w:t xml:space="preserve">. </w:t>
      </w:r>
      <w:r>
        <w:t xml:space="preserve">Set up </w:t>
      </w:r>
      <w:r w:rsidR="00432AD1">
        <w:t>O365 environment</w:t>
      </w:r>
      <w:r>
        <w:t xml:space="preserve">, </w:t>
      </w:r>
      <w:r w:rsidR="00432AD1">
        <w:t xml:space="preserve">including the </w:t>
      </w:r>
      <w:r>
        <w:t xml:space="preserve">utilization of </w:t>
      </w:r>
      <w:r w:rsidR="00432AD1">
        <w:t>MS Teams and SharePoint</w:t>
      </w:r>
      <w:r w:rsidR="000E2FC8">
        <w:t xml:space="preserve">. Managed </w:t>
      </w:r>
      <w:r w:rsidR="00432AD1">
        <w:t>and configur</w:t>
      </w:r>
      <w:r w:rsidR="000E2FC8">
        <w:t xml:space="preserve">ed </w:t>
      </w:r>
      <w:r w:rsidR="00432AD1">
        <w:t>new and existing Cisco devices</w:t>
      </w:r>
      <w:r w:rsidR="000E2FC8">
        <w:t xml:space="preserve">, while </w:t>
      </w:r>
      <w:r w:rsidR="00432AD1">
        <w:t>deploy</w:t>
      </w:r>
      <w:r w:rsidR="000E2FC8">
        <w:t xml:space="preserve">ing </w:t>
      </w:r>
      <w:r w:rsidR="00432AD1">
        <w:t>SCCM 2016 environment</w:t>
      </w:r>
      <w:r w:rsidR="000E2FC8">
        <w:t xml:space="preserve">. </w:t>
      </w:r>
      <w:r w:rsidR="00432AD1">
        <w:t>Administ</w:t>
      </w:r>
      <w:r w:rsidR="000E2FC8">
        <w:t>ered</w:t>
      </w:r>
      <w:r w:rsidR="00432AD1">
        <w:t>, reconfigur</w:t>
      </w:r>
      <w:r w:rsidR="000E2FC8">
        <w:t>ed</w:t>
      </w:r>
      <w:r w:rsidR="00432AD1">
        <w:t>, and upgrade</w:t>
      </w:r>
      <w:r w:rsidR="000E2FC8">
        <w:t xml:space="preserve">d </w:t>
      </w:r>
      <w:r w:rsidR="00432AD1">
        <w:t>(6.0 to 6.7) of VMware environment</w:t>
      </w:r>
      <w:r w:rsidR="000E2FC8">
        <w:t xml:space="preserve">. </w:t>
      </w:r>
    </w:p>
    <w:p w14:paraId="1F34278B" w14:textId="4C1B5DBD" w:rsidR="00432AD1" w:rsidRDefault="000D4B9D" w:rsidP="00432AD1">
      <w:pPr>
        <w:pStyle w:val="JDAccomplishment"/>
        <w:numPr>
          <w:ilvl w:val="0"/>
          <w:numId w:val="4"/>
        </w:numPr>
        <w:jc w:val="both"/>
      </w:pPr>
      <w:r>
        <w:t xml:space="preserve">Utilized </w:t>
      </w:r>
      <w:r w:rsidR="00432AD1">
        <w:t xml:space="preserve">Linux environment for </w:t>
      </w:r>
      <w:r>
        <w:t xml:space="preserve">wide range of </w:t>
      </w:r>
      <w:r w:rsidR="00432AD1">
        <w:t>purposes</w:t>
      </w:r>
      <w:r>
        <w:t xml:space="preserve">, </w:t>
      </w:r>
      <w:r w:rsidR="00821DCA">
        <w:t>including.</w:t>
      </w:r>
      <w:r>
        <w:t xml:space="preserve"> </w:t>
      </w:r>
    </w:p>
    <w:p w14:paraId="2EDDB37F" w14:textId="3B06391F" w:rsidR="00432AD1" w:rsidRDefault="00432AD1" w:rsidP="000D4B9D">
      <w:pPr>
        <w:pStyle w:val="JDAccomplishment"/>
        <w:numPr>
          <w:ilvl w:val="1"/>
          <w:numId w:val="4"/>
        </w:numPr>
        <w:jc w:val="both"/>
      </w:pPr>
      <w:r>
        <w:t xml:space="preserve">Configuration of Rancid to export Cisco device </w:t>
      </w:r>
      <w:proofErr w:type="spellStart"/>
      <w:r>
        <w:t>config</w:t>
      </w:r>
      <w:proofErr w:type="spellEnd"/>
      <w:r>
        <w:t xml:space="preserve"> </w:t>
      </w:r>
      <w:r w:rsidR="00352E55">
        <w:t>diffs.</w:t>
      </w:r>
    </w:p>
    <w:p w14:paraId="0A3BEB3A" w14:textId="06E5845C" w:rsidR="00432AD1" w:rsidRDefault="00432AD1" w:rsidP="000D4B9D">
      <w:pPr>
        <w:pStyle w:val="JDAccomplishment"/>
        <w:numPr>
          <w:ilvl w:val="1"/>
          <w:numId w:val="4"/>
        </w:numPr>
        <w:jc w:val="both"/>
      </w:pPr>
      <w:r>
        <w:t xml:space="preserve">Configure new server for </w:t>
      </w:r>
      <w:proofErr w:type="spellStart"/>
      <w:r>
        <w:t>Jamf</w:t>
      </w:r>
      <w:proofErr w:type="spellEnd"/>
      <w:r>
        <w:t xml:space="preserve"> (Ubuntu 18.03)</w:t>
      </w:r>
    </w:p>
    <w:p w14:paraId="37BBCC9D" w14:textId="3D5FFC63" w:rsidR="00432AD1" w:rsidRDefault="00432AD1" w:rsidP="000D4B9D">
      <w:pPr>
        <w:pStyle w:val="JDAccomplishment"/>
        <w:numPr>
          <w:ilvl w:val="1"/>
          <w:numId w:val="4"/>
        </w:numPr>
        <w:jc w:val="both"/>
      </w:pPr>
      <w:proofErr w:type="spellStart"/>
      <w:r>
        <w:t>FreeRadius</w:t>
      </w:r>
      <w:proofErr w:type="spellEnd"/>
      <w:r>
        <w:t xml:space="preserve"> for credential and privilege management</w:t>
      </w:r>
    </w:p>
    <w:p w14:paraId="3AA573E2" w14:textId="21CDFD50" w:rsidR="00432AD1" w:rsidRDefault="00432AD1" w:rsidP="000D4B9D">
      <w:pPr>
        <w:pStyle w:val="JDAccomplishment"/>
        <w:numPr>
          <w:ilvl w:val="1"/>
          <w:numId w:val="4"/>
        </w:numPr>
        <w:jc w:val="both"/>
      </w:pPr>
      <w:r>
        <w:t>NFS mount configuration, migration, replication</w:t>
      </w:r>
    </w:p>
    <w:p w14:paraId="5BB336E6" w14:textId="7FACAA11" w:rsidR="00432AD1" w:rsidRPr="00B6594D" w:rsidRDefault="00432AD1" w:rsidP="000D4B9D">
      <w:pPr>
        <w:pStyle w:val="JDAccomplishment"/>
        <w:numPr>
          <w:ilvl w:val="1"/>
          <w:numId w:val="4"/>
        </w:numPr>
        <w:jc w:val="both"/>
      </w:pPr>
      <w:proofErr w:type="spellStart"/>
      <w:r>
        <w:t>OpenNMS</w:t>
      </w:r>
      <w:proofErr w:type="spellEnd"/>
      <w:r>
        <w:t xml:space="preserve"> for system monitoring</w:t>
      </w:r>
    </w:p>
    <w:p w14:paraId="6A970BDB" w14:textId="3C249C5B" w:rsidR="000E2733" w:rsidRPr="000E2733" w:rsidRDefault="0010142B" w:rsidP="007E3B45">
      <w:pPr>
        <w:pStyle w:val="CompanyBlock"/>
        <w:spacing w:before="240"/>
        <w:rPr>
          <w:b w:val="0"/>
          <w:bCs w:val="0"/>
        </w:rPr>
      </w:pPr>
      <w:r w:rsidRPr="0010142B">
        <w:t xml:space="preserve">Director of IT | </w:t>
      </w:r>
      <w:r w:rsidR="0001481E" w:rsidRPr="0001481E">
        <w:t>Telsey Advisory Group</w:t>
      </w:r>
      <w:r w:rsidR="000E2733" w:rsidRPr="00B6594D">
        <w:t xml:space="preserve">, </w:t>
      </w:r>
      <w:r w:rsidR="00831156">
        <w:t>New York</w:t>
      </w:r>
      <w:r w:rsidR="000E2733" w:rsidRPr="00B6594D">
        <w:tab/>
      </w:r>
      <w:r w:rsidR="009E1D40">
        <w:t xml:space="preserve">2013 </w:t>
      </w:r>
      <w:r w:rsidR="000E2733" w:rsidRPr="00B6594D">
        <w:t xml:space="preserve">– </w:t>
      </w:r>
      <w:r w:rsidR="009E1D40">
        <w:t>2017</w:t>
      </w:r>
    </w:p>
    <w:p w14:paraId="4C697AFD" w14:textId="5A1392CA" w:rsidR="002F2861" w:rsidRPr="00B6594D" w:rsidRDefault="001878FB" w:rsidP="00361D18">
      <w:pPr>
        <w:pStyle w:val="JobDescription"/>
        <w:spacing w:before="120"/>
        <w:jc w:val="both"/>
      </w:pPr>
      <w:r>
        <w:t xml:space="preserve">Earned promotion from System Administrator to Director of Information Technology. Administered </w:t>
      </w:r>
      <w:r w:rsidR="002F2861">
        <w:t xml:space="preserve">LAN/WAN connections within flagship and remote offices </w:t>
      </w:r>
      <w:r>
        <w:t xml:space="preserve">using </w:t>
      </w:r>
      <w:r w:rsidR="002F2861">
        <w:t>VPN.</w:t>
      </w:r>
      <w:r>
        <w:t xml:space="preserve"> </w:t>
      </w:r>
      <w:r w:rsidR="002F2861">
        <w:t>Upgrade</w:t>
      </w:r>
      <w:r>
        <w:t xml:space="preserve">d </w:t>
      </w:r>
      <w:r w:rsidR="002F2861">
        <w:t>Exchange 2007 environment to Exchange 2013</w:t>
      </w:r>
      <w:r>
        <w:t xml:space="preserve">. </w:t>
      </w:r>
    </w:p>
    <w:p w14:paraId="1A72635B" w14:textId="6C469309" w:rsidR="000E2733" w:rsidRDefault="00BE133D" w:rsidP="00D53A23">
      <w:pPr>
        <w:pStyle w:val="JDAccomplishment"/>
        <w:numPr>
          <w:ilvl w:val="0"/>
          <w:numId w:val="4"/>
        </w:numPr>
        <w:jc w:val="both"/>
      </w:pPr>
      <w:r>
        <w:t>Designed, developed, deployed, and maintained TAG's technology systems, including Trading &amp; OMS, client research portal, website, telecommunications, Salesforce CRM, financial platforms, and document management/publishing.</w:t>
      </w:r>
    </w:p>
    <w:p w14:paraId="5DF3E26B" w14:textId="74822AC0" w:rsidR="001878FB" w:rsidRDefault="001878FB" w:rsidP="00D53A23">
      <w:pPr>
        <w:pStyle w:val="JDAccomplishment"/>
        <w:numPr>
          <w:ilvl w:val="0"/>
          <w:numId w:val="4"/>
        </w:numPr>
        <w:jc w:val="both"/>
      </w:pPr>
      <w:r>
        <w:t xml:space="preserve">Created and deployed all technology platforms for functionality, scalability, reliability, continuity, and system integrity. </w:t>
      </w:r>
    </w:p>
    <w:p w14:paraId="6791C787" w14:textId="75306DDE" w:rsidR="001878FB" w:rsidRPr="00B6594D" w:rsidRDefault="001878FB" w:rsidP="00D53A23">
      <w:pPr>
        <w:pStyle w:val="JDAccomplishment"/>
        <w:numPr>
          <w:ilvl w:val="0"/>
          <w:numId w:val="4"/>
        </w:numPr>
        <w:jc w:val="both"/>
      </w:pPr>
      <w:r>
        <w:t xml:space="preserve">Transformed physical server infrastructure to virtual environment via VMware </w:t>
      </w:r>
      <w:proofErr w:type="spellStart"/>
      <w:r>
        <w:t>ESXi</w:t>
      </w:r>
      <w:proofErr w:type="spellEnd"/>
      <w:r>
        <w:t xml:space="preserve"> and 6.0 with EMC VNX 5300 SAN. </w:t>
      </w:r>
      <w:bookmarkStart w:id="0" w:name="_GoBack"/>
      <w:bookmarkEnd w:id="0"/>
    </w:p>
    <w:sectPr w:rsidR="001878FB" w:rsidRPr="00B6594D" w:rsidSect="00641691">
      <w:footerReference w:type="default" r:id="rId10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E10C1" w14:textId="77777777" w:rsidR="00E80474" w:rsidRDefault="00E80474" w:rsidP="00641691">
      <w:r>
        <w:separator/>
      </w:r>
    </w:p>
  </w:endnote>
  <w:endnote w:type="continuationSeparator" w:id="0">
    <w:p w14:paraId="3D29483A" w14:textId="77777777" w:rsidR="00E80474" w:rsidRDefault="00E80474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1E1B3" w14:textId="7748ED76" w:rsidR="00641691" w:rsidRPr="00B6594D" w:rsidRDefault="00641691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0F5581"/>
        <w:sz w:val="18"/>
        <w:szCs w:val="18"/>
      </w:rPr>
    </w:pPr>
    <w:r w:rsidRPr="00B6594D">
      <w:rPr>
        <w:rFonts w:ascii="Century" w:hAnsi="Century"/>
        <w:color w:val="0F5581"/>
        <w:spacing w:val="60"/>
        <w:sz w:val="18"/>
        <w:szCs w:val="18"/>
      </w:rPr>
      <w:t>Page</w:t>
    </w:r>
    <w:r w:rsidRPr="00B6594D">
      <w:rPr>
        <w:rFonts w:ascii="Century" w:hAnsi="Century"/>
        <w:color w:val="0F5581"/>
        <w:sz w:val="18"/>
        <w:szCs w:val="18"/>
      </w:rPr>
      <w:t xml:space="preserve">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PAGE 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="007E5375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  <w:r w:rsidRPr="00B6594D">
      <w:rPr>
        <w:rFonts w:ascii="Century" w:hAnsi="Century"/>
        <w:color w:val="0F5581"/>
        <w:sz w:val="18"/>
        <w:szCs w:val="18"/>
      </w:rPr>
      <w:t xml:space="preserve"> |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NUMPAGES  \* Arabic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="007E5375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</w:p>
  <w:p w14:paraId="10AE262F" w14:textId="3B753653" w:rsidR="00641691" w:rsidRPr="00B6594D" w:rsidRDefault="00641691">
    <w:pPr>
      <w:pStyle w:val="Footer"/>
      <w:rPr>
        <w:rFonts w:ascii="Century" w:hAnsi="Century"/>
        <w:color w:val="0F558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9067E" w14:textId="77777777" w:rsidR="00E80474" w:rsidRDefault="00E80474" w:rsidP="00641691">
      <w:r>
        <w:separator/>
      </w:r>
    </w:p>
  </w:footnote>
  <w:footnote w:type="continuationSeparator" w:id="0">
    <w:p w14:paraId="063C6863" w14:textId="77777777" w:rsidR="00E80474" w:rsidRDefault="00E80474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34"/>
    <w:rsid w:val="00001161"/>
    <w:rsid w:val="00005542"/>
    <w:rsid w:val="0001481E"/>
    <w:rsid w:val="00040CDB"/>
    <w:rsid w:val="000716A1"/>
    <w:rsid w:val="000B11EC"/>
    <w:rsid w:val="000C1DA0"/>
    <w:rsid w:val="000D4B9D"/>
    <w:rsid w:val="000D56EC"/>
    <w:rsid w:val="000E2733"/>
    <w:rsid w:val="000E2FC8"/>
    <w:rsid w:val="0010142B"/>
    <w:rsid w:val="00104B1B"/>
    <w:rsid w:val="001050AD"/>
    <w:rsid w:val="001402E3"/>
    <w:rsid w:val="00164C17"/>
    <w:rsid w:val="001878FB"/>
    <w:rsid w:val="0019583B"/>
    <w:rsid w:val="001F0247"/>
    <w:rsid w:val="00210D8F"/>
    <w:rsid w:val="002A0E3F"/>
    <w:rsid w:val="002A579B"/>
    <w:rsid w:val="002E701B"/>
    <w:rsid w:val="002F2861"/>
    <w:rsid w:val="003346F1"/>
    <w:rsid w:val="00343FDA"/>
    <w:rsid w:val="00344A80"/>
    <w:rsid w:val="00352E55"/>
    <w:rsid w:val="00361D18"/>
    <w:rsid w:val="003671A2"/>
    <w:rsid w:val="003B3A7F"/>
    <w:rsid w:val="003B74CB"/>
    <w:rsid w:val="00407CAE"/>
    <w:rsid w:val="00432AD1"/>
    <w:rsid w:val="0046136A"/>
    <w:rsid w:val="004A6880"/>
    <w:rsid w:val="004C00FE"/>
    <w:rsid w:val="004E6DB8"/>
    <w:rsid w:val="005636AA"/>
    <w:rsid w:val="00567CCC"/>
    <w:rsid w:val="005952E9"/>
    <w:rsid w:val="005C60F6"/>
    <w:rsid w:val="00603931"/>
    <w:rsid w:val="00614546"/>
    <w:rsid w:val="00621A0D"/>
    <w:rsid w:val="00641691"/>
    <w:rsid w:val="006509F8"/>
    <w:rsid w:val="0066111A"/>
    <w:rsid w:val="006645A7"/>
    <w:rsid w:val="0069452C"/>
    <w:rsid w:val="006F1287"/>
    <w:rsid w:val="00700601"/>
    <w:rsid w:val="0073330E"/>
    <w:rsid w:val="00750726"/>
    <w:rsid w:val="00750B95"/>
    <w:rsid w:val="00753DED"/>
    <w:rsid w:val="00755E78"/>
    <w:rsid w:val="007813D5"/>
    <w:rsid w:val="00791497"/>
    <w:rsid w:val="007C0DA6"/>
    <w:rsid w:val="007E3B45"/>
    <w:rsid w:val="007E5375"/>
    <w:rsid w:val="007E5D2A"/>
    <w:rsid w:val="008007A9"/>
    <w:rsid w:val="00821DCA"/>
    <w:rsid w:val="00831156"/>
    <w:rsid w:val="00831D47"/>
    <w:rsid w:val="00844AF9"/>
    <w:rsid w:val="00867E47"/>
    <w:rsid w:val="008829B9"/>
    <w:rsid w:val="008E5AD6"/>
    <w:rsid w:val="009404E2"/>
    <w:rsid w:val="00963DBE"/>
    <w:rsid w:val="00977A3D"/>
    <w:rsid w:val="009A6E99"/>
    <w:rsid w:val="009B33B0"/>
    <w:rsid w:val="009E1D40"/>
    <w:rsid w:val="009E552E"/>
    <w:rsid w:val="00A00FCD"/>
    <w:rsid w:val="00A074C7"/>
    <w:rsid w:val="00A25691"/>
    <w:rsid w:val="00A57DF6"/>
    <w:rsid w:val="00A9442D"/>
    <w:rsid w:val="00AB71E2"/>
    <w:rsid w:val="00AC4413"/>
    <w:rsid w:val="00AC4A39"/>
    <w:rsid w:val="00B07B97"/>
    <w:rsid w:val="00B34BD9"/>
    <w:rsid w:val="00B517C2"/>
    <w:rsid w:val="00B6594D"/>
    <w:rsid w:val="00B9767A"/>
    <w:rsid w:val="00BE133D"/>
    <w:rsid w:val="00C21B3F"/>
    <w:rsid w:val="00C45984"/>
    <w:rsid w:val="00D14628"/>
    <w:rsid w:val="00D31B3F"/>
    <w:rsid w:val="00D53A23"/>
    <w:rsid w:val="00D715B7"/>
    <w:rsid w:val="00D73EDF"/>
    <w:rsid w:val="00D85ABA"/>
    <w:rsid w:val="00D91029"/>
    <w:rsid w:val="00DA3659"/>
    <w:rsid w:val="00DB16AE"/>
    <w:rsid w:val="00DB4596"/>
    <w:rsid w:val="00DD0F8D"/>
    <w:rsid w:val="00DF2134"/>
    <w:rsid w:val="00E0577A"/>
    <w:rsid w:val="00E80474"/>
    <w:rsid w:val="00E91DF5"/>
    <w:rsid w:val="00F00F21"/>
    <w:rsid w:val="00F25ED0"/>
    <w:rsid w:val="00F27D0F"/>
    <w:rsid w:val="00F35016"/>
    <w:rsid w:val="00FD62AE"/>
    <w:rsid w:val="00FE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28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1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f198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m-fi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80ED4-43B4-4ADF-8ECD-65AF2EBB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Fici's Resume</dc:title>
  <dc:creator>Sam Fici</dc:creator>
  <cp:lastModifiedBy>Sammy Juice</cp:lastModifiedBy>
  <cp:revision>68</cp:revision>
  <cp:lastPrinted>2020-07-27T20:04:00Z</cp:lastPrinted>
  <dcterms:created xsi:type="dcterms:W3CDTF">2020-08-18T19:41:00Z</dcterms:created>
  <dcterms:modified xsi:type="dcterms:W3CDTF">2023-05-01T13:25:00Z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GrammarlyDocumentId">
    <vt:lpwstr>25885002ca05ef27089b0af12568dbb84cb62976dbba9e3ca956ea050ee76cc9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2023-04-30T02:31:33Z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06951266-947e-421b-9cf4-d2f1c94a7a25</vt:lpwstr>
  </property>
  <property fmtid="{D5CDD505-2E9C-101B-9397-08002B2CF9AE}" pid="9" name="MSIP_Label_defa4170-0d19-0005-0004-bc88714345d2_ActionId">
    <vt:lpwstr>93f87538-ac92-441e-aa02-07187d7accc2</vt:lpwstr>
  </property>
  <property fmtid="{D5CDD505-2E9C-101B-9397-08002B2CF9AE}" pid="10" name="MSIP_Label_defa4170-0d19-0005-0004-bc88714345d2_ContentBits">
    <vt:lpwstr>0</vt:lpwstr>
  </property>
  <property fmtid="{D5CDD505-2E9C-101B-9397-08002B2CF9AE}" pid="11" name="tal_id">
    <vt:lpwstr>2f8b977a683e3e5a738a67bda98e3c81</vt:lpwstr>
  </property>
  <property fmtid="{D5CDD505-2E9C-101B-9397-08002B2CF9AE}" pid="12" name="app_source">
    <vt:lpwstr>rezbiz</vt:lpwstr>
  </property>
  <property fmtid="{D5CDD505-2E9C-101B-9397-08002B2CF9AE}" pid="13" name="app_id">
    <vt:lpwstr>1131793</vt:lpwstr>
  </property>
</Properties>
</file>