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sz w:val="36"/>
          <w:szCs w:val="36"/>
          <w:rtl w:val="0"/>
        </w:rPr>
        <w:t xml:space="preserve">Project Name: "KrishiSetu: Smart Agricultural Procurement and Decision-Support Platform"</w:t>
      </w:r>
      <w:r w:rsidDel="00000000" w:rsidR="00000000" w:rsidRPr="00000000">
        <w:rPr>
          <w:rtl w:val="0"/>
        </w:rPr>
      </w:r>
    </w:p>
    <w:p w:rsidR="00000000" w:rsidDel="00000000" w:rsidP="00000000" w:rsidRDefault="00000000" w:rsidRPr="00000000" w14:paraId="00000002">
      <w:pPr>
        <w:pStyle w:val="Heading2"/>
        <w:rPr/>
      </w:pPr>
      <w:r w:rsidDel="00000000" w:rsidR="00000000" w:rsidRPr="00000000">
        <w:rPr>
          <w:rtl w:val="0"/>
        </w:rPr>
        <w:t xml:space="preserve">Introduction</w:t>
      </w:r>
    </w:p>
    <w:p w:rsidR="00000000" w:rsidDel="00000000" w:rsidP="00000000" w:rsidRDefault="00000000" w:rsidRPr="00000000" w14:paraId="00000003">
      <w:pPr>
        <w:rPr/>
      </w:pPr>
      <w:r w:rsidDel="00000000" w:rsidR="00000000" w:rsidRPr="00000000">
        <w:rPr>
          <w:rtl w:val="0"/>
        </w:rPr>
        <w:t xml:space="preserve">Agriculture supply chains often involve multiple intermediaries between farmers and final buyers, resulting in challenges such as lack of transparent pricing, difficulty in finding reliable buyers, and uncertainty in demand. Small and medium-scale farmers frequently struggle to get better market access, while local buyers such as kirana stores, retailers, and small businesses face difficulties in sourcing fresh agricultural produce consistently.</w:t>
        <w:br w:type="textWrapping"/>
        <w:br w:type="textWrapping"/>
        <w:t xml:space="preserve">This project proposes KrishiSetu, a digital agricultural procurement and decision-support platform that aims to connect farmers directly with verified buyers. The platform allows farmers to list their available produce, quantity, and expected pricing, while buyers can discover available crops, compare listings, and place purchase requests.</w:t>
        <w:br w:type="textWrapping"/>
        <w:br w:type="textWrapping"/>
        <w:t xml:space="preserve">The system focuses on improving transparency, reducing dependency on intermediaries, and creating a more efficient connection between producers and buyers. The platform will include farmer management, buyer discovery, crop listings, price reference information, and order management features to support better decision-making and smoother agricultural transactions.</w:t>
      </w:r>
    </w:p>
    <w:p w:rsidR="00000000" w:rsidDel="00000000" w:rsidP="00000000" w:rsidRDefault="00000000" w:rsidRPr="00000000" w14:paraId="00000004">
      <w:pPr>
        <w:pStyle w:val="Heading2"/>
        <w:rPr/>
      </w:pPr>
      <w:r w:rsidDel="00000000" w:rsidR="00000000" w:rsidRPr="00000000">
        <w:rPr>
          <w:rtl w:val="0"/>
        </w:rPr>
        <w:t xml:space="preserve">Motivation</w:t>
      </w:r>
    </w:p>
    <w:p w:rsidR="00000000" w:rsidDel="00000000" w:rsidP="00000000" w:rsidRDefault="00000000" w:rsidRPr="00000000" w14:paraId="00000005">
      <w:pPr>
        <w:rPr/>
      </w:pPr>
      <w:r w:rsidDel="00000000" w:rsidR="00000000" w:rsidRPr="00000000">
        <w:rPr>
          <w:rtl w:val="0"/>
        </w:rPr>
        <w:t xml:space="preserve">The main motivation for this project came from the challenges observed in the current agricultural procurement system. Farmers often find it difficult to reach reliable buyers and receive fair prices for their produce, while buyers struggle to find trusted suppliers and compare available options. Most of these activities are carried out through personal contacts and traditional methods, making the process time-consuming and less transparent. Because of these challenges, we felt that a simple digital platform could help improve communication, procurement management, and decision-making for both farmers and buyers.</w:t>
      </w:r>
    </w:p>
    <w:p w:rsidR="00000000" w:rsidDel="00000000" w:rsidP="00000000" w:rsidRDefault="00000000" w:rsidRPr="00000000" w14:paraId="00000006">
      <w:pPr>
        <w:pStyle w:val="Heading2"/>
        <w:rPr/>
      </w:pPr>
      <w:r w:rsidDel="00000000" w:rsidR="00000000" w:rsidRPr="00000000">
        <w:rPr>
          <w:rtl w:val="0"/>
        </w:rPr>
        <w:t xml:space="preserve">Aim and Objectives</w:t>
      </w:r>
    </w:p>
    <w:p w:rsidR="00000000" w:rsidDel="00000000" w:rsidP="00000000" w:rsidRDefault="00000000" w:rsidRPr="00000000" w14:paraId="00000007">
      <w:pPr>
        <w:rPr/>
      </w:pPr>
      <w:r w:rsidDel="00000000" w:rsidR="00000000" w:rsidRPr="00000000">
        <w:rPr>
          <w:rtl w:val="0"/>
        </w:rPr>
        <w:t xml:space="preserve">The aim of this project is to develop a digital agricultural procurement and decision-support platform that helps farmers and buyers connect in a simple, transparent, and organized way.</w:t>
        <w:br w:type="textWrapping"/>
        <w:br w:type="textWrapping"/>
        <w:t xml:space="preserve">The main objectives are: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allow farmers to register and list their available agricultural produce.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allow buyers to search and compare available products.</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provide a simple purchase request and order management system.</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display basic pricing information for better decision-making.</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maintain digital records of products and purchase requests.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develop a simple, user-friendly, and responsive web application.</w:t>
      </w:r>
    </w:p>
    <w:p w:rsidR="00000000" w:rsidDel="00000000" w:rsidP="00000000" w:rsidRDefault="00000000" w:rsidRPr="00000000" w14:paraId="0000000E">
      <w:pPr>
        <w:rPr/>
      </w:pPr>
      <w:r w:rsidDel="00000000" w:rsidR="00000000" w:rsidRPr="00000000">
        <w:rPr>
          <w:rtl w:val="0"/>
        </w:rPr>
        <w:t xml:space="preserve">This project aims to improve transparency in agricultural procurement, simplify communication between farmers and buyers, and make the procurement process more efficient through digital technology.</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