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679" w:rsidRPr="008C58F1" w:rsidRDefault="004644CE" w:rsidP="004644CE">
      <w:pPr>
        <w:shd w:val="clear" w:color="auto" w:fill="3333FF"/>
        <w:spacing w:line="276" w:lineRule="auto"/>
        <w:jc w:val="center"/>
        <w:rPr>
          <w:rFonts w:ascii="Times New Roman" w:hAnsi="Times New Roman" w:cs="Times New Roman"/>
          <w:b/>
          <w:sz w:val="72"/>
          <w:szCs w:val="72"/>
        </w:rPr>
      </w:pPr>
      <w:r>
        <w:rPr>
          <w:rFonts w:ascii="Times New Roman" w:hAnsi="Times New Roman" w:cs="Times New Roman"/>
          <w:b/>
          <w:sz w:val="72"/>
          <w:szCs w:val="72"/>
        </w:rPr>
        <w:t>I</w:t>
      </w:r>
      <w:r w:rsidR="00735679" w:rsidRPr="008C58F1">
        <w:rPr>
          <w:rFonts w:ascii="Times New Roman" w:hAnsi="Times New Roman" w:cs="Times New Roman"/>
          <w:b/>
          <w:sz w:val="72"/>
          <w:szCs w:val="72"/>
        </w:rPr>
        <w:t>SLAMIC MODEL FOR CONTROL OF AIDS</w:t>
      </w:r>
    </w:p>
    <w:p w:rsidR="00735679" w:rsidRPr="008C58F1" w:rsidRDefault="00735679" w:rsidP="004644CE">
      <w:pPr>
        <w:shd w:val="clear" w:color="auto" w:fill="3333FF"/>
        <w:spacing w:line="276" w:lineRule="auto"/>
        <w:jc w:val="center"/>
        <w:rPr>
          <w:rFonts w:ascii="Times New Roman" w:hAnsi="Times New Roman" w:cs="Times New Roman"/>
          <w:sz w:val="72"/>
          <w:szCs w:val="72"/>
        </w:rPr>
      </w:pPr>
    </w:p>
    <w:p w:rsidR="00735679" w:rsidRPr="008C58F1" w:rsidRDefault="00735679" w:rsidP="004644CE">
      <w:pPr>
        <w:shd w:val="clear" w:color="auto" w:fill="3333FF"/>
        <w:spacing w:line="276" w:lineRule="auto"/>
        <w:jc w:val="center"/>
        <w:rPr>
          <w:rFonts w:ascii="Times New Roman" w:hAnsi="Times New Roman" w:cs="Times New Roman"/>
          <w:b/>
          <w:sz w:val="52"/>
          <w:szCs w:val="52"/>
        </w:rPr>
      </w:pPr>
      <w:r w:rsidRPr="008C58F1">
        <w:rPr>
          <w:rFonts w:ascii="Times New Roman" w:hAnsi="Times New Roman" w:cs="Times New Roman"/>
          <w:b/>
          <w:sz w:val="52"/>
          <w:szCs w:val="52"/>
        </w:rPr>
        <w:t>DR. JAVED JAMIL</w:t>
      </w:r>
    </w:p>
    <w:p w:rsidR="00735679" w:rsidRDefault="00735679" w:rsidP="004644CE">
      <w:pPr>
        <w:shd w:val="clear" w:color="auto" w:fill="3333FF"/>
        <w:spacing w:line="276" w:lineRule="auto"/>
        <w:jc w:val="center"/>
        <w:rPr>
          <w:rFonts w:ascii="Times New Roman" w:hAnsi="Times New Roman" w:cs="Times New Roman"/>
          <w:b/>
          <w:sz w:val="44"/>
          <w:szCs w:val="44"/>
        </w:rPr>
      </w:pPr>
    </w:p>
    <w:p w:rsidR="004644CE" w:rsidRDefault="004644CE" w:rsidP="004644CE">
      <w:pPr>
        <w:shd w:val="clear" w:color="auto" w:fill="3333FF"/>
        <w:spacing w:line="276" w:lineRule="auto"/>
        <w:jc w:val="center"/>
        <w:rPr>
          <w:rFonts w:ascii="Times New Roman" w:hAnsi="Times New Roman" w:cs="Times New Roman"/>
          <w:b/>
          <w:sz w:val="44"/>
          <w:szCs w:val="44"/>
        </w:rPr>
      </w:pPr>
    </w:p>
    <w:p w:rsidR="004644CE" w:rsidRDefault="004644CE" w:rsidP="004644CE">
      <w:pPr>
        <w:shd w:val="clear" w:color="auto" w:fill="3333FF"/>
        <w:spacing w:line="276" w:lineRule="auto"/>
        <w:jc w:val="center"/>
        <w:rPr>
          <w:rFonts w:ascii="Times New Roman" w:hAnsi="Times New Roman" w:cs="Times New Roman"/>
          <w:b/>
          <w:sz w:val="44"/>
          <w:szCs w:val="44"/>
        </w:rPr>
      </w:pPr>
    </w:p>
    <w:p w:rsidR="004644CE" w:rsidRPr="008C58F1" w:rsidRDefault="004644CE" w:rsidP="004644CE">
      <w:pPr>
        <w:shd w:val="clear" w:color="auto" w:fill="3333FF"/>
        <w:spacing w:line="276" w:lineRule="auto"/>
        <w:jc w:val="center"/>
        <w:rPr>
          <w:rFonts w:ascii="Times New Roman" w:hAnsi="Times New Roman" w:cs="Times New Roman"/>
          <w:b/>
          <w:sz w:val="44"/>
          <w:szCs w:val="44"/>
        </w:rPr>
      </w:pPr>
    </w:p>
    <w:p w:rsidR="00735679" w:rsidRPr="008C58F1" w:rsidRDefault="00735679" w:rsidP="004644CE">
      <w:pPr>
        <w:shd w:val="clear" w:color="auto" w:fill="3333FF"/>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MISSION PUBLICATIONS</w:t>
      </w:r>
    </w:p>
    <w:p w:rsidR="00735679" w:rsidRPr="008C58F1" w:rsidRDefault="00735679" w:rsidP="008F33E5">
      <w:pPr>
        <w:shd w:val="clear" w:color="auto" w:fill="3333FF"/>
        <w:spacing w:line="276" w:lineRule="auto"/>
        <w:jc w:val="both"/>
        <w:rPr>
          <w:rFonts w:ascii="Times New Roman" w:hAnsi="Times New Roman" w:cs="Times New Roman"/>
          <w:sz w:val="44"/>
          <w:szCs w:val="44"/>
        </w:rPr>
      </w:pPr>
    </w:p>
    <w:p w:rsidR="00735679" w:rsidRPr="008C58F1" w:rsidRDefault="00735679" w:rsidP="008F33E5">
      <w:pPr>
        <w:shd w:val="clear" w:color="auto" w:fill="3333FF"/>
        <w:spacing w:line="276" w:lineRule="auto"/>
        <w:jc w:val="both"/>
        <w:rPr>
          <w:rFonts w:ascii="Times New Roman" w:hAnsi="Times New Roman" w:cs="Times New Roman"/>
          <w:sz w:val="44"/>
          <w:szCs w:val="44"/>
        </w:rPr>
      </w:pPr>
    </w:p>
    <w:p w:rsidR="00735679" w:rsidRPr="008C58F1" w:rsidRDefault="00735679" w:rsidP="004644CE">
      <w:pPr>
        <w:spacing w:line="276" w:lineRule="auto"/>
        <w:jc w:val="center"/>
        <w:rPr>
          <w:rFonts w:ascii="Times New Roman" w:hAnsi="Times New Roman" w:cs="Times New Roman"/>
          <w:b/>
          <w:sz w:val="72"/>
          <w:szCs w:val="72"/>
        </w:rPr>
      </w:pPr>
      <w:r w:rsidRPr="008C58F1">
        <w:rPr>
          <w:rFonts w:ascii="Times New Roman" w:hAnsi="Times New Roman" w:cs="Times New Roman"/>
          <w:b/>
          <w:sz w:val="72"/>
          <w:szCs w:val="72"/>
        </w:rPr>
        <w:lastRenderedPageBreak/>
        <w:t>ISLAMIC MODEL FOR CONTROL OF AIDS</w:t>
      </w:r>
    </w:p>
    <w:p w:rsidR="00735679" w:rsidRPr="008C58F1" w:rsidRDefault="00735679" w:rsidP="004644CE">
      <w:pPr>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2018</w:t>
      </w:r>
    </w:p>
    <w:p w:rsidR="00735679" w:rsidRPr="008C58F1" w:rsidRDefault="00735679" w:rsidP="004644CE">
      <w:pPr>
        <w:spacing w:line="276" w:lineRule="auto"/>
        <w:jc w:val="center"/>
        <w:rPr>
          <w:rFonts w:ascii="Times New Roman" w:hAnsi="Times New Roman" w:cs="Times New Roman"/>
          <w:b/>
          <w:sz w:val="36"/>
          <w:szCs w:val="36"/>
        </w:rPr>
      </w:pPr>
      <w:r w:rsidRPr="008C58F1">
        <w:rPr>
          <w:rFonts w:ascii="Times New Roman" w:hAnsi="Times New Roman" w:cs="Times New Roman"/>
          <w:b/>
          <w:sz w:val="36"/>
          <w:szCs w:val="36"/>
        </w:rPr>
        <w:t>DR. JAVED JAMIL</w:t>
      </w:r>
    </w:p>
    <w:p w:rsidR="00735679" w:rsidRPr="008C58F1" w:rsidRDefault="00735679" w:rsidP="004644CE">
      <w:pPr>
        <w:spacing w:line="276" w:lineRule="auto"/>
        <w:jc w:val="center"/>
        <w:rPr>
          <w:rFonts w:ascii="Times New Roman" w:hAnsi="Times New Roman" w:cs="Times New Roman"/>
          <w:b/>
          <w:sz w:val="24"/>
          <w:szCs w:val="24"/>
        </w:rPr>
      </w:pPr>
      <w:r w:rsidRPr="008C58F1">
        <w:rPr>
          <w:rFonts w:ascii="Times New Roman" w:hAnsi="Times New Roman" w:cs="Times New Roman"/>
          <w:b/>
          <w:sz w:val="24"/>
          <w:szCs w:val="24"/>
        </w:rPr>
        <w:t>CHAIR IN ISLAMIC</w:t>
      </w:r>
      <w:r w:rsidR="008C58F1" w:rsidRPr="008C58F1">
        <w:rPr>
          <w:rFonts w:ascii="Times New Roman" w:hAnsi="Times New Roman" w:cs="Times New Roman"/>
          <w:b/>
          <w:sz w:val="24"/>
          <w:szCs w:val="24"/>
        </w:rPr>
        <w:t xml:space="preserve"> </w:t>
      </w:r>
      <w:r w:rsidRPr="008C58F1">
        <w:rPr>
          <w:rFonts w:ascii="Times New Roman" w:hAnsi="Times New Roman" w:cs="Times New Roman"/>
          <w:b/>
          <w:sz w:val="24"/>
          <w:szCs w:val="24"/>
        </w:rPr>
        <w:t>STUDIES AND RESEARCH</w:t>
      </w:r>
    </w:p>
    <w:p w:rsidR="00735679" w:rsidRPr="008C58F1" w:rsidRDefault="00735679" w:rsidP="004644CE">
      <w:pPr>
        <w:spacing w:line="276" w:lineRule="auto"/>
        <w:jc w:val="center"/>
        <w:rPr>
          <w:rFonts w:ascii="Times New Roman" w:hAnsi="Times New Roman" w:cs="Times New Roman"/>
          <w:b/>
          <w:sz w:val="24"/>
          <w:szCs w:val="24"/>
        </w:rPr>
      </w:pPr>
      <w:r w:rsidRPr="008C58F1">
        <w:rPr>
          <w:rFonts w:ascii="Times New Roman" w:hAnsi="Times New Roman" w:cs="Times New Roman"/>
          <w:b/>
          <w:sz w:val="24"/>
          <w:szCs w:val="24"/>
        </w:rPr>
        <w:t>YENEPOYA DEEMED TO BE UNIVERSITY, MANGALORE</w:t>
      </w:r>
    </w:p>
    <w:p w:rsidR="00735679" w:rsidRPr="008C58F1" w:rsidRDefault="00735679" w:rsidP="004644CE">
      <w:pPr>
        <w:spacing w:line="276" w:lineRule="auto"/>
        <w:jc w:val="center"/>
        <w:rPr>
          <w:rFonts w:ascii="Times New Roman" w:hAnsi="Times New Roman" w:cs="Times New Roman"/>
          <w:b/>
          <w:sz w:val="24"/>
          <w:szCs w:val="24"/>
        </w:rPr>
      </w:pPr>
      <w:r w:rsidRPr="008C58F1">
        <w:rPr>
          <w:rFonts w:ascii="Times New Roman" w:hAnsi="Times New Roman" w:cs="Times New Roman"/>
          <w:b/>
          <w:sz w:val="24"/>
          <w:szCs w:val="24"/>
        </w:rPr>
        <w:t>KARNATAKA</w:t>
      </w:r>
    </w:p>
    <w:p w:rsidR="00735679" w:rsidRPr="008C58F1" w:rsidRDefault="00735679" w:rsidP="008F33E5">
      <w:pPr>
        <w:spacing w:line="276" w:lineRule="auto"/>
        <w:jc w:val="both"/>
        <w:rPr>
          <w:rFonts w:ascii="Times New Roman" w:hAnsi="Times New Roman" w:cs="Times New Roman"/>
          <w:sz w:val="28"/>
          <w:szCs w:val="28"/>
        </w:rPr>
      </w:pPr>
    </w:p>
    <w:p w:rsidR="00735679" w:rsidRPr="008C58F1" w:rsidRDefault="00735679" w:rsidP="0032694C">
      <w:pPr>
        <w:spacing w:line="276" w:lineRule="auto"/>
        <w:jc w:val="center"/>
        <w:rPr>
          <w:rFonts w:ascii="Times New Roman" w:hAnsi="Times New Roman" w:cs="Times New Roman"/>
          <w:sz w:val="28"/>
          <w:szCs w:val="28"/>
        </w:rPr>
      </w:pPr>
    </w:p>
    <w:p w:rsidR="00735679" w:rsidRPr="008C58F1" w:rsidRDefault="00735679" w:rsidP="0032694C">
      <w:pPr>
        <w:spacing w:line="276" w:lineRule="auto"/>
        <w:jc w:val="center"/>
        <w:rPr>
          <w:rFonts w:ascii="Times New Roman" w:hAnsi="Times New Roman" w:cs="Times New Roman"/>
          <w:b/>
          <w:sz w:val="28"/>
          <w:szCs w:val="28"/>
        </w:rPr>
      </w:pPr>
      <w:r w:rsidRPr="008C58F1">
        <w:rPr>
          <w:rFonts w:ascii="Times New Roman" w:hAnsi="Times New Roman" w:cs="Times New Roman"/>
          <w:b/>
          <w:sz w:val="28"/>
          <w:szCs w:val="28"/>
        </w:rPr>
        <w:t>FORWWORDED BY</w:t>
      </w:r>
    </w:p>
    <w:p w:rsidR="00735679" w:rsidRPr="008C58F1" w:rsidRDefault="00735679" w:rsidP="0032694C">
      <w:pPr>
        <w:spacing w:line="276" w:lineRule="auto"/>
        <w:jc w:val="center"/>
        <w:rPr>
          <w:rFonts w:ascii="Times New Roman" w:hAnsi="Times New Roman" w:cs="Times New Roman"/>
          <w:b/>
          <w:sz w:val="28"/>
          <w:szCs w:val="28"/>
        </w:rPr>
      </w:pPr>
      <w:r w:rsidRPr="008C58F1">
        <w:rPr>
          <w:rFonts w:ascii="Times New Roman" w:hAnsi="Times New Roman" w:cs="Times New Roman"/>
          <w:b/>
          <w:sz w:val="36"/>
          <w:szCs w:val="36"/>
        </w:rPr>
        <w:t>Prof Lalit M Nath</w:t>
      </w:r>
      <w:r w:rsidRPr="008C58F1">
        <w:rPr>
          <w:rFonts w:ascii="Times New Roman" w:hAnsi="Times New Roman" w:cs="Times New Roman"/>
          <w:b/>
          <w:sz w:val="28"/>
          <w:szCs w:val="28"/>
        </w:rPr>
        <w:t>,</w:t>
      </w:r>
    </w:p>
    <w:p w:rsidR="00735679" w:rsidRPr="008C58F1" w:rsidRDefault="008C58F1" w:rsidP="0032694C">
      <w:pPr>
        <w:spacing w:line="276" w:lineRule="auto"/>
        <w:jc w:val="center"/>
        <w:rPr>
          <w:rFonts w:ascii="Times New Roman" w:hAnsi="Times New Roman" w:cs="Times New Roman"/>
          <w:b/>
          <w:sz w:val="28"/>
          <w:szCs w:val="28"/>
        </w:rPr>
      </w:pPr>
      <w:r w:rsidRPr="008C58F1">
        <w:rPr>
          <w:rFonts w:ascii="Times New Roman" w:hAnsi="Times New Roman" w:cs="Times New Roman"/>
          <w:b/>
          <w:sz w:val="28"/>
          <w:szCs w:val="28"/>
        </w:rPr>
        <w:t xml:space="preserve">Former, </w:t>
      </w:r>
      <w:r w:rsidR="00735679" w:rsidRPr="008C58F1">
        <w:rPr>
          <w:rFonts w:ascii="Times New Roman" w:hAnsi="Times New Roman" w:cs="Times New Roman"/>
          <w:b/>
          <w:sz w:val="28"/>
          <w:szCs w:val="28"/>
        </w:rPr>
        <w:t>Head,</w:t>
      </w:r>
      <w:r w:rsidRPr="008C58F1">
        <w:rPr>
          <w:rFonts w:ascii="Times New Roman" w:hAnsi="Times New Roman" w:cs="Times New Roman"/>
          <w:b/>
          <w:sz w:val="28"/>
          <w:szCs w:val="28"/>
        </w:rPr>
        <w:t xml:space="preserve"> </w:t>
      </w:r>
      <w:r w:rsidR="00735679" w:rsidRPr="008C58F1">
        <w:rPr>
          <w:rFonts w:ascii="Times New Roman" w:hAnsi="Times New Roman" w:cs="Times New Roman"/>
          <w:b/>
          <w:sz w:val="28"/>
          <w:szCs w:val="28"/>
        </w:rPr>
        <w:t>Centre For Community Medicine &amp;</w:t>
      </w:r>
    </w:p>
    <w:p w:rsidR="00735679" w:rsidRPr="008C58F1" w:rsidRDefault="00735679" w:rsidP="0032694C">
      <w:pPr>
        <w:spacing w:line="276" w:lineRule="auto"/>
        <w:jc w:val="center"/>
        <w:rPr>
          <w:rFonts w:ascii="Times New Roman" w:hAnsi="Times New Roman" w:cs="Times New Roman"/>
          <w:b/>
          <w:sz w:val="28"/>
          <w:szCs w:val="28"/>
        </w:rPr>
      </w:pPr>
      <w:r w:rsidRPr="008C58F1">
        <w:rPr>
          <w:rFonts w:ascii="Times New Roman" w:hAnsi="Times New Roman" w:cs="Times New Roman"/>
          <w:b/>
          <w:sz w:val="28"/>
          <w:szCs w:val="28"/>
        </w:rPr>
        <w:t>Director All India Institute of Medical Sciences</w:t>
      </w:r>
    </w:p>
    <w:p w:rsidR="00735679" w:rsidRPr="008C58F1" w:rsidRDefault="00735679" w:rsidP="0032694C">
      <w:pPr>
        <w:spacing w:line="276" w:lineRule="auto"/>
        <w:jc w:val="center"/>
        <w:rPr>
          <w:rFonts w:ascii="Times New Roman" w:hAnsi="Times New Roman" w:cs="Times New Roman"/>
          <w:b/>
          <w:sz w:val="28"/>
          <w:szCs w:val="28"/>
        </w:rPr>
      </w:pPr>
      <w:r w:rsidRPr="008C58F1">
        <w:rPr>
          <w:rFonts w:ascii="Times New Roman" w:hAnsi="Times New Roman" w:cs="Times New Roman"/>
          <w:b/>
          <w:sz w:val="28"/>
          <w:szCs w:val="28"/>
        </w:rPr>
        <w:t>NEW DELHI</w:t>
      </w:r>
    </w:p>
    <w:p w:rsidR="00735679" w:rsidRPr="008C58F1" w:rsidRDefault="00735679" w:rsidP="008F33E5">
      <w:pPr>
        <w:spacing w:line="276" w:lineRule="auto"/>
        <w:jc w:val="both"/>
        <w:rPr>
          <w:rFonts w:ascii="Times New Roman" w:hAnsi="Times New Roman" w:cs="Times New Roman"/>
          <w:sz w:val="28"/>
          <w:szCs w:val="28"/>
        </w:rPr>
      </w:pP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lastRenderedPageBreak/>
        <w:t>All rights reserved with the publishers</w:t>
      </w:r>
    </w:p>
    <w:p w:rsidR="00735679" w:rsidRPr="008C58F1" w:rsidRDefault="00735679" w:rsidP="0032694C">
      <w:pPr>
        <w:spacing w:line="240" w:lineRule="auto"/>
        <w:jc w:val="both"/>
        <w:rPr>
          <w:rFonts w:ascii="Times New Roman" w:hAnsi="Times New Roman" w:cs="Times New Roman"/>
          <w:sz w:val="28"/>
          <w:szCs w:val="28"/>
        </w:rPr>
      </w:pP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Name of the </w:t>
      </w:r>
      <w:r w:rsidR="008C58F1" w:rsidRPr="008C58F1">
        <w:rPr>
          <w:rFonts w:ascii="Times New Roman" w:hAnsi="Times New Roman" w:cs="Times New Roman"/>
          <w:sz w:val="28"/>
          <w:szCs w:val="28"/>
        </w:rPr>
        <w:t>B</w:t>
      </w:r>
      <w:r w:rsidRPr="008C58F1">
        <w:rPr>
          <w:rFonts w:ascii="Times New Roman" w:hAnsi="Times New Roman" w:cs="Times New Roman"/>
          <w:sz w:val="28"/>
          <w:szCs w:val="28"/>
        </w:rPr>
        <w:t>ook: ISLAMIC MODEL FOR CONTROL OF AIDS</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Name of the </w:t>
      </w:r>
      <w:r w:rsidR="008C58F1" w:rsidRPr="008C58F1">
        <w:rPr>
          <w:rFonts w:ascii="Times New Roman" w:hAnsi="Times New Roman" w:cs="Times New Roman"/>
          <w:sz w:val="28"/>
          <w:szCs w:val="28"/>
        </w:rPr>
        <w:t>Author:</w:t>
      </w:r>
      <w:r w:rsidRPr="008C58F1">
        <w:rPr>
          <w:rFonts w:ascii="Times New Roman" w:hAnsi="Times New Roman" w:cs="Times New Roman"/>
          <w:sz w:val="28"/>
          <w:szCs w:val="28"/>
        </w:rPr>
        <w:t xml:space="preserve"> Dr. Javed Jamil</w:t>
      </w:r>
    </w:p>
    <w:p w:rsidR="00735679" w:rsidRPr="008C58F1" w:rsidRDefault="008C58F1"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Name</w:t>
      </w:r>
      <w:r w:rsidR="00735679" w:rsidRPr="008C58F1">
        <w:rPr>
          <w:rFonts w:ascii="Times New Roman" w:hAnsi="Times New Roman" w:cs="Times New Roman"/>
          <w:sz w:val="28"/>
          <w:szCs w:val="28"/>
        </w:rPr>
        <w:t xml:space="preserve"> of the </w:t>
      </w:r>
      <w:r w:rsidRPr="008C58F1">
        <w:rPr>
          <w:rFonts w:ascii="Times New Roman" w:hAnsi="Times New Roman" w:cs="Times New Roman"/>
          <w:sz w:val="28"/>
          <w:szCs w:val="28"/>
        </w:rPr>
        <w:t>Publisher:</w:t>
      </w:r>
      <w:r w:rsidR="00735679" w:rsidRPr="008C58F1">
        <w:rPr>
          <w:rFonts w:ascii="Times New Roman" w:hAnsi="Times New Roman" w:cs="Times New Roman"/>
          <w:sz w:val="28"/>
          <w:szCs w:val="28"/>
        </w:rPr>
        <w:t xml:space="preserve"> Mission Publications</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Quazi </w:t>
      </w:r>
      <w:r w:rsidR="008C58F1" w:rsidRPr="008C58F1">
        <w:rPr>
          <w:rFonts w:ascii="Times New Roman" w:hAnsi="Times New Roman" w:cs="Times New Roman"/>
          <w:sz w:val="28"/>
          <w:szCs w:val="28"/>
        </w:rPr>
        <w:t>S</w:t>
      </w:r>
      <w:r w:rsidRPr="008C58F1">
        <w:rPr>
          <w:rFonts w:ascii="Times New Roman" w:hAnsi="Times New Roman" w:cs="Times New Roman"/>
          <w:sz w:val="28"/>
          <w:szCs w:val="28"/>
        </w:rPr>
        <w:t>treet, SHARANPUR (UP)</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India </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Year of the publication: 1996 (January)</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First edition: 2000</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Price: In India : </w:t>
      </w:r>
      <w:r w:rsidR="008C58F1" w:rsidRPr="008C58F1">
        <w:rPr>
          <w:rFonts w:ascii="Times New Roman" w:hAnsi="Times New Roman" w:cs="Times New Roman"/>
          <w:sz w:val="28"/>
          <w:szCs w:val="28"/>
        </w:rPr>
        <w:t>Rs 12</w:t>
      </w:r>
      <w:r w:rsidRPr="008C58F1">
        <w:rPr>
          <w:rFonts w:ascii="Times New Roman" w:hAnsi="Times New Roman" w:cs="Times New Roman"/>
          <w:sz w:val="28"/>
          <w:szCs w:val="28"/>
        </w:rPr>
        <w:t>5/-</w:t>
      </w:r>
    </w:p>
    <w:p w:rsidR="00735679" w:rsidRPr="008C58F1" w:rsidRDefault="00735679"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        Rs 60/- (hardbound)</w:t>
      </w:r>
    </w:p>
    <w:p w:rsidR="00735679" w:rsidRPr="008C58F1" w:rsidRDefault="008C58F1"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Outside India</w:t>
      </w:r>
      <w:r w:rsidR="00735679" w:rsidRPr="008C58F1">
        <w:rPr>
          <w:rFonts w:ascii="Times New Roman" w:hAnsi="Times New Roman" w:cs="Times New Roman"/>
          <w:sz w:val="28"/>
          <w:szCs w:val="28"/>
        </w:rPr>
        <w:t xml:space="preserve">: </w:t>
      </w:r>
      <w:r w:rsidRPr="008C58F1">
        <w:rPr>
          <w:rFonts w:ascii="Times New Roman" w:hAnsi="Times New Roman" w:cs="Times New Roman"/>
          <w:sz w:val="28"/>
          <w:szCs w:val="28"/>
        </w:rPr>
        <w:t>US</w:t>
      </w:r>
      <w:r w:rsidR="00735679" w:rsidRPr="008C58F1">
        <w:rPr>
          <w:rFonts w:ascii="Times New Roman" w:hAnsi="Times New Roman" w:cs="Times New Roman"/>
          <w:sz w:val="28"/>
          <w:szCs w:val="28"/>
        </w:rPr>
        <w:t xml:space="preserve"> $</w:t>
      </w:r>
      <w:r w:rsidRPr="008C58F1">
        <w:rPr>
          <w:rFonts w:ascii="Times New Roman" w:hAnsi="Times New Roman" w:cs="Times New Roman"/>
          <w:sz w:val="28"/>
          <w:szCs w:val="28"/>
        </w:rPr>
        <w:t xml:space="preserve"> 1</w:t>
      </w:r>
      <w:r w:rsidR="00735679" w:rsidRPr="008C58F1">
        <w:rPr>
          <w:rFonts w:ascii="Times New Roman" w:hAnsi="Times New Roman" w:cs="Times New Roman"/>
          <w:sz w:val="28"/>
          <w:szCs w:val="28"/>
        </w:rPr>
        <w:t>5.00</w:t>
      </w:r>
    </w:p>
    <w:p w:rsidR="008C58F1" w:rsidRPr="008C58F1" w:rsidRDefault="008C58F1"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E-Book: INR 20/-, US $ 2.00</w:t>
      </w:r>
    </w:p>
    <w:p w:rsidR="008C58F1" w:rsidRPr="008C58F1" w:rsidRDefault="008C58F1" w:rsidP="0032694C">
      <w:pPr>
        <w:spacing w:line="240" w:lineRule="auto"/>
        <w:jc w:val="both"/>
        <w:rPr>
          <w:rFonts w:ascii="Times New Roman" w:hAnsi="Times New Roman" w:cs="Times New Roman"/>
          <w:sz w:val="28"/>
          <w:szCs w:val="28"/>
        </w:rPr>
      </w:pPr>
    </w:p>
    <w:p w:rsidR="008C58F1" w:rsidRPr="008C58F1" w:rsidRDefault="008C58F1" w:rsidP="0032694C">
      <w:pPr>
        <w:spacing w:line="240" w:lineRule="auto"/>
        <w:jc w:val="both"/>
        <w:rPr>
          <w:rFonts w:ascii="Times New Roman" w:hAnsi="Times New Roman" w:cs="Times New Roman"/>
          <w:sz w:val="28"/>
          <w:szCs w:val="28"/>
        </w:rPr>
      </w:pPr>
      <w:r w:rsidRPr="008C58F1">
        <w:rPr>
          <w:rFonts w:ascii="Times New Roman" w:hAnsi="Times New Roman" w:cs="Times New Roman"/>
          <w:sz w:val="28"/>
          <w:szCs w:val="28"/>
        </w:rPr>
        <w:t xml:space="preserve">Contact Address: </w:t>
      </w:r>
    </w:p>
    <w:p w:rsidR="008C58F1" w:rsidRPr="008C58F1" w:rsidRDefault="008C58F1" w:rsidP="0032694C">
      <w:pPr>
        <w:shd w:val="clear" w:color="auto" w:fill="FFFFFF"/>
        <w:spacing w:line="240" w:lineRule="auto"/>
        <w:jc w:val="both"/>
        <w:rPr>
          <w:rFonts w:ascii="Times New Roman" w:hAnsi="Times New Roman" w:cs="Times New Roman"/>
          <w:color w:val="26282A"/>
        </w:rPr>
      </w:pPr>
      <w:r w:rsidRPr="008C58F1">
        <w:rPr>
          <w:rFonts w:ascii="Times New Roman" w:hAnsi="Times New Roman" w:cs="Times New Roman"/>
          <w:color w:val="26282A"/>
        </w:rPr>
        <w:t>DR JAVED JAMIL</w:t>
      </w:r>
    </w:p>
    <w:p w:rsidR="008C58F1" w:rsidRPr="008C58F1" w:rsidRDefault="008C58F1" w:rsidP="0032694C">
      <w:pPr>
        <w:shd w:val="clear" w:color="auto" w:fill="FFFFFF"/>
        <w:spacing w:line="240" w:lineRule="auto"/>
        <w:jc w:val="both"/>
        <w:rPr>
          <w:rFonts w:ascii="Times New Roman" w:hAnsi="Times New Roman" w:cs="Times New Roman"/>
          <w:color w:val="26282A"/>
        </w:rPr>
      </w:pPr>
      <w:r w:rsidRPr="008C58F1">
        <w:rPr>
          <w:rFonts w:ascii="Times New Roman" w:hAnsi="Times New Roman" w:cs="Times New Roman"/>
          <w:color w:val="26282A"/>
        </w:rPr>
        <w:t>Chair in Islamic Studies &amp; Research</w:t>
      </w:r>
    </w:p>
    <w:p w:rsidR="008C58F1" w:rsidRPr="008C58F1" w:rsidRDefault="008C58F1" w:rsidP="0032694C">
      <w:pPr>
        <w:shd w:val="clear" w:color="auto" w:fill="FFFFFF"/>
        <w:spacing w:line="240" w:lineRule="auto"/>
        <w:jc w:val="both"/>
        <w:rPr>
          <w:rFonts w:ascii="Times New Roman" w:hAnsi="Times New Roman" w:cs="Times New Roman"/>
          <w:color w:val="26282A"/>
        </w:rPr>
      </w:pPr>
      <w:r w:rsidRPr="008C58F1">
        <w:rPr>
          <w:rFonts w:ascii="Times New Roman" w:hAnsi="Times New Roman" w:cs="Times New Roman"/>
          <w:color w:val="26282A"/>
        </w:rPr>
        <w:t>Yenepoya (Deemed to be) University</w:t>
      </w:r>
    </w:p>
    <w:p w:rsidR="008C58F1" w:rsidRPr="008C58F1" w:rsidRDefault="008C58F1" w:rsidP="0032694C">
      <w:pPr>
        <w:shd w:val="clear" w:color="auto" w:fill="FFFFFF"/>
        <w:spacing w:line="240" w:lineRule="auto"/>
        <w:jc w:val="both"/>
        <w:rPr>
          <w:rFonts w:ascii="Times New Roman" w:hAnsi="Times New Roman" w:cs="Times New Roman"/>
          <w:color w:val="26282A"/>
        </w:rPr>
      </w:pPr>
      <w:r w:rsidRPr="008C58F1">
        <w:rPr>
          <w:rFonts w:ascii="Times New Roman" w:hAnsi="Times New Roman" w:cs="Times New Roman"/>
          <w:color w:val="26282A"/>
        </w:rPr>
        <w:t>DERALAKATTE, MANGALORE, KARNATAKA 575018 INDIA</w:t>
      </w:r>
    </w:p>
    <w:p w:rsidR="008C58F1" w:rsidRPr="008C58F1" w:rsidRDefault="008C58F1" w:rsidP="0032694C">
      <w:pPr>
        <w:shd w:val="clear" w:color="auto" w:fill="FFFFFF"/>
        <w:spacing w:line="240" w:lineRule="auto"/>
        <w:jc w:val="both"/>
        <w:rPr>
          <w:rFonts w:ascii="Times New Roman" w:hAnsi="Times New Roman" w:cs="Times New Roman"/>
          <w:color w:val="26282A"/>
        </w:rPr>
      </w:pPr>
      <w:r w:rsidRPr="008C58F1">
        <w:rPr>
          <w:rFonts w:ascii="Times New Roman" w:hAnsi="Times New Roman" w:cs="Times New Roman"/>
          <w:color w:val="26282A"/>
        </w:rPr>
        <w:t xml:space="preserve">Ph: 91-8130340339; email: </w:t>
      </w:r>
      <w:hyperlink r:id="rId8" w:history="1">
        <w:r w:rsidRPr="008C58F1">
          <w:rPr>
            <w:rStyle w:val="Hyperlink"/>
            <w:rFonts w:ascii="Times New Roman" w:hAnsi="Times New Roman" w:cs="Times New Roman"/>
          </w:rPr>
          <w:t>chairislamic@yenepoya.edu.in</w:t>
        </w:r>
      </w:hyperlink>
      <w:r w:rsidRPr="008C58F1">
        <w:rPr>
          <w:rFonts w:ascii="Times New Roman" w:hAnsi="Times New Roman" w:cs="Times New Roman"/>
          <w:color w:val="26282A"/>
        </w:rPr>
        <w:t xml:space="preserve">, </w:t>
      </w:r>
      <w:hyperlink r:id="rId9" w:history="1">
        <w:r w:rsidRPr="008C58F1">
          <w:rPr>
            <w:rStyle w:val="Hyperlink"/>
            <w:rFonts w:ascii="Times New Roman" w:hAnsi="Times New Roman" w:cs="Times New Roman"/>
          </w:rPr>
          <w:t>doctorforu123@yahoo.com</w:t>
        </w:r>
      </w:hyperlink>
    </w:p>
    <w:p w:rsidR="00735679" w:rsidRPr="008C58F1" w:rsidRDefault="00735679" w:rsidP="008F33E5">
      <w:pPr>
        <w:spacing w:line="276" w:lineRule="auto"/>
        <w:jc w:val="both"/>
        <w:rPr>
          <w:rFonts w:ascii="Times New Roman" w:hAnsi="Times New Roman" w:cs="Times New Roman"/>
          <w:sz w:val="28"/>
          <w:szCs w:val="28"/>
        </w:rPr>
      </w:pPr>
    </w:p>
    <w:p w:rsidR="00735679" w:rsidRPr="008C58F1" w:rsidRDefault="008C58F1" w:rsidP="008F33E5">
      <w:pPr>
        <w:spacing w:line="276" w:lineRule="auto"/>
        <w:jc w:val="center"/>
        <w:rPr>
          <w:rFonts w:ascii="Times New Roman" w:hAnsi="Times New Roman" w:cs="Times New Roman"/>
          <w:sz w:val="28"/>
          <w:szCs w:val="28"/>
        </w:rPr>
      </w:pPr>
      <w:r>
        <w:rPr>
          <w:rFonts w:ascii="Times New Roman" w:hAnsi="Times New Roman" w:cs="Times New Roman"/>
          <w:sz w:val="28"/>
          <w:szCs w:val="28"/>
        </w:rPr>
        <w:t>In the N</w:t>
      </w:r>
      <w:r w:rsidR="00735679" w:rsidRPr="008C58F1">
        <w:rPr>
          <w:rFonts w:ascii="Times New Roman" w:hAnsi="Times New Roman" w:cs="Times New Roman"/>
          <w:sz w:val="28"/>
          <w:szCs w:val="28"/>
        </w:rPr>
        <w:t xml:space="preserve">ame of </w:t>
      </w:r>
      <w:r>
        <w:rPr>
          <w:rFonts w:ascii="Times New Roman" w:hAnsi="Times New Roman" w:cs="Times New Roman"/>
          <w:sz w:val="28"/>
          <w:szCs w:val="28"/>
        </w:rPr>
        <w:t>God, Kind-Merciful</w:t>
      </w:r>
    </w:p>
    <w:p w:rsidR="00735679" w:rsidRPr="008C58F1" w:rsidRDefault="00735679" w:rsidP="008F33E5">
      <w:pPr>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PREFACE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According to the latest projections, more than 40 million people will have been infected with AIDS virus by the end of twentieth century. One fourth of these will be living in India. All of them, unless a miraculous cure is found before the inevitable, will die. The figures are horrible and these may go much higher. It is, therefore, high time that all the available options that may be of any assistance in confronting the killer disease were discussed.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AIDS is not purely a medical problem; it has social, economic and ethical dimensions as well. Nobody can deny the fact that the rising trend of promiscuity has been the biggest factor in the phenomenal spread of AIDS. While promiscuity is an abominable practice in almost all the religions of the world, Islam possesses more explicit, specific and elaborate guidelines for sexual behaviour. It is the direct impact of these guidelines that AIDS has not affected the Muslim countries as severely as it has the other countries. This does not mean that the Muslims are totally free of it. It could not be so because they have often been indulging in un-Islamic practices. Sexual waywardness and drug addiction are not limited only to the West; Westernism has hit, in a smaller or large degree, every nation on the earth. Yet, it can be said with certainty that the incidence of AIDS is far lower in Muslim countries than in the Western countries as well as among Muslims living in the West. It is, therefore, the need of time to find out the various factors that may be having preventive effects among them. The present work discusses the same and then goes on to present a model prevention programme based on Islamic premises. This programme, it can be said with extreme confidence, will give the killer disease a really tough fight and if it is implemented throughout the world with the sincerity it requires ultimately mankind will undoubtedly emerge triumphant.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lastRenderedPageBreak/>
        <w:t xml:space="preserve">     The book also discusses the relevance of the Islamic Model in a secular country like India where the Hindus, the Muslims and other communities despite differences in their religious beliefs and practices, share the same cultural values. The model has great utility for India because, first the country is sitting on the threshold of a volcano of AIDS and secondly the model is in keeping with the country’s cultural background.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recent Beijing conference has again highlighted the fact that the Western powers are aggressively pursuing the policy of imposing their cultural, social and economic values on others. They have a distorted vision of sexuality, born out of their ‘economic fundamentalism’ which seeks to subordinate every faculty of human life to the economic interests. Though they claim themselves to be scientifically advanced, the truth is that the scientific spirit is rapidly becoming extinct and the economic interests are taking over. If, for example, the scientific spirit had been the governing factor behind the social development, such evils as drinking, smoking and promiscuity could never have been allowed to become socially relevant. This is why I seriously feel that instead of working for the Social (or Community Medicine) there should now be endeavours to develop ‘Medical Sociology’. The difference between the two is that, while in the case of the former, the medical programmes are prepared keeping in view the socio-economic requirements of society, in the case of latter, the socio-economic policies should be pursued in accordance with their impact on health. Health should be made a fundamental right and should play the guiding role in the formulation of all programmes.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Although I was planning to write on the subject for quite some time, the immediate catalyst was a letter from </w:t>
      </w:r>
      <w:r w:rsidRPr="008C58F1">
        <w:rPr>
          <w:rFonts w:ascii="Times New Roman" w:hAnsi="Times New Roman" w:cs="Times New Roman"/>
          <w:b/>
        </w:rPr>
        <w:t>Professor L.M.Nath</w:t>
      </w:r>
      <w:r w:rsidRPr="008C58F1">
        <w:rPr>
          <w:rFonts w:ascii="Times New Roman" w:hAnsi="Times New Roman" w:cs="Times New Roman"/>
        </w:rPr>
        <w:t xml:space="preserve">, the Head of the Centre of Community Medicine and Director All India Institute of Medical Sciences, New Delhi. He was “very much impressed “ by my book let </w:t>
      </w:r>
      <w:r w:rsidRPr="008C58F1">
        <w:rPr>
          <w:rFonts w:ascii="Times New Roman" w:hAnsi="Times New Roman" w:cs="Times New Roman"/>
          <w:b/>
        </w:rPr>
        <w:t xml:space="preserve">“Islam and Family Planning “ </w:t>
      </w:r>
      <w:r w:rsidRPr="008C58F1">
        <w:rPr>
          <w:rFonts w:ascii="Times New Roman" w:hAnsi="Times New Roman" w:cs="Times New Roman"/>
        </w:rPr>
        <w:t>and advised me to write a monograph on the prevention of AIDS through messages born out of Islamic belief systems. The suggestion was so compelling that, within no time, I began writing on the subject, and despite my inability to spare much time from my professional and other activities, the work was by God’s grace, completed within a short period of two months.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lastRenderedPageBreak/>
        <w:t xml:space="preserve">     I owe this work mainly to the encouragement by </w:t>
      </w:r>
      <w:r w:rsidRPr="008C58F1">
        <w:rPr>
          <w:rFonts w:ascii="Times New Roman" w:hAnsi="Times New Roman" w:cs="Times New Roman"/>
          <w:b/>
        </w:rPr>
        <w:t>Prof.L.M.Nath.</w:t>
      </w:r>
      <w:r w:rsidRPr="008C58F1">
        <w:rPr>
          <w:rFonts w:ascii="Times New Roman" w:hAnsi="Times New Roman" w:cs="Times New Roman"/>
        </w:rPr>
        <w:t xml:space="preserve"> I thank him for the enormous help and moral support he provided to me. I am also grateful to </w:t>
      </w:r>
      <w:r w:rsidRPr="008C58F1">
        <w:rPr>
          <w:rFonts w:ascii="Times New Roman" w:hAnsi="Times New Roman" w:cs="Times New Roman"/>
          <w:b/>
        </w:rPr>
        <w:t>Mr. Yogesh Chhibber</w:t>
      </w:r>
      <w:r w:rsidRPr="008C58F1">
        <w:rPr>
          <w:rFonts w:ascii="Times New Roman" w:hAnsi="Times New Roman" w:cs="Times New Roman"/>
        </w:rPr>
        <w:t xml:space="preserve"> , Lecturer, </w:t>
      </w:r>
      <w:r w:rsidRPr="008C58F1">
        <w:rPr>
          <w:rFonts w:ascii="Times New Roman" w:hAnsi="Times New Roman" w:cs="Times New Roman"/>
          <w:b/>
        </w:rPr>
        <w:t xml:space="preserve">M.S.Degree College, Saharanpur </w:t>
      </w:r>
      <w:r w:rsidRPr="008C58F1">
        <w:rPr>
          <w:rFonts w:ascii="Times New Roman" w:hAnsi="Times New Roman" w:cs="Times New Roman"/>
        </w:rPr>
        <w:t>for his valuable suggestions and for the tedious task of proof reading, which he performed with extreme care.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Finally, I thank all those friends and relatives, whose good wishes and moral support have been of immense help to me.</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1.12.95                                                                                         DR. JAVED JAMIL</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Director,</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Centre for Applied Studies of Islam;</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PEACE (Regd),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Qazi Street, SHARANPUR ( U.P)</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r w:rsidR="008C58F1">
        <w:rPr>
          <w:rFonts w:ascii="Times New Roman" w:hAnsi="Times New Roman" w:cs="Times New Roman"/>
        </w:rPr>
        <w:t xml:space="preserve"> </w:t>
      </w:r>
      <w:r w:rsidRPr="008C58F1">
        <w:rPr>
          <w:rFonts w:ascii="Times New Roman" w:hAnsi="Times New Roman" w:cs="Times New Roman"/>
        </w:rPr>
        <w:t>INDIA</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8C58F1" w:rsidRDefault="008C58F1" w:rsidP="008F33E5">
      <w:pPr>
        <w:spacing w:line="276" w:lineRule="auto"/>
        <w:jc w:val="both"/>
        <w:rPr>
          <w:rFonts w:ascii="Times New Roman" w:hAnsi="Times New Roman" w:cs="Times New Roman"/>
          <w:sz w:val="48"/>
          <w:szCs w:val="48"/>
        </w:rPr>
        <w:sectPr w:rsidR="008C58F1" w:rsidSect="004644CE">
          <w:footerReference w:type="default" r:id="rId10"/>
          <w:type w:val="continuous"/>
          <w:pgSz w:w="9185" w:h="12984" w:code="28"/>
          <w:pgMar w:top="1440" w:right="1080" w:bottom="1440" w:left="1080" w:header="708" w:footer="708" w:gutter="0"/>
          <w:cols w:space="708"/>
          <w:docGrid w:linePitch="360"/>
        </w:sectPr>
      </w:pPr>
    </w:p>
    <w:p w:rsidR="00735679" w:rsidRPr="008C58F1" w:rsidRDefault="00735679" w:rsidP="008F33E5">
      <w:pPr>
        <w:spacing w:line="276" w:lineRule="auto"/>
        <w:rPr>
          <w:rFonts w:ascii="Times New Roman" w:hAnsi="Times New Roman" w:cs="Times New Roman"/>
          <w:b/>
          <w:sz w:val="48"/>
          <w:szCs w:val="48"/>
        </w:rPr>
      </w:pPr>
      <w:r w:rsidRPr="008C58F1">
        <w:rPr>
          <w:rFonts w:ascii="Times New Roman" w:hAnsi="Times New Roman" w:cs="Times New Roman"/>
          <w:b/>
          <w:sz w:val="48"/>
          <w:szCs w:val="48"/>
        </w:rPr>
        <w:lastRenderedPageBreak/>
        <w:t>CONTENTS</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Preface                                                                           </w:t>
      </w:r>
      <w:r w:rsidR="00C02941">
        <w:rPr>
          <w:rFonts w:ascii="Times New Roman" w:hAnsi="Times New Roman" w:cs="Times New Roman"/>
          <w:sz w:val="32"/>
          <w:szCs w:val="32"/>
        </w:rPr>
        <w:tab/>
        <w:t>4-</w:t>
      </w:r>
      <w:r w:rsidRPr="008C58F1">
        <w:rPr>
          <w:rFonts w:ascii="Times New Roman" w:hAnsi="Times New Roman" w:cs="Times New Roman"/>
          <w:sz w:val="32"/>
          <w:szCs w:val="32"/>
        </w:rPr>
        <w:t>5</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Contents                                                      </w:t>
      </w:r>
      <w:r w:rsidR="00C02941">
        <w:rPr>
          <w:rFonts w:ascii="Times New Roman" w:hAnsi="Times New Roman" w:cs="Times New Roman"/>
          <w:sz w:val="32"/>
          <w:szCs w:val="32"/>
        </w:rPr>
        <w:t xml:space="preserve">                     </w:t>
      </w:r>
      <w:r w:rsidR="00C02941">
        <w:rPr>
          <w:rFonts w:ascii="Times New Roman" w:hAnsi="Times New Roman" w:cs="Times New Roman"/>
          <w:sz w:val="32"/>
          <w:szCs w:val="32"/>
        </w:rPr>
        <w:tab/>
      </w:r>
      <w:r w:rsidRPr="008C58F1">
        <w:rPr>
          <w:rFonts w:ascii="Times New Roman" w:hAnsi="Times New Roman" w:cs="Times New Roman"/>
          <w:sz w:val="32"/>
          <w:szCs w:val="32"/>
        </w:rPr>
        <w:t>6</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Foreword                                                                        </w:t>
      </w:r>
      <w:r w:rsidR="00C02941">
        <w:rPr>
          <w:rFonts w:ascii="Times New Roman" w:hAnsi="Times New Roman" w:cs="Times New Roman"/>
          <w:sz w:val="32"/>
          <w:szCs w:val="32"/>
        </w:rPr>
        <w:tab/>
      </w:r>
      <w:r w:rsidRPr="008C58F1">
        <w:rPr>
          <w:rFonts w:ascii="Times New Roman" w:hAnsi="Times New Roman" w:cs="Times New Roman"/>
          <w:sz w:val="32"/>
          <w:szCs w:val="32"/>
        </w:rPr>
        <w:t>7</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Importance of health in Islam                              </w:t>
      </w:r>
      <w:r w:rsidR="00C02941">
        <w:rPr>
          <w:rFonts w:ascii="Times New Roman" w:hAnsi="Times New Roman" w:cs="Times New Roman"/>
          <w:sz w:val="32"/>
          <w:szCs w:val="32"/>
        </w:rPr>
        <w:tab/>
      </w:r>
      <w:r w:rsidR="00C02941">
        <w:rPr>
          <w:rFonts w:ascii="Times New Roman" w:hAnsi="Times New Roman" w:cs="Times New Roman"/>
          <w:sz w:val="32"/>
          <w:szCs w:val="32"/>
        </w:rPr>
        <w:tab/>
        <w:t xml:space="preserve"> 8-</w:t>
      </w:r>
      <w:r w:rsidRPr="008C58F1">
        <w:rPr>
          <w:rFonts w:ascii="Times New Roman" w:hAnsi="Times New Roman" w:cs="Times New Roman"/>
          <w:sz w:val="32"/>
          <w:szCs w:val="32"/>
        </w:rPr>
        <w:t xml:space="preserve">9                 </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AIDS : the facts                                                  </w:t>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10-16</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Sex: its reality      </w:t>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 xml:space="preserve">       </w:t>
      </w:r>
      <w:r w:rsidR="00C02941">
        <w:rPr>
          <w:rFonts w:ascii="Times New Roman" w:hAnsi="Times New Roman" w:cs="Times New Roman"/>
          <w:sz w:val="32"/>
          <w:szCs w:val="32"/>
        </w:rPr>
        <w:t xml:space="preserve">                             17</w:t>
      </w:r>
      <w:r w:rsidRPr="008C58F1">
        <w:rPr>
          <w:rFonts w:ascii="Times New Roman" w:hAnsi="Times New Roman" w:cs="Times New Roman"/>
          <w:sz w:val="32"/>
          <w:szCs w:val="32"/>
        </w:rPr>
        <w:t>-19</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Westernism—the harbinger of doom      </w:t>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20-22</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lastRenderedPageBreak/>
        <w:t xml:space="preserve">Marriage system in Islam—a guarantee against sex- transmitted diseases              </w:t>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 xml:space="preserve">                  </w:t>
      </w:r>
      <w:r w:rsidR="00C02941">
        <w:rPr>
          <w:rFonts w:ascii="Times New Roman" w:hAnsi="Times New Roman" w:cs="Times New Roman"/>
          <w:sz w:val="32"/>
          <w:szCs w:val="32"/>
        </w:rPr>
        <w:t>23</w:t>
      </w:r>
      <w:r w:rsidRPr="008C58F1">
        <w:rPr>
          <w:rFonts w:ascii="Times New Roman" w:hAnsi="Times New Roman" w:cs="Times New Roman"/>
          <w:sz w:val="32"/>
          <w:szCs w:val="32"/>
        </w:rPr>
        <w:t>-25</w:t>
      </w:r>
    </w:p>
    <w:p w:rsidR="00735679" w:rsidRPr="008C58F1" w:rsidRDefault="00C02941" w:rsidP="008F33E5">
      <w:pPr>
        <w:pStyle w:val="ListParagraph"/>
        <w:numPr>
          <w:ilvl w:val="0"/>
          <w:numId w:val="19"/>
        </w:numPr>
        <w:spacing w:line="276" w:lineRule="auto"/>
        <w:rPr>
          <w:rFonts w:ascii="Times New Roman" w:hAnsi="Times New Roman" w:cs="Times New Roman"/>
          <w:sz w:val="32"/>
          <w:szCs w:val="32"/>
        </w:rPr>
      </w:pPr>
      <w:r>
        <w:rPr>
          <w:rFonts w:ascii="Times New Roman" w:hAnsi="Times New Roman" w:cs="Times New Roman"/>
          <w:sz w:val="32"/>
          <w:szCs w:val="32"/>
        </w:rPr>
        <w:t>Sexual  hygiene - - the trouble–</w:t>
      </w:r>
      <w:r w:rsidR="00735679" w:rsidRPr="008C58F1">
        <w:rPr>
          <w:rFonts w:ascii="Times New Roman" w:hAnsi="Times New Roman" w:cs="Times New Roman"/>
          <w:sz w:val="32"/>
          <w:szCs w:val="32"/>
        </w:rPr>
        <w:t xml:space="preserve">shooter              </w:t>
      </w:r>
      <w:r>
        <w:rPr>
          <w:rFonts w:ascii="Times New Roman" w:hAnsi="Times New Roman" w:cs="Times New Roman"/>
          <w:sz w:val="32"/>
          <w:szCs w:val="32"/>
        </w:rPr>
        <w:tab/>
      </w:r>
      <w:r>
        <w:rPr>
          <w:rFonts w:ascii="Times New Roman" w:hAnsi="Times New Roman" w:cs="Times New Roman"/>
          <w:sz w:val="32"/>
          <w:szCs w:val="32"/>
        </w:rPr>
        <w:tab/>
        <w:t>26</w:t>
      </w:r>
      <w:r w:rsidR="00735679" w:rsidRPr="008C58F1">
        <w:rPr>
          <w:rFonts w:ascii="Times New Roman" w:hAnsi="Times New Roman" w:cs="Times New Roman"/>
          <w:sz w:val="32"/>
          <w:szCs w:val="32"/>
        </w:rPr>
        <w:t>-28</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Fate of Sodom - - an eye opener             </w:t>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29-34</w:t>
      </w:r>
    </w:p>
    <w:p w:rsidR="00735679" w:rsidRPr="008C58F1" w:rsidRDefault="00C02941" w:rsidP="008F33E5">
      <w:pPr>
        <w:pStyle w:val="ListParagraph"/>
        <w:numPr>
          <w:ilvl w:val="0"/>
          <w:numId w:val="19"/>
        </w:numPr>
        <w:spacing w:line="276" w:lineRule="auto"/>
        <w:rPr>
          <w:rFonts w:ascii="Times New Roman" w:hAnsi="Times New Roman" w:cs="Times New Roman"/>
          <w:sz w:val="32"/>
          <w:szCs w:val="32"/>
        </w:rPr>
      </w:pPr>
      <w:r>
        <w:rPr>
          <w:rFonts w:ascii="Times New Roman" w:hAnsi="Times New Roman" w:cs="Times New Roman"/>
          <w:sz w:val="32"/>
          <w:szCs w:val="32"/>
        </w:rPr>
        <w:t>Scientific analysis of Halal and H</w:t>
      </w:r>
      <w:r w:rsidR="00735679" w:rsidRPr="008C58F1">
        <w:rPr>
          <w:rFonts w:ascii="Times New Roman" w:hAnsi="Times New Roman" w:cs="Times New Roman"/>
          <w:sz w:val="32"/>
          <w:szCs w:val="32"/>
        </w:rPr>
        <w:t xml:space="preserve">aram  </w:t>
      </w:r>
      <w:r>
        <w:rPr>
          <w:rFonts w:ascii="Times New Roman" w:hAnsi="Times New Roman" w:cs="Times New Roman"/>
          <w:sz w:val="32"/>
          <w:szCs w:val="32"/>
        </w:rPr>
        <w:tab/>
      </w:r>
      <w:r>
        <w:rPr>
          <w:rFonts w:ascii="Times New Roman" w:hAnsi="Times New Roman" w:cs="Times New Roman"/>
          <w:sz w:val="32"/>
          <w:szCs w:val="32"/>
        </w:rPr>
        <w:tab/>
      </w:r>
      <w:r w:rsidR="00735679" w:rsidRPr="008C58F1">
        <w:rPr>
          <w:rFonts w:ascii="Times New Roman" w:hAnsi="Times New Roman" w:cs="Times New Roman"/>
          <w:sz w:val="32"/>
          <w:szCs w:val="32"/>
        </w:rPr>
        <w:t>35-40</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AIDS : the figures         </w:t>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t>41</w:t>
      </w:r>
      <w:r w:rsidRPr="008C58F1">
        <w:rPr>
          <w:rFonts w:ascii="Times New Roman" w:hAnsi="Times New Roman" w:cs="Times New Roman"/>
          <w:sz w:val="32"/>
          <w:szCs w:val="32"/>
        </w:rPr>
        <w:t>-44</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AIDS prevention</w:t>
      </w:r>
      <w:r w:rsidR="00C02941">
        <w:rPr>
          <w:rFonts w:ascii="Times New Roman" w:hAnsi="Times New Roman" w:cs="Times New Roman"/>
          <w:sz w:val="32"/>
          <w:szCs w:val="32"/>
        </w:rPr>
        <w:t xml:space="preserve"> programme: the Western model  </w:t>
      </w:r>
      <w:r w:rsidRPr="008C58F1">
        <w:rPr>
          <w:rFonts w:ascii="Times New Roman" w:hAnsi="Times New Roman" w:cs="Times New Roman"/>
          <w:sz w:val="32"/>
          <w:szCs w:val="32"/>
        </w:rPr>
        <w:t>45-49</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 AIDS prevention programme: the Islamic Model  50-56</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Relevance in terms of Indian cultural background</w:t>
      </w:r>
      <w:r w:rsidR="00C02941">
        <w:rPr>
          <w:rFonts w:ascii="Times New Roman" w:hAnsi="Times New Roman" w:cs="Times New Roman"/>
          <w:sz w:val="32"/>
          <w:szCs w:val="32"/>
        </w:rPr>
        <w:tab/>
      </w:r>
      <w:r w:rsidRPr="008C58F1">
        <w:rPr>
          <w:rFonts w:ascii="Times New Roman" w:hAnsi="Times New Roman" w:cs="Times New Roman"/>
          <w:sz w:val="32"/>
          <w:szCs w:val="32"/>
        </w:rPr>
        <w:t>57-59</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Epilogue                                    </w:t>
      </w:r>
      <w:r w:rsidR="00C02941">
        <w:rPr>
          <w:rFonts w:ascii="Times New Roman" w:hAnsi="Times New Roman" w:cs="Times New Roman"/>
          <w:sz w:val="32"/>
          <w:szCs w:val="32"/>
        </w:rPr>
        <w:t xml:space="preserve">                              </w:t>
      </w:r>
      <w:r w:rsidR="00C02941">
        <w:rPr>
          <w:rFonts w:ascii="Times New Roman" w:hAnsi="Times New Roman" w:cs="Times New Roman"/>
          <w:sz w:val="32"/>
          <w:szCs w:val="32"/>
        </w:rPr>
        <w:tab/>
      </w:r>
      <w:r w:rsidRPr="008C58F1">
        <w:rPr>
          <w:rFonts w:ascii="Times New Roman" w:hAnsi="Times New Roman" w:cs="Times New Roman"/>
          <w:sz w:val="32"/>
          <w:szCs w:val="32"/>
        </w:rPr>
        <w:t>60-61</w:t>
      </w:r>
    </w:p>
    <w:p w:rsidR="00735679" w:rsidRPr="008C58F1" w:rsidRDefault="00735679" w:rsidP="008F33E5">
      <w:pPr>
        <w:pStyle w:val="ListParagraph"/>
        <w:numPr>
          <w:ilvl w:val="0"/>
          <w:numId w:val="19"/>
        </w:numPr>
        <w:spacing w:line="276" w:lineRule="auto"/>
        <w:rPr>
          <w:rFonts w:ascii="Times New Roman" w:hAnsi="Times New Roman" w:cs="Times New Roman"/>
          <w:sz w:val="32"/>
          <w:szCs w:val="32"/>
        </w:rPr>
      </w:pPr>
      <w:r w:rsidRPr="008C58F1">
        <w:rPr>
          <w:rFonts w:ascii="Times New Roman" w:hAnsi="Times New Roman" w:cs="Times New Roman"/>
          <w:sz w:val="32"/>
          <w:szCs w:val="32"/>
        </w:rPr>
        <w:t xml:space="preserve">Notes                                             </w:t>
      </w:r>
      <w:r w:rsidR="00C02941">
        <w:rPr>
          <w:rFonts w:ascii="Times New Roman" w:hAnsi="Times New Roman" w:cs="Times New Roman"/>
          <w:sz w:val="32"/>
          <w:szCs w:val="32"/>
        </w:rPr>
        <w:tab/>
      </w:r>
      <w:r w:rsidR="00C02941">
        <w:rPr>
          <w:rFonts w:ascii="Times New Roman" w:hAnsi="Times New Roman" w:cs="Times New Roman"/>
          <w:sz w:val="32"/>
          <w:szCs w:val="32"/>
        </w:rPr>
        <w:tab/>
      </w:r>
      <w:r w:rsidR="00C02941">
        <w:rPr>
          <w:rFonts w:ascii="Times New Roman" w:hAnsi="Times New Roman" w:cs="Times New Roman"/>
          <w:sz w:val="32"/>
          <w:szCs w:val="32"/>
        </w:rPr>
        <w:tab/>
      </w:r>
      <w:r w:rsidRPr="008C58F1">
        <w:rPr>
          <w:rFonts w:ascii="Times New Roman" w:hAnsi="Times New Roman" w:cs="Times New Roman"/>
          <w:sz w:val="32"/>
          <w:szCs w:val="32"/>
        </w:rPr>
        <w:t>62-63</w:t>
      </w:r>
    </w:p>
    <w:p w:rsidR="00735679" w:rsidRPr="008C58F1" w:rsidRDefault="00735679" w:rsidP="008F33E5">
      <w:pPr>
        <w:pStyle w:val="ListParagraph"/>
        <w:spacing w:line="276" w:lineRule="auto"/>
        <w:rPr>
          <w:rFonts w:ascii="Times New Roman" w:hAnsi="Times New Roman" w:cs="Times New Roman"/>
          <w:sz w:val="32"/>
          <w:szCs w:val="32"/>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C02941" w:rsidRDefault="00C02941" w:rsidP="008F33E5">
      <w:pPr>
        <w:spacing w:line="276" w:lineRule="auto"/>
        <w:jc w:val="both"/>
        <w:rPr>
          <w:rFonts w:ascii="Times New Roman" w:hAnsi="Times New Roman" w:cs="Times New Roman"/>
          <w:sz w:val="44"/>
          <w:szCs w:val="44"/>
        </w:rPr>
        <w:sectPr w:rsidR="00C02941" w:rsidSect="004644CE">
          <w:type w:val="continuous"/>
          <w:pgSz w:w="9185" w:h="12984" w:code="28"/>
          <w:pgMar w:top="1440" w:right="1080" w:bottom="1440" w:left="1080" w:header="708" w:footer="708" w:gutter="0"/>
          <w:cols w:space="708"/>
          <w:docGrid w:linePitch="360"/>
        </w:sectPr>
      </w:pPr>
    </w:p>
    <w:p w:rsidR="00735679" w:rsidRPr="00C02941" w:rsidRDefault="00735679" w:rsidP="008F33E5">
      <w:pPr>
        <w:spacing w:line="276" w:lineRule="auto"/>
        <w:jc w:val="center"/>
        <w:rPr>
          <w:rFonts w:ascii="Times New Roman" w:hAnsi="Times New Roman" w:cs="Times New Roman"/>
          <w:b/>
          <w:sz w:val="44"/>
          <w:szCs w:val="44"/>
        </w:rPr>
      </w:pPr>
      <w:r w:rsidRPr="00C02941">
        <w:rPr>
          <w:rFonts w:ascii="Times New Roman" w:hAnsi="Times New Roman" w:cs="Times New Roman"/>
          <w:b/>
          <w:sz w:val="44"/>
          <w:szCs w:val="44"/>
        </w:rPr>
        <w:lastRenderedPageBreak/>
        <w:t>FOREWORD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It was a fortunate chance that I came across </w:t>
      </w:r>
      <w:r w:rsidRPr="008C58F1">
        <w:rPr>
          <w:rFonts w:ascii="Times New Roman" w:hAnsi="Times New Roman" w:cs="Times New Roman"/>
          <w:b/>
        </w:rPr>
        <w:t>Dr.Javed Jamil</w:t>
      </w:r>
      <w:r w:rsidRPr="008C58F1">
        <w:rPr>
          <w:rFonts w:ascii="Times New Roman" w:hAnsi="Times New Roman" w:cs="Times New Roman"/>
        </w:rPr>
        <w:t xml:space="preserve">‘s monograph </w:t>
      </w:r>
      <w:r w:rsidRPr="008C58F1">
        <w:rPr>
          <w:rFonts w:ascii="Times New Roman" w:hAnsi="Times New Roman" w:cs="Times New Roman"/>
          <w:b/>
        </w:rPr>
        <w:t xml:space="preserve">“Islam and Family Planning “. </w:t>
      </w:r>
      <w:r w:rsidRPr="008C58F1">
        <w:rPr>
          <w:rFonts w:ascii="Times New Roman" w:hAnsi="Times New Roman" w:cs="Times New Roman"/>
        </w:rPr>
        <w:t>I was impressed with his knowledge of Islam and his unbiased interpretation of the tenets of Islam as they relate to the concept of Family Planning. He was kind enough to respond to my letter and enthusiastic about the possibility of writing a similar monograph about the messages in Islam that prescribe behaviour protective against sexually transmitted diseases including HIV/AIDS.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 have long felt that some of our public awareness campaigns against AIDS are too much influenced by the Western experience and do not reflect the Indian cultural ethos. Behaviour is greatly influenced or even dependent upon the mores and culture of society.  Unless those of us who are interested in bringing about behavioural change are cognizant of the values within the community, messages aimed at health empowerment and behavioural modifications are likely to be of limited efficacy.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In the context of India, while it is important to change the behaviour of those at great risk of HIV/AIDS, we must not forget that the most important task before us is to sustain the value system that advocates protective behaviour </w:t>
      </w:r>
      <w:r w:rsidRPr="008C58F1">
        <w:rPr>
          <w:rFonts w:ascii="Times New Roman" w:hAnsi="Times New Roman" w:cs="Times New Roman"/>
        </w:rPr>
        <w:lastRenderedPageBreak/>
        <w:t>and responsible sexuality. All religions share a belief in the importance of the family structure and advocate responsible sexual behaviour. Islam is no exception and additionally advocates some practices such as circumcision that has now been shown to have a strong protective effect on the chance of acquiring sexually transmitted diseases including HIV/AIDS.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people of India are drawn from different faiths, have different religions, speak different languages but have a common thread that characterises the Indian ethos.  Our culture draws upon the strength of many religions. All health programmes, especially IEC efforts, must take this into account and speak a language that is understandable and acceptable to our people. Our cultural and societal values are protective and we need to foster and perpetuate such norms.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This book, “</w:t>
      </w:r>
      <w:r w:rsidRPr="008C58F1">
        <w:rPr>
          <w:rFonts w:ascii="Times New Roman" w:hAnsi="Times New Roman" w:cs="Times New Roman"/>
          <w:b/>
        </w:rPr>
        <w:t>ISLAMIC MODEL FOR CONTROL OF AIDS</w:t>
      </w:r>
      <w:r w:rsidRPr="008C58F1">
        <w:rPr>
          <w:rFonts w:ascii="Times New Roman" w:hAnsi="Times New Roman" w:cs="Times New Roman"/>
        </w:rPr>
        <w:t>” by</w:t>
      </w:r>
      <w:r w:rsidRPr="008C58F1">
        <w:rPr>
          <w:rFonts w:ascii="Times New Roman" w:hAnsi="Times New Roman" w:cs="Times New Roman"/>
          <w:b/>
        </w:rPr>
        <w:t xml:space="preserve"> Dr. Javed Jamil</w:t>
      </w:r>
      <w:r w:rsidRPr="008C58F1">
        <w:rPr>
          <w:rFonts w:ascii="Times New Roman" w:hAnsi="Times New Roman" w:cs="Times New Roman"/>
        </w:rPr>
        <w:t xml:space="preserve"> will have done a signal service to the Nation if it succeeds in enlisting the help of enlightened clerics and thinkers and scientists in the fight against HIV/AIDS. If we are </w:t>
      </w:r>
      <w:r w:rsidRPr="008C58F1">
        <w:rPr>
          <w:rFonts w:ascii="Times New Roman" w:hAnsi="Times New Roman" w:cs="Times New Roman"/>
          <w:b/>
          <w:sz w:val="24"/>
          <w:szCs w:val="24"/>
        </w:rPr>
        <w:t>TOGETHER AGAINST AIDS</w:t>
      </w:r>
      <w:r w:rsidRPr="008C58F1">
        <w:rPr>
          <w:rFonts w:ascii="Times New Roman" w:hAnsi="Times New Roman" w:cs="Times New Roman"/>
        </w:rPr>
        <w:t xml:space="preserve"> we can yet stop its spread.</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Prof. Lalit. M .Nath, MD, DrPH</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Head Centre for Community Medicine;</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&amp; Director,</w:t>
      </w:r>
      <w:r w:rsidR="00C02941">
        <w:rPr>
          <w:rFonts w:ascii="Times New Roman" w:hAnsi="Times New Roman" w:cs="Times New Roman"/>
          <w:b/>
          <w:sz w:val="28"/>
          <w:szCs w:val="28"/>
        </w:rPr>
        <w:t xml:space="preserve"> </w:t>
      </w:r>
      <w:r w:rsidRPr="008C58F1">
        <w:rPr>
          <w:rFonts w:ascii="Times New Roman" w:hAnsi="Times New Roman" w:cs="Times New Roman"/>
          <w:b/>
          <w:sz w:val="28"/>
          <w:szCs w:val="28"/>
        </w:rPr>
        <w:t>All India Institute of Medical Sciences,</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New Delhi</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C02941" w:rsidRDefault="00C02941" w:rsidP="008F33E5">
      <w:pPr>
        <w:spacing w:line="276" w:lineRule="auto"/>
        <w:jc w:val="both"/>
        <w:rPr>
          <w:rFonts w:ascii="Times New Roman" w:hAnsi="Times New Roman" w:cs="Times New Roman"/>
          <w:b/>
          <w:sz w:val="44"/>
          <w:szCs w:val="44"/>
        </w:rPr>
        <w:sectPr w:rsidR="00C02941"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IMPORTANCE OF HEALTH IN ISLAM</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Holy Quran says </w:t>
      </w:r>
      <w:r w:rsidRPr="008C58F1">
        <w:rPr>
          <w:rFonts w:ascii="Times New Roman" w:hAnsi="Times New Roman" w:cs="Times New Roman"/>
          <w:b/>
        </w:rPr>
        <w:t>:   “ This day We have  perfected  the way for you.” (5:3).</w:t>
      </w:r>
      <w:r w:rsidRPr="008C58F1">
        <w:rPr>
          <w:rFonts w:ascii="Times New Roman" w:hAnsi="Times New Roman" w:cs="Times New Roman"/>
        </w:rPr>
        <w:t xml:space="preserve"> This Devine verse is a straight , authoritative, uncompromising and unequivocal declaration that the Way of God , that is Islam, meaning literally submission to the Will of God, is the perfect way. It follows that Islam has inherent answer to each and every problem of the world for all times to come till the Doomsday. Thus it addresses itself to all the aspects of life and at all possible levels – the individual, the family, the social, the national and the world. It is neither a mere religion consisting of a set of beliefs and rituals, nor is it merely a social system providing basic guidelines for mutual existence of human beings. It in fact, encompasses all the aspects of human existence—the health, the economic, the social, the political, the moral and the spiritual. Iman (faith) and Islam (submission), the two key words in the Religion of God are actually derived from the roots amana and salima both meaning peace . While the former denotes mainly the individual peace or mental assurance, the latter stresses more the social peace or escape from danger.</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paramount importance that health occupies in Islam can be gauged from the following traditions (sunnah) related to the prophet:</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Verily, no gift has been bestowed on mankind better than amnesty and well being. (Nisai)</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Healthiness and freedom (from stress, strain and hardships) are two of the most precious gifts of God ; most of the people are in a position of loss in terms of these two. (Dhad –al-Maa’d)</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There are two gifts of God about which most of the people are in a state of confusion; one is health and the other is freedom from stress. (Bukhari)</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It has been quoted on the authority of Abu- darda that once he asked the prophet –“O Prophet of God! (P.B.U.H) if I am healthy and fine, I thank God and I like it more than that I face hardship and patient.” At this the Prophet remarked: “And the Prophet of God also </w:t>
      </w:r>
      <w:r w:rsidRPr="008C58F1">
        <w:rPr>
          <w:rFonts w:ascii="Times New Roman" w:hAnsi="Times New Roman" w:cs="Times New Roman"/>
          <w:b/>
        </w:rPr>
        <w:lastRenderedPageBreak/>
        <w:t>loves health and well-being “. (Al-tib-al-Nabavi by Allauddin –al-Kahal).</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The Prophet said : “Out of all gifts, the first one that will be questioned about by God will be :Did we not give you the physical health?” (Tirmidhi)</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Tirmidhi has quoted a Badri companion of the Prophet as asking him: O Prophet of God! What for should I implore God after salat (prayer)? At this the Prophet said, “Pray for your well –being!” When he again asked the same question, the Prophet said,” Pray for your well being in the world and the hereafter!”</w:t>
      </w: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Islam is a divine ‘way’ (of living) .The Prophet of God was the most forward looking man that ever lived on earth. This is also evident from what he has to say on the subject of health. He directs human beings to seek treatment from the physicians and to search out remedies for every problem. His sayings not only generated a sense of optimism among the people but also supported a rational scientific approach. This is clearly emphasized in the following hadiths:</w:t>
      </w: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God has not created any illness for which He has not created medicine. (Bukhari, Muslim)</w:t>
      </w:r>
    </w:p>
    <w:p w:rsidR="00735679" w:rsidRPr="008C58F1" w:rsidRDefault="00735679" w:rsidP="008F33E5">
      <w:pPr>
        <w:pStyle w:val="ListParagraph"/>
        <w:numPr>
          <w:ilvl w:val="0"/>
          <w:numId w:val="1"/>
        </w:numPr>
        <w:spacing w:line="276" w:lineRule="auto"/>
        <w:jc w:val="both"/>
        <w:rPr>
          <w:rFonts w:ascii="Times New Roman" w:hAnsi="Times New Roman" w:cs="Times New Roman"/>
          <w:b/>
        </w:rPr>
      </w:pPr>
      <w:r w:rsidRPr="008C58F1">
        <w:rPr>
          <w:rFonts w:ascii="Times New Roman" w:hAnsi="Times New Roman" w:cs="Times New Roman"/>
          <w:b/>
        </w:rPr>
        <w:t xml:space="preserve">    Zaid bin Alaqua narrates on the authority of Hadhrath Usama bin Shareek that once he was present in the company of Prophet. Some Bedouins came and asked: “O Messenger of God! If we do not seek treatment, will it be a sin for us?” The Prophet replied, “Yes O, slaves of God! You must seek treatment for yourselves. God has not created any ailment but one that does not have remedy.” They enquired, “What is that ailment?” The Prophet replied, “That is senility.” (Sanan abu Daud, Tirmidhi, Nisai, Ibn Maja).</w:t>
      </w: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Thus the Prophet of God regards refusal of treatment a sin and at the same time encourages the medical scientists to search for remedies for every disease. But, while he declares that there is a remedy for every ailment, he also makes it clear that death is inevitable; if it does not come by way of disease, it would come as a result of senility. It can therefore be safely foretold that the treatment for AIDS will also be discovered one day.</w:t>
      </w: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lastRenderedPageBreak/>
        <w:t xml:space="preserve">         The unequivocal declaration that “there is a remedy for every ailment” by a man living in seventh century, when the diseases were considered all over the world to be the signs of divine displeasure and their only remedy in the popular perception was offering sacrifices to gods, is a wonderful manifestation of his divine association. When even after fourteen hundred centuries, the treatment of a large number of diseases continues to be unknown, a categorical declaration like that may only emanate from the mouth of a Prophet of God. This declaration encouraged Muslim scholars, particularly in the early part of the post- Mohammad era to get actively involved in medicinal pursuits. The results were tremendous. They gave a new look to the medical sciences. Unfortunately, however the political rivalries in the Muslim world, particularly after the twelfth century, severely affected the advance of Muslims in the medical field, And the European Christians, then took over from them to achieve further progress.</w:t>
      </w: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One need not say that  the Islamic Principles—duties , prohibitions, restrictions and exhortations where they have a direct bearing on any aspect of health, are in keeping with their effects on human body. Thus, if Islam has prohibited alcoholism , has forbidden pork, has declared fornication, adultery and homosexuality unlawful, has disapproved domestication of dogs, has adopted the custom of circumcision, has made  washing of the exposed organs (Wuzu) five times a day followed by salat obligatory, has directed men and women to cleanse their private parts after urination and after sexual intercourse, has declared cleaning of teeth (miswak) before every prayer extremely desirable, has advised its followers moderation in eating , and has the described endurance and patience as the biggest virtues in the sight of God, each one of them has distinct scientific evidences in its favour. Unfortunately, most of the researches, during the past few centuries, have been carried out in the laboratories and hospitals of the Western world under the corrupting influence of an ideology that seeks to destroy all the norms of family and social system. This is playing havoc with mankind. It is high time now that the Westerners realised their faults and embarked on further researches and </w:t>
      </w:r>
      <w:r w:rsidRPr="008C58F1">
        <w:rPr>
          <w:rFonts w:ascii="Times New Roman" w:hAnsi="Times New Roman" w:cs="Times New Roman"/>
        </w:rPr>
        <w:lastRenderedPageBreak/>
        <w:t>investigations under the guidelines, provided by the great religions of the world, particularly Islam.</w:t>
      </w: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Pr="008C58F1" w:rsidRDefault="00735679" w:rsidP="008F33E5">
      <w:pPr>
        <w:pStyle w:val="ListParagraph"/>
        <w:spacing w:line="276" w:lineRule="auto"/>
        <w:ind w:left="390"/>
        <w:jc w:val="both"/>
        <w:rPr>
          <w:rFonts w:ascii="Times New Roman" w:hAnsi="Times New Roman" w:cs="Times New Roman"/>
        </w:rPr>
      </w:pPr>
    </w:p>
    <w:p w:rsidR="00C02941" w:rsidRDefault="00C02941" w:rsidP="008F33E5">
      <w:pPr>
        <w:pStyle w:val="ListParagraph"/>
        <w:spacing w:line="276" w:lineRule="auto"/>
        <w:ind w:left="390"/>
        <w:jc w:val="both"/>
        <w:rPr>
          <w:rFonts w:ascii="Times New Roman" w:hAnsi="Times New Roman" w:cs="Times New Roman"/>
          <w:b/>
          <w:sz w:val="44"/>
          <w:szCs w:val="44"/>
        </w:rPr>
        <w:sectPr w:rsidR="00C02941"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ListParagraph"/>
        <w:spacing w:line="276" w:lineRule="auto"/>
        <w:ind w:left="390"/>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AIDS: THE FACTS</w:t>
      </w:r>
    </w:p>
    <w:p w:rsidR="00735679" w:rsidRPr="008C58F1" w:rsidRDefault="00735679" w:rsidP="008F33E5">
      <w:pPr>
        <w:pStyle w:val="ListParagraph"/>
        <w:spacing w:line="276" w:lineRule="auto"/>
        <w:ind w:left="390"/>
        <w:jc w:val="both"/>
        <w:rPr>
          <w:rFonts w:ascii="Times New Roman" w:hAnsi="Times New Roman" w:cs="Times New Roman"/>
          <w:b/>
          <w:sz w:val="44"/>
          <w:szCs w:val="44"/>
        </w:rPr>
      </w:pPr>
    </w:p>
    <w:p w:rsidR="00735679" w:rsidRDefault="00735679" w:rsidP="008F33E5">
      <w:pPr>
        <w:pStyle w:val="ListParagraph"/>
        <w:spacing w:line="276" w:lineRule="auto"/>
        <w:ind w:left="390"/>
        <w:jc w:val="both"/>
        <w:rPr>
          <w:rFonts w:ascii="Times New Roman" w:hAnsi="Times New Roman" w:cs="Times New Roman"/>
          <w:b/>
          <w:sz w:val="32"/>
          <w:szCs w:val="32"/>
        </w:rPr>
      </w:pPr>
      <w:r w:rsidRPr="008C58F1">
        <w:rPr>
          <w:rFonts w:ascii="Times New Roman" w:hAnsi="Times New Roman" w:cs="Times New Roman"/>
          <w:b/>
          <w:sz w:val="32"/>
          <w:szCs w:val="32"/>
        </w:rPr>
        <w:t>HISTORICAL BACKGROUND</w:t>
      </w:r>
    </w:p>
    <w:p w:rsidR="00C02941" w:rsidRPr="008C58F1" w:rsidRDefault="00C02941" w:rsidP="008F33E5">
      <w:pPr>
        <w:pStyle w:val="ListParagraph"/>
        <w:spacing w:line="276" w:lineRule="auto"/>
        <w:ind w:left="390"/>
        <w:jc w:val="both"/>
        <w:rPr>
          <w:rFonts w:ascii="Times New Roman" w:hAnsi="Times New Roman" w:cs="Times New Roman"/>
          <w:b/>
          <w:sz w:val="32"/>
          <w:szCs w:val="32"/>
        </w:rPr>
      </w:pP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The first case of AIDS or Acquired Immune Deficiency Syndrome was detected in a homosexual in 1981 (*1). Soon it was discovered that there was a relationship between the triangle of homosexuality, Immunodeficiency and Kaposi Sarcoma (a form of cancer)( *2). The disease spread fast, particularly in America and Central Africa. In October 1983, the WHO held a conference on AIDS which described three major causes of the disease: uninhibited sex, drugs and blood transfusion. The virus responsible for the disease was isolated in 1984 in France by a group of scientists led by Lou Montagnier.  </w:t>
      </w:r>
    </w:p>
    <w:p w:rsidR="00735679" w:rsidRPr="008C58F1" w:rsidRDefault="00735679" w:rsidP="008F33E5">
      <w:pPr>
        <w:pStyle w:val="ListParagraph"/>
        <w:spacing w:line="276" w:lineRule="auto"/>
        <w:ind w:left="390"/>
        <w:jc w:val="both"/>
        <w:rPr>
          <w:rFonts w:ascii="Times New Roman" w:hAnsi="Times New Roman" w:cs="Times New Roman"/>
        </w:rPr>
      </w:pPr>
    </w:p>
    <w:p w:rsidR="00735679" w:rsidRDefault="00735679" w:rsidP="008F33E5">
      <w:pPr>
        <w:pStyle w:val="ListParagraph"/>
        <w:spacing w:line="276" w:lineRule="auto"/>
        <w:ind w:left="390"/>
        <w:jc w:val="both"/>
        <w:rPr>
          <w:rFonts w:ascii="Times New Roman" w:hAnsi="Times New Roman" w:cs="Times New Roman"/>
          <w:b/>
          <w:sz w:val="28"/>
          <w:szCs w:val="28"/>
        </w:rPr>
      </w:pPr>
      <w:r w:rsidRPr="008C58F1">
        <w:rPr>
          <w:rFonts w:ascii="Times New Roman" w:hAnsi="Times New Roman" w:cs="Times New Roman"/>
          <w:b/>
          <w:sz w:val="28"/>
          <w:szCs w:val="28"/>
        </w:rPr>
        <w:t>VIRUS</w:t>
      </w:r>
    </w:p>
    <w:p w:rsidR="00C02941" w:rsidRPr="008C58F1" w:rsidRDefault="00C02941" w:rsidP="008F33E5">
      <w:pPr>
        <w:pStyle w:val="ListParagraph"/>
        <w:spacing w:line="276" w:lineRule="auto"/>
        <w:ind w:left="390"/>
        <w:jc w:val="both"/>
        <w:rPr>
          <w:rFonts w:ascii="Times New Roman" w:hAnsi="Times New Roman" w:cs="Times New Roman"/>
          <w:b/>
          <w:sz w:val="28"/>
          <w:szCs w:val="28"/>
        </w:rPr>
      </w:pP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It is first, necessary to understand the unique nature of the causative microbe. HIV virus was originally designated human. T.lymphocytrophic virus (HLTV-III), Lymphadenopathy associated virus (LAV), or AIDS-Associated retrovirus (ARV). Later, it was called human immunodeficiency virus or HIV (*3).</w:t>
      </w:r>
    </w:p>
    <w:p w:rsidR="00735679" w:rsidRPr="008C58F1" w:rsidRDefault="00735679" w:rsidP="008F33E5">
      <w:pPr>
        <w:pStyle w:val="ListParagraph"/>
        <w:spacing w:line="276" w:lineRule="auto"/>
        <w:ind w:left="390"/>
        <w:jc w:val="both"/>
        <w:rPr>
          <w:rFonts w:ascii="Times New Roman" w:hAnsi="Times New Roman" w:cs="Times New Roman"/>
        </w:rPr>
      </w:pPr>
      <w:r w:rsidRPr="008C58F1">
        <w:rPr>
          <w:rFonts w:ascii="Times New Roman" w:hAnsi="Times New Roman" w:cs="Times New Roman"/>
        </w:rPr>
        <w:t xml:space="preserve">             HIV is an RNA retrovirus. It has morphological and biological similarities with the visna virus of sheep, equine infectious anaemia virus, feline immunodeficiency virus, simian T lyphotropic virus (STLV-III) which causes disease in captive macaques. (*4). The retroviruses including the HIV are capable of reversing the conventional flow of genetic information. Retroviruses can be classified into two types (*5):</w:t>
      </w:r>
    </w:p>
    <w:p w:rsidR="00735679" w:rsidRPr="008C58F1" w:rsidRDefault="00735679" w:rsidP="008F33E5">
      <w:pPr>
        <w:pStyle w:val="ListParagraph"/>
        <w:numPr>
          <w:ilvl w:val="0"/>
          <w:numId w:val="3"/>
        </w:numPr>
        <w:spacing w:line="276" w:lineRule="auto"/>
        <w:jc w:val="both"/>
        <w:rPr>
          <w:rFonts w:ascii="Times New Roman" w:hAnsi="Times New Roman" w:cs="Times New Roman"/>
        </w:rPr>
      </w:pPr>
      <w:r w:rsidRPr="008C58F1">
        <w:rPr>
          <w:rFonts w:ascii="Times New Roman" w:hAnsi="Times New Roman" w:cs="Times New Roman"/>
          <w:b/>
        </w:rPr>
        <w:t>Transforming</w:t>
      </w:r>
      <w:r w:rsidRPr="008C58F1">
        <w:rPr>
          <w:rFonts w:ascii="Times New Roman" w:hAnsi="Times New Roman" w:cs="Times New Roman"/>
        </w:rPr>
        <w:t xml:space="preserve"> viruses, which do not kill the host cell, but transform it into a neoplastic cell;</w:t>
      </w:r>
    </w:p>
    <w:p w:rsidR="00735679" w:rsidRPr="008C58F1" w:rsidRDefault="00735679" w:rsidP="008F33E5">
      <w:pPr>
        <w:pStyle w:val="ListParagraph"/>
        <w:numPr>
          <w:ilvl w:val="0"/>
          <w:numId w:val="3"/>
        </w:numPr>
        <w:spacing w:line="276" w:lineRule="auto"/>
        <w:jc w:val="both"/>
        <w:rPr>
          <w:rFonts w:ascii="Times New Roman" w:hAnsi="Times New Roman" w:cs="Times New Roman"/>
        </w:rPr>
      </w:pPr>
      <w:r w:rsidRPr="008C58F1">
        <w:rPr>
          <w:rFonts w:ascii="Times New Roman" w:hAnsi="Times New Roman" w:cs="Times New Roman"/>
          <w:b/>
        </w:rPr>
        <w:t>Cytopathic</w:t>
      </w:r>
      <w:r w:rsidRPr="008C58F1">
        <w:rPr>
          <w:rFonts w:ascii="Times New Roman" w:hAnsi="Times New Roman" w:cs="Times New Roman"/>
        </w:rPr>
        <w:t xml:space="preserve"> viruses, which kill the cells. On the basis of the morphology (*6) clinicalspectrum and genomic structyure , however they are divided into (1) </w:t>
      </w:r>
      <w:r w:rsidRPr="008C58F1">
        <w:rPr>
          <w:rFonts w:ascii="Times New Roman" w:hAnsi="Times New Roman" w:cs="Times New Roman"/>
          <w:b/>
        </w:rPr>
        <w:t>spauma viruses</w:t>
      </w:r>
      <w:r w:rsidRPr="008C58F1">
        <w:rPr>
          <w:rFonts w:ascii="Times New Roman" w:hAnsi="Times New Roman" w:cs="Times New Roman"/>
        </w:rPr>
        <w:t xml:space="preserve">, which are not associated with any human diseases, (2) </w:t>
      </w:r>
      <w:r w:rsidRPr="008C58F1">
        <w:rPr>
          <w:rFonts w:ascii="Times New Roman" w:hAnsi="Times New Roman" w:cs="Times New Roman"/>
          <w:b/>
        </w:rPr>
        <w:t>Onco viruses</w:t>
      </w:r>
      <w:r w:rsidRPr="008C58F1">
        <w:rPr>
          <w:rFonts w:ascii="Times New Roman" w:hAnsi="Times New Roman" w:cs="Times New Roman"/>
        </w:rPr>
        <w:t xml:space="preserve">, which induce tumours in animals as well as in humans and are sub-divided into mammary tumour or B –type of viruses, Leukemia or C type of viruses and mason – Pfizer monkey or D type of viruses, and       </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(3) </w:t>
      </w:r>
      <w:r w:rsidRPr="008C58F1">
        <w:rPr>
          <w:rFonts w:ascii="Times New Roman" w:hAnsi="Times New Roman" w:cs="Times New Roman"/>
          <w:b/>
        </w:rPr>
        <w:t>Lentoviruses</w:t>
      </w:r>
      <w:r w:rsidRPr="008C58F1">
        <w:rPr>
          <w:rFonts w:ascii="Times New Roman" w:hAnsi="Times New Roman" w:cs="Times New Roman"/>
        </w:rPr>
        <w:t xml:space="preserve"> which cause different diseases in animals. HIV resembles this group.</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As visualised by Electron Microscopy, HIV has a dense cylindrical core whose structural elements are coded for by viral gag gene and encase two molecules of the viral RNA genome (*7). A lipid envelope acquired as the virion buds from the surface of an infected cell surrounds the central core. The HIV proviral genome is approximately 0.1 micrometer across and comprises the flanking long terminal repeat (LTR) sequences that contain regulatory segments for HIV replication as well as the gag pol and env genes coding for the core proteins , the reverse transcriptase-protease-endonuclease and the </w:t>
      </w:r>
      <w:r w:rsidRPr="008C58F1">
        <w:rPr>
          <w:rFonts w:ascii="Times New Roman" w:hAnsi="Times New Roman" w:cs="Times New Roman"/>
        </w:rPr>
        <w:lastRenderedPageBreak/>
        <w:t>internal and external envelope glycoproteins respectively (*8). The distribution of protein on the viral surface is very much like a soccer ball made of 12 pentagons and 20 hexagons stitched together to make an S phase. A molecule of gp 120 protein appears as the ‘knob’ at the corners of the hexagons with an extra molecule of the protein in the centre of each hexagon. HIV has at least 5 additional genes, the tat gene, trt lart gene, the 3’ orf gene , the sor gene and the R gene (*9)</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PATHOGENESIS</w:t>
      </w:r>
    </w:p>
    <w:p w:rsidR="00C02941" w:rsidRPr="008C58F1" w:rsidRDefault="00C02941" w:rsidP="008F33E5">
      <w:pPr>
        <w:spacing w:line="276" w:lineRule="auto"/>
        <w:jc w:val="both"/>
        <w:rPr>
          <w:rFonts w:ascii="Times New Roman" w:hAnsi="Times New Roman" w:cs="Times New Roman"/>
          <w:b/>
          <w:sz w:val="28"/>
          <w:szCs w:val="28"/>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HIV has a selective tropism for the T4 cell (inducer subset of T lymphocytes, which expresses the CD4 phenotypic marker). After the binding of HIV to the CD4 molecule, the internalization and uncoating of virus occurs. Then the genomic RNA is transcribed to DNA by the enzyme reverse transcriptase. This is followed by the integration of the proviral DNA (existing in a linear or circular form) into the host chromosomal DNA. Large amounts of  unintegrated viral DNA is accumulated in the inflected cells, which is an important factor in the cytopathy of HIV. Once the provirus is integrated, the infection may assume a latent phase with restriction of the cycle till the activities of the infected cell. When the cell is activated, the proviral DNA transcribes viral genomic RNA and messenger RNA. This is followed by protein synthesis,processing and virus assembly resulting in building of the mature virion from the cell surface. The host cell is usually killed with the active replication of virus. Mechanism of cytopathic effect are not fully known with various views on the subject (*10).</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most significant effect of HIV infection at the immunological level is a quantitative deficiency of T4 lymphocytes. But a qualitative defect of a selective subset of T4 cells is also usually gfound (*11). The patients of AIDS </w:t>
      </w:r>
      <w:r w:rsidRPr="008C58F1">
        <w:rPr>
          <w:rFonts w:ascii="Times New Roman" w:hAnsi="Times New Roman" w:cs="Times New Roman"/>
        </w:rPr>
        <w:lastRenderedPageBreak/>
        <w:t>have also significant abnormalities of B cell function. This is manifested by activated hypergammaglobulinemia, circulating immunocomplex and autoantibodies. Though the number of circulating natural killer (NK) cells is not significantly diminished in AIDS patients, their cytotoxic capabilities are lesser than that of normal individual.  A number of monocyte functional abnormalities have also been reported such as defective chemotaxis and killing of certain organisms. Monocytes cannot only harbour virus but under certain circumstances they can serve as a major source of virus production in vitro. The length of time for clinically relevant immunosuppression to occur depends upon the rate of the gradual attrition of the infected T4 cells which usually occurs in a linearly progressive fashion or intermittent bursts of virus production which may result in accelerated killing of infected T4 cells and spread of infection to other T4 cells and monocytes.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neuoropsychiatric manifastations of AIDS are quite common occurring in at least 60% of cases (* 12) in varying degrees. The predominant cell type in the brain that appears to be infected with HIV is monocyte / macrophage. The virus probably enters the brain through infected monocytes and releases monokimes and other enzymes toxic to neurons, as well as chemotactic factors resulting in infiltration of brain substance with inflammatory cells. The possibility of direct infection of the neuronal cells of brain with HIV is there but is not yet proved. </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MODE OF TRANSMISSION</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There are three major modes of transmission (*13) :</w:t>
      </w:r>
    </w:p>
    <w:p w:rsidR="00735679" w:rsidRPr="008C58F1" w:rsidRDefault="00735679" w:rsidP="008F33E5">
      <w:pPr>
        <w:pStyle w:val="ListParagraph"/>
        <w:numPr>
          <w:ilvl w:val="0"/>
          <w:numId w:val="4"/>
        </w:numPr>
        <w:spacing w:line="276" w:lineRule="auto"/>
        <w:jc w:val="both"/>
        <w:rPr>
          <w:rFonts w:ascii="Times New Roman" w:hAnsi="Times New Roman" w:cs="Times New Roman"/>
        </w:rPr>
      </w:pPr>
      <w:r w:rsidRPr="008C58F1">
        <w:rPr>
          <w:rFonts w:ascii="Times New Roman" w:hAnsi="Times New Roman" w:cs="Times New Roman"/>
        </w:rPr>
        <w:t>SEXUAL , including heterosexual , bisexual or homosexual contacts;</w:t>
      </w:r>
    </w:p>
    <w:p w:rsidR="00735679" w:rsidRPr="008C58F1" w:rsidRDefault="00735679" w:rsidP="008F33E5">
      <w:pPr>
        <w:pStyle w:val="ListParagraph"/>
        <w:numPr>
          <w:ilvl w:val="0"/>
          <w:numId w:val="4"/>
        </w:numPr>
        <w:spacing w:line="276" w:lineRule="auto"/>
        <w:jc w:val="both"/>
        <w:rPr>
          <w:rFonts w:ascii="Times New Roman" w:hAnsi="Times New Roman" w:cs="Times New Roman"/>
        </w:rPr>
      </w:pPr>
      <w:r w:rsidRPr="008C58F1">
        <w:rPr>
          <w:rFonts w:ascii="Times New Roman" w:hAnsi="Times New Roman" w:cs="Times New Roman"/>
        </w:rPr>
        <w:t>PARENTERAL, including transfusion of blood, blood products, needle stick injury, use of razor blades and other procedures;</w:t>
      </w:r>
    </w:p>
    <w:p w:rsidR="00735679" w:rsidRPr="008C58F1" w:rsidRDefault="00735679" w:rsidP="008F33E5">
      <w:pPr>
        <w:pStyle w:val="ListParagraph"/>
        <w:numPr>
          <w:ilvl w:val="0"/>
          <w:numId w:val="4"/>
        </w:numPr>
        <w:spacing w:line="276" w:lineRule="auto"/>
        <w:jc w:val="both"/>
        <w:rPr>
          <w:rFonts w:ascii="Times New Roman" w:hAnsi="Times New Roman" w:cs="Times New Roman"/>
        </w:rPr>
      </w:pPr>
      <w:r w:rsidRPr="008C58F1">
        <w:rPr>
          <w:rFonts w:ascii="Times New Roman" w:hAnsi="Times New Roman" w:cs="Times New Roman"/>
        </w:rPr>
        <w:t xml:space="preserve">TRANSPLACENTAL, involving transmission of virus from the mother to the foetus. Perinatal transmission may occur through a blood infected placenta, cervical secretions and through breast milk. The virus has been detected in the foetus as early as 15 weeks of gestation. </w:t>
      </w:r>
      <w:r w:rsidRPr="008C58F1">
        <w:rPr>
          <w:rFonts w:ascii="Times New Roman" w:hAnsi="Times New Roman" w:cs="Times New Roman"/>
        </w:rPr>
        <w:lastRenderedPageBreak/>
        <w:t>The rate of transmission from mother to child varies from 30 to 50 percent but it seems to be higher in Africa. The factors that affect this include the presence of genital ulcer disease in mother, the degree of viremia in mother, the CD4 counts, antigen level and prematurity. The efficacy of transmission is maximum by blood and infected organ. The efficacy is two percent only by the heterosexual route but since the patients are most commonly exposed to this route, it remains the commonest cause of HIV transmission.</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In case of transmission through breast milk, usually there is a history of a caesarean section followed by blood transfusion and nursing of the baby by the mother thereafter.</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In case of needle – stick injuries, the chances of infection are as low as 0.3 % (*14). The risk of transmitting HIV remains even if the needles are changed without changing the syringes. Dental instruments can also transmit disease from one patient to another if not properly sterilized. The risk of infection in needle exposures is about 5 in one thousand (*15). HIV infection is however not transmitted by sharing toilet, baths, furniture, utensils etc...</w:t>
      </w: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b/>
          <w:sz w:val="28"/>
          <w:szCs w:val="28"/>
        </w:rPr>
      </w:pPr>
      <w:r w:rsidRPr="008C58F1">
        <w:rPr>
          <w:rFonts w:ascii="Times New Roman" w:hAnsi="Times New Roman" w:cs="Times New Roman"/>
          <w:b/>
          <w:sz w:val="28"/>
          <w:szCs w:val="28"/>
        </w:rPr>
        <w:t>DISEASE PROGRESSION</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HIV can remain dormant for a period of two to fifteen years. It awaits a trigger for becoming active again. Certain antigens and other triggering factors as well as many co factors may be responsible for the continued replication of virus. The co- factors which include herpes group of viruses notably HHV6 and CMV are supposed to act on the long terminal repeat gene of the HIV Tat triggering proviral stage to proliferative one (*16). EB virus, sex-transmitted disease and malnutrition may hasten progression to the fully blown disease (*17).</w:t>
      </w:r>
    </w:p>
    <w:p w:rsidR="00735679" w:rsidRPr="008C58F1" w:rsidRDefault="00735679" w:rsidP="008F33E5">
      <w:pPr>
        <w:spacing w:line="276" w:lineRule="auto"/>
        <w:ind w:left="360"/>
        <w:jc w:val="both"/>
        <w:rPr>
          <w:rFonts w:ascii="Times New Roman" w:hAnsi="Times New Roman" w:cs="Times New Roman"/>
          <w:b/>
          <w:sz w:val="28"/>
          <w:szCs w:val="28"/>
        </w:rPr>
      </w:pPr>
      <w:r w:rsidRPr="008C58F1">
        <w:rPr>
          <w:rFonts w:ascii="Times New Roman" w:hAnsi="Times New Roman" w:cs="Times New Roman"/>
          <w:b/>
          <w:sz w:val="28"/>
          <w:szCs w:val="28"/>
        </w:rPr>
        <w:t>DIAGNOSIS</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lastRenderedPageBreak/>
        <w:t xml:space="preserve">  The antibodies generally appear in the blood within two to three months after infection. Occasionally, these may take four to six months. This period i.e. the perod between infection and appearance of antibody is called Window Period. It follows that , during Window Period, the blood test remains negative.</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There arev two main tests generally employed to detect AIDS:</w:t>
      </w:r>
    </w:p>
    <w:p w:rsidR="00735679" w:rsidRPr="008C58F1" w:rsidRDefault="00735679" w:rsidP="008F33E5">
      <w:pPr>
        <w:pStyle w:val="ListParagraph"/>
        <w:numPr>
          <w:ilvl w:val="0"/>
          <w:numId w:val="5"/>
        </w:numPr>
        <w:spacing w:line="276" w:lineRule="auto"/>
        <w:jc w:val="both"/>
        <w:rPr>
          <w:rFonts w:ascii="Times New Roman" w:hAnsi="Times New Roman" w:cs="Times New Roman"/>
        </w:rPr>
      </w:pPr>
      <w:r w:rsidRPr="008C58F1">
        <w:rPr>
          <w:rFonts w:ascii="Times New Roman" w:hAnsi="Times New Roman" w:cs="Times New Roman"/>
          <w:b/>
          <w:sz w:val="24"/>
          <w:szCs w:val="24"/>
        </w:rPr>
        <w:t>ELISA</w:t>
      </w:r>
      <w:r w:rsidRPr="008C58F1">
        <w:rPr>
          <w:rFonts w:ascii="Times New Roman" w:hAnsi="Times New Roman" w:cs="Times New Roman"/>
        </w:rPr>
        <w:t>—A confirmative or indirect ELISA is usually a screening test. It may however give false positive reactions in 5—6% cases. It may rarely be negative in a confirmed case of AIDS. (*18)</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In children IgA ELISA is considered more specific in diagnosis. The diagnosis in new borns is tricky because the child of an AIDS infected mother may carry maternal antibodies irrespective of infection foir 6 to 8 ,months (*19).</w:t>
      </w:r>
    </w:p>
    <w:p w:rsidR="00735679" w:rsidRPr="008C58F1" w:rsidRDefault="00735679" w:rsidP="008F33E5">
      <w:pPr>
        <w:pStyle w:val="ListParagraph"/>
        <w:numPr>
          <w:ilvl w:val="0"/>
          <w:numId w:val="5"/>
        </w:numPr>
        <w:spacing w:line="276" w:lineRule="auto"/>
        <w:jc w:val="both"/>
        <w:rPr>
          <w:rFonts w:ascii="Times New Roman" w:hAnsi="Times New Roman" w:cs="Times New Roman"/>
        </w:rPr>
      </w:pPr>
      <w:r w:rsidRPr="008C58F1">
        <w:rPr>
          <w:rFonts w:ascii="Times New Roman" w:hAnsi="Times New Roman" w:cs="Times New Roman"/>
          <w:b/>
          <w:sz w:val="24"/>
          <w:szCs w:val="24"/>
        </w:rPr>
        <w:t>WESTERN BLOT</w:t>
      </w:r>
      <w:r w:rsidRPr="008C58F1">
        <w:rPr>
          <w:rFonts w:ascii="Times New Roman" w:hAnsi="Times New Roman" w:cs="Times New Roman"/>
        </w:rPr>
        <w:t>:- It is considered a confirmatory test but is too costly to be commonly employed for screening procedures particularly in the developing countries. The WHO has recommended that if one ELISA is positive it should be repeated twice. If all the three tests are positive, there is hardly any need for Western Blot. In tricky cases however Western Blot is to be performed (*20)</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method adopted in Western Blot is that first antigens from viral lysate are separated on a jelly in an electric field. Then the separated bands are transferred onto a nitrocellular paper. The serum of the suspected case is now allowed to react to the different bands. The reaction is developed using anti-human immunoglobulins labelled with an enzyme. The the antibodies to envelop core or reverse transcriptase gene products can be precisely interpreted. HIV infection is confirmed by the presence of antibodies to envelop gene product plus one more antibody.</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If antibodies to envelop gene products are not present, patients’ lymphocytes or tissue aspirates are used to prepare DNA. HIV DNA is then iodentified using a process called DNA hybridization.</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b/>
          <w:sz w:val="28"/>
          <w:szCs w:val="28"/>
        </w:rPr>
        <w:lastRenderedPageBreak/>
        <w:t>OTHER TESTS</w:t>
      </w:r>
      <w:r w:rsidRPr="008C58F1">
        <w:rPr>
          <w:rFonts w:ascii="Times New Roman" w:hAnsi="Times New Roman" w:cs="Times New Roman"/>
        </w:rPr>
        <w:t>: Special tests gfor children are employed to confirm the infection. Apart from IgA ELISA, these include culture of virus, polymerase chain reaction assay, P24 Ag detection and in vitro antibody reaction. While IgA ELISA is usually positive at the age of 6 months, polymerase chain reaction assay and in vitro antibody production are positive in 90 to 95% cases at the age of 3 months. The former is positive in about 50% of cases at birth.</w:t>
      </w: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 xml:space="preserve"> </w:t>
      </w: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CLINICAL MANIFESTATION</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Centre for Disease Control Atlanta has classified AIDS into the following groups (*21):</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GROUP I    Acute infection</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GROUP II    Asymptomatic</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GROUP III   Persistant Generalized Lymphadenopathyu (PGL)</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GROUP IV (a) Constitutional disease</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(b) Neurological disease</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(c) Secondary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(d) Secondary cancers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(e) Other manifestations.</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ACUTE INFECTION</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condition is usually manifested clinically by fever, lymphodenopathy, abdominal pain, macular rash, aseptic meningitis,</w:t>
      </w:r>
      <w:r w:rsidR="00C02941">
        <w:rPr>
          <w:rFonts w:ascii="Times New Roman" w:hAnsi="Times New Roman" w:cs="Times New Roman"/>
        </w:rPr>
        <w:t xml:space="preserve"> </w:t>
      </w:r>
      <w:r w:rsidRPr="008C58F1">
        <w:rPr>
          <w:rFonts w:ascii="Times New Roman" w:hAnsi="Times New Roman" w:cs="Times New Roman"/>
        </w:rPr>
        <w:t>transient encephalopathy or thrombocytopaenia. It generally subsides within few days.</w:t>
      </w:r>
    </w:p>
    <w:p w:rsidR="00735679" w:rsidRPr="008C58F1" w:rsidRDefault="00735679" w:rsidP="008F33E5">
      <w:pPr>
        <w:pStyle w:val="ListParagraph"/>
        <w:spacing w:line="276" w:lineRule="auto"/>
        <w:jc w:val="both"/>
        <w:rPr>
          <w:rFonts w:ascii="Times New Roman" w:hAnsi="Times New Roman" w:cs="Times New Roman"/>
          <w:b/>
          <w:sz w:val="28"/>
          <w:szCs w:val="28"/>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ASYMPTOMATIC</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These are HIV carriers having no clinical manifestations but capable of transmitting the disease.</w:t>
      </w:r>
    </w:p>
    <w:p w:rsidR="00735679" w:rsidRPr="008C58F1" w:rsidRDefault="00735679" w:rsidP="008F33E5">
      <w:pPr>
        <w:pStyle w:val="ListParagraph"/>
        <w:spacing w:line="276" w:lineRule="auto"/>
        <w:jc w:val="both"/>
        <w:rPr>
          <w:rFonts w:ascii="Times New Roman" w:hAnsi="Times New Roman" w:cs="Times New Roman"/>
          <w:b/>
          <w:sz w:val="28"/>
          <w:szCs w:val="28"/>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PERSISTENT GENERALIZED LYMPHADENOPATHY</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lastRenderedPageBreak/>
        <w:t xml:space="preserve">     The patient usually has enlarged lymph nodes at least at two extralingual sites. The lymph nodes are more than 1 cm large and should persist for at least three months.on biopsy, the node shows reactive hyperplasia. Occasionally, the patient may have lymphadenopathy at only one extralingual site.</w:t>
      </w:r>
    </w:p>
    <w:p w:rsidR="00735679" w:rsidRPr="008C58F1" w:rsidRDefault="00735679" w:rsidP="008F33E5">
      <w:pPr>
        <w:pStyle w:val="ListParagraph"/>
        <w:spacing w:line="276" w:lineRule="auto"/>
        <w:jc w:val="both"/>
        <w:rPr>
          <w:rFonts w:ascii="Times New Roman" w:hAnsi="Times New Roman" w:cs="Times New Roman"/>
          <w:b/>
          <w:sz w:val="28"/>
          <w:szCs w:val="28"/>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SYSTEMIC EFFECTS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systemic manifestation of AIDS may be multifold. The chief ones are:</w:t>
      </w:r>
    </w:p>
    <w:p w:rsidR="00735679" w:rsidRPr="008C58F1" w:rsidRDefault="00735679" w:rsidP="008F33E5">
      <w:pPr>
        <w:pStyle w:val="ListParagraph"/>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a)</w:t>
      </w:r>
      <w:r w:rsidR="00C02941">
        <w:rPr>
          <w:rFonts w:ascii="Times New Roman" w:hAnsi="Times New Roman" w:cs="Times New Roman"/>
          <w:b/>
          <w:sz w:val="24"/>
          <w:szCs w:val="24"/>
        </w:rPr>
        <w:t xml:space="preserve"> </w:t>
      </w:r>
      <w:r w:rsidRPr="008C58F1">
        <w:rPr>
          <w:rFonts w:ascii="Times New Roman" w:hAnsi="Times New Roman" w:cs="Times New Roman"/>
          <w:b/>
          <w:sz w:val="24"/>
          <w:szCs w:val="24"/>
        </w:rPr>
        <w:t>Gastrointestinal manifestations (*22)</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Oral and oesophageal candida with severe dysphagia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Oesphagial herpes infection</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Kaposi’s Sarcoma of the Oesophagus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Small enlarged bowel infections caused by Salmonella, Shigella, Campylobactor, Giardia, Crystopiridium, Isospora and Amoeba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CMV entercolitis causing protracted diarrhoea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Either classical Mycobacterium or MAC may complicate the picture of AIDS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Bowel perforation (occasionally)</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Pancreatitis (occasionally)</w:t>
      </w:r>
    </w:p>
    <w:p w:rsidR="00735679" w:rsidRPr="008C58F1" w:rsidRDefault="00735679" w:rsidP="008F33E5">
      <w:pPr>
        <w:pStyle w:val="ListParagraph"/>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b) Dermatological manifestations (*23)</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1. Due to viral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Morbilliform rash, urticaria, petechiae, ulcers, erythema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Severe form of human papilloma virus disease with massive or multiple condylomas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Acyclovir resistant HIV strains</w:t>
      </w:r>
    </w:p>
    <w:p w:rsidR="008F33E5"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Cryptomegolovirus causing perianal ulcers</w:t>
      </w:r>
    </w:p>
    <w:p w:rsidR="00735679" w:rsidRPr="008F33E5" w:rsidRDefault="00735679" w:rsidP="008F33E5">
      <w:pPr>
        <w:pStyle w:val="ListParagraph"/>
        <w:spacing w:line="276" w:lineRule="auto"/>
        <w:jc w:val="both"/>
        <w:rPr>
          <w:rFonts w:ascii="Times New Roman" w:hAnsi="Times New Roman" w:cs="Times New Roman"/>
        </w:rPr>
      </w:pPr>
      <w:r w:rsidRPr="008F33E5">
        <w:rPr>
          <w:rFonts w:ascii="Times New Roman" w:hAnsi="Times New Roman" w:cs="Times New Roman"/>
        </w:rPr>
        <w:t xml:space="preserve"> - Other viral infections including HTLV-1, human para virus B19, multiple level Herpes zoster</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Obstinate Herpes genitalis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Seborrhic dermatitis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Disseminated Candidiasis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Folliculitis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Oral leukoplakia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lastRenderedPageBreak/>
        <w:t xml:space="preserve">   2.</w:t>
      </w:r>
      <w:r w:rsidR="008F33E5">
        <w:rPr>
          <w:rFonts w:ascii="Times New Roman" w:hAnsi="Times New Roman" w:cs="Times New Roman"/>
        </w:rPr>
        <w:t xml:space="preserve"> </w:t>
      </w:r>
      <w:r w:rsidRPr="008C58F1">
        <w:rPr>
          <w:rFonts w:ascii="Times New Roman" w:hAnsi="Times New Roman" w:cs="Times New Roman"/>
        </w:rPr>
        <w:t>Due to Bacterial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Angiomatosis caused by Rochalimaea lienselae</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Cellulitis, abscesses, pyoderma, pyomiositis etc. due to Streptococcal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Cutaneous microbial infections including tuberculosis and MAC</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Other bacterial infections like Pseudomonas, Staph aureus, Corynebacterium diptheriae etc. ..</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3. Due to Fungal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Cryptococcal nodular lesions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Cutaneous histoplasmosis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Penicillium marneffei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4. Other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Pneumocystis casinii.</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Disseminated strongyloidosis causing migratory erythematous eruption.</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Acanthoamoeba infection causing red nodules.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Mucocutaneous leishmaniasis.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5. Non-infectious Lesions.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Porphyria cutnea tarda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Adult  Kawasaki disease</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Vasculitis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HSPblike lesions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Idiopathic thermbocytopaenic purpura.</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Erythema elevatum dilutinum.</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Pigmentary lesions.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6. Drug Reactions.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Toxic epidermal necrolysis ( thiacetazone, chlormezanine and fluoxetine ).</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Severe morbilliform rash (pyrimethamine, foscarnet, dapsone).</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 Lichenoid eruptions. (AZT).</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c) Pulmonary manifestations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lastRenderedPageBreak/>
        <w:t xml:space="preserve">       Tuberculosis is the commonest infection in the third worl countries. It can be in the form of typical tubercular or atypical noncavitating tubercular lesion (*24). The Mantoux test is usually negative sputum shows large number of Acid Fast bacilli and the Xray chest records involvement of the lower lobes of the lungs.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other important pulmonary manifestation is preumocystis pneumoniae which is common in Western countries. It may have an acute onset when the X-ray shows bilateral snow storm appearance or may have subacute onset with progressive breathlessness, fever, cough without sputum and cyanosis. TB and PCP may coexist. There is reduction in oxygen in saturation ( more than 8% being diagnostic) without CO2 accumulation and the level of lactic dehydrogenase in blood is raised. In case of strong clinical suspicions, broncheoalvular lavage or transbronchial biopsy may be done (*25).</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Besides the two above mentioned lesions, lungs may also be affected by Kaposi’s sarcoma, Cryptococcus infection, candida, Aspergillus and CMV in adults and lymphoid interstitial pneumonia and pulmonary lymphoid hyperplasia in children (*26) .</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d) CNS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Toxoplasma  of te brain and Cryptococcus in case of renal recipients are common in AIDS. The clinical manifestations include headache, confusion, lythargy, coma, behavioural disorders, psychomotor retardation etc.. The neurological deficits may be in the form of hemiparesis, ataxia, seizures, aphasia, cranial nerve involvements, dysmetria and movement disorders.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other infections include CMV retinitis, meningoencephalitis, Cryptococcus meningitis, CNS Herpes encephalopathy and Papova virus infections with progressive multifocal leucoencephalopathy. Opportunistic tumors may also occur due to EBV(*27).</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CT scan may showering enhancing lesions. Serology is usually negative. HIV antibody may be positive in CSF. The histological pictures consist of a typical microglial nodule.</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lastRenderedPageBreak/>
        <w:t>e) Other manifestations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lymph nodes may be affected showing reactive hyperplasia, atrophy and Tcell depletion, angioimmunoblastic lymphadenopathy, Hodgkin, Non-hodgkin or immunoblastic lymphoma, Kaposi’s sarcoma, Tuberculosis, MAC, Cryptococcus or other fungal infections.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haematological disorders include thermobocytopaenia, T lymphopaenia, antiplatelet antibodies.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Renal lesions include Cryptococcal, fungal gramulomas, bacterial infections, Kaposi’s sarcoma, focal segmental glumerulosclerosis etc…(*28)</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PROGNOSIS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lowering of CD4 cells is the most important single prognostic marker in AIDS. Patients with a faster decline have poor prognosis. The usual decline in AIDS is about 100 cells/ mm^3 per year from the normal figure of 800-900 cells/mm^3. When the count reaches below 400, the most of the asymptomatic cases will have clinical manifestations within 3 years.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disease activity is associated with rise in CD8 cells. This is however helpful only to a certain limit. In the final stages of the disease, it starts falling.</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P24 antigen is another major prognostic factor. It dips after seroconversion and reappears during the disease. The higher the veiremia the higher is the P24 antigen. When CD4 counts are below 400 coupled with P24 antigens, the probability of the development of AIDS within 3 years is about 80%.</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 third important prognostic marker is B2 microglobulin. This is present on the surface of lymphocytes and several other cells and forms a part of HLA class first molecule. Levels of 75 mg/ I carry a bad prognosis.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Urinary and serum neopteric levels have also good prognostic signmificance. Other marginal predictors thermbocytopaenia, </w:t>
      </w:r>
      <w:r w:rsidRPr="008C58F1">
        <w:rPr>
          <w:rFonts w:ascii="Times New Roman" w:hAnsi="Times New Roman" w:cs="Times New Roman"/>
        </w:rPr>
        <w:lastRenderedPageBreak/>
        <w:t>monocytopaenia, hypergammaglobulinemia, especially IgA and fall of HIV antibodies in terminal stages (*29).</w:t>
      </w:r>
    </w:p>
    <w:p w:rsidR="00735679" w:rsidRPr="008C58F1" w:rsidRDefault="00735679" w:rsidP="008F33E5">
      <w:pPr>
        <w:pStyle w:val="ListParagraph"/>
        <w:spacing w:line="276" w:lineRule="auto"/>
        <w:jc w:val="both"/>
        <w:rPr>
          <w:rFonts w:ascii="Times New Roman" w:hAnsi="Times New Roman" w:cs="Times New Roman"/>
        </w:rPr>
      </w:pPr>
    </w:p>
    <w:p w:rsidR="00735679" w:rsidRPr="008C58F1" w:rsidRDefault="00735679" w:rsidP="008F33E5">
      <w:pPr>
        <w:pStyle w:val="ListParagraph"/>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MANAGEMENT</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 xml:space="preserve">     There is no drug till now available that can cure AIDS.</w:t>
      </w:r>
    </w:p>
    <w:p w:rsidR="00735679" w:rsidRPr="008C58F1" w:rsidRDefault="00735679" w:rsidP="008F33E5">
      <w:pPr>
        <w:pStyle w:val="ListParagraph"/>
        <w:spacing w:line="276" w:lineRule="auto"/>
        <w:jc w:val="both"/>
        <w:rPr>
          <w:rFonts w:ascii="Times New Roman" w:hAnsi="Times New Roman" w:cs="Times New Roman"/>
        </w:rPr>
      </w:pPr>
      <w:r w:rsidRPr="008C58F1">
        <w:rPr>
          <w:rFonts w:ascii="Times New Roman" w:hAnsi="Times New Roman" w:cs="Times New Roman"/>
        </w:rPr>
        <w:t>The management is on the following lines:</w:t>
      </w:r>
    </w:p>
    <w:p w:rsidR="00735679" w:rsidRPr="008C58F1" w:rsidRDefault="00735679" w:rsidP="008F33E5">
      <w:pPr>
        <w:pStyle w:val="ListParagraph"/>
        <w:numPr>
          <w:ilvl w:val="0"/>
          <w:numId w:val="7"/>
        </w:numPr>
        <w:spacing w:line="276" w:lineRule="auto"/>
        <w:jc w:val="both"/>
        <w:rPr>
          <w:rFonts w:ascii="Times New Roman" w:hAnsi="Times New Roman" w:cs="Times New Roman"/>
        </w:rPr>
      </w:pPr>
      <w:r w:rsidRPr="008C58F1">
        <w:rPr>
          <w:rFonts w:ascii="Times New Roman" w:hAnsi="Times New Roman" w:cs="Times New Roman"/>
        </w:rPr>
        <w:t>Drugs slowing viral replication.</w:t>
      </w:r>
    </w:p>
    <w:p w:rsidR="00735679" w:rsidRPr="008C58F1" w:rsidRDefault="00735679" w:rsidP="008F33E5">
      <w:pPr>
        <w:pStyle w:val="ListParagraph"/>
        <w:spacing w:line="276" w:lineRule="auto"/>
        <w:ind w:left="1080"/>
        <w:jc w:val="both"/>
        <w:rPr>
          <w:rFonts w:ascii="Times New Roman" w:hAnsi="Times New Roman" w:cs="Times New Roman"/>
        </w:rPr>
      </w:pPr>
      <w:r w:rsidRPr="008C58F1">
        <w:rPr>
          <w:rFonts w:ascii="Times New Roman" w:hAnsi="Times New Roman" w:cs="Times New Roman"/>
        </w:rPr>
        <w:t xml:space="preserve">     The drugs include AZidothymidine and AZT or Zidovudine. These are nucleoside analogues which can terminate DNA chain synthesis. AZT prolongs survival improves quality of life, reduces opportunistic infections and improves CNS symptoms. The newer studies however have shown its effect to be much lesser than the originally described. Furthermore, there are many toxic effects including bone marrow suppression, anaemia, nausea, myalgia, myositis, headache, liver dysfunction and skin lesions. The doses are 500 mg. twice or thrice daily (*30)</w:t>
      </w:r>
    </w:p>
    <w:p w:rsidR="00735679" w:rsidRPr="008C58F1" w:rsidRDefault="00735679" w:rsidP="008F33E5">
      <w:pPr>
        <w:pStyle w:val="ListParagraph"/>
        <w:spacing w:line="276" w:lineRule="auto"/>
        <w:ind w:left="1080"/>
        <w:jc w:val="both"/>
        <w:rPr>
          <w:rFonts w:ascii="Times New Roman" w:hAnsi="Times New Roman" w:cs="Times New Roman"/>
        </w:rPr>
      </w:pPr>
      <w:r w:rsidRPr="008C58F1">
        <w:rPr>
          <w:rFonts w:ascii="Times New Roman" w:hAnsi="Times New Roman" w:cs="Times New Roman"/>
        </w:rPr>
        <w:t xml:space="preserve">       Other drugs tried include Didamisone (ddl) ZDV, ddc, d4T and Acyclovir, ANRS O15, ANRS O30, ANRS O28, THF Gamma2, Delta1, Delta2, U90, 152S.</w:t>
      </w:r>
    </w:p>
    <w:p w:rsidR="00735679" w:rsidRPr="008C58F1" w:rsidRDefault="00735679" w:rsidP="008F33E5">
      <w:pPr>
        <w:pStyle w:val="ListParagraph"/>
        <w:spacing w:line="276" w:lineRule="auto"/>
        <w:ind w:left="1080"/>
        <w:jc w:val="both"/>
        <w:rPr>
          <w:rFonts w:ascii="Times New Roman" w:hAnsi="Times New Roman" w:cs="Times New Roman"/>
        </w:rPr>
      </w:pPr>
      <w:r w:rsidRPr="008C58F1">
        <w:rPr>
          <w:rFonts w:ascii="Times New Roman" w:hAnsi="Times New Roman" w:cs="Times New Roman"/>
        </w:rPr>
        <w:t xml:space="preserve">       Recent reports suggest that the combined use of two or more anti-viral drugs may be more effective.</w:t>
      </w:r>
    </w:p>
    <w:p w:rsidR="00735679" w:rsidRPr="008C58F1" w:rsidRDefault="00735679" w:rsidP="008F33E5">
      <w:pPr>
        <w:pStyle w:val="ListParagraph"/>
        <w:numPr>
          <w:ilvl w:val="0"/>
          <w:numId w:val="7"/>
        </w:numPr>
        <w:spacing w:line="276" w:lineRule="auto"/>
        <w:jc w:val="both"/>
        <w:rPr>
          <w:rFonts w:ascii="Times New Roman" w:hAnsi="Times New Roman" w:cs="Times New Roman"/>
        </w:rPr>
      </w:pPr>
      <w:r w:rsidRPr="008C58F1">
        <w:rPr>
          <w:rFonts w:ascii="Times New Roman" w:hAnsi="Times New Roman" w:cs="Times New Roman"/>
        </w:rPr>
        <w:t>Treatment of opportunistic infections:</w:t>
      </w:r>
    </w:p>
    <w:p w:rsidR="00735679" w:rsidRPr="008C58F1" w:rsidRDefault="00735679" w:rsidP="008F33E5">
      <w:pPr>
        <w:pStyle w:val="ListParagraph"/>
        <w:numPr>
          <w:ilvl w:val="0"/>
          <w:numId w:val="8"/>
        </w:numPr>
        <w:spacing w:line="276" w:lineRule="auto"/>
        <w:jc w:val="both"/>
        <w:rPr>
          <w:rFonts w:ascii="Times New Roman" w:hAnsi="Times New Roman" w:cs="Times New Roman"/>
        </w:rPr>
      </w:pPr>
      <w:r w:rsidRPr="008C58F1">
        <w:rPr>
          <w:rFonts w:ascii="Times New Roman" w:hAnsi="Times New Roman" w:cs="Times New Roman"/>
        </w:rPr>
        <w:t>Pneumocystic pneumonia</w:t>
      </w:r>
    </w:p>
    <w:p w:rsidR="00735679" w:rsidRPr="008C58F1" w:rsidRDefault="00735679" w:rsidP="008F33E5">
      <w:pPr>
        <w:pStyle w:val="ListParagraph"/>
        <w:spacing w:line="276" w:lineRule="auto"/>
        <w:ind w:left="1680"/>
        <w:jc w:val="both"/>
        <w:rPr>
          <w:rFonts w:ascii="Times New Roman" w:hAnsi="Times New Roman" w:cs="Times New Roman"/>
        </w:rPr>
      </w:pPr>
      <w:r w:rsidRPr="008C58F1">
        <w:rPr>
          <w:rFonts w:ascii="Times New Roman" w:hAnsi="Times New Roman" w:cs="Times New Roman"/>
        </w:rPr>
        <w:t>-Cotrimoxazole –DS is the treatment of choice.</w:t>
      </w:r>
    </w:p>
    <w:p w:rsidR="00735679" w:rsidRPr="008C58F1" w:rsidRDefault="00735679" w:rsidP="008F33E5">
      <w:pPr>
        <w:pStyle w:val="ListParagraph"/>
        <w:spacing w:line="276" w:lineRule="auto"/>
        <w:ind w:left="1680"/>
        <w:jc w:val="both"/>
        <w:rPr>
          <w:rFonts w:ascii="Times New Roman" w:hAnsi="Times New Roman" w:cs="Times New Roman"/>
        </w:rPr>
      </w:pPr>
      <w:r w:rsidRPr="008C58F1">
        <w:rPr>
          <w:rFonts w:ascii="Times New Roman" w:hAnsi="Times New Roman" w:cs="Times New Roman"/>
        </w:rPr>
        <w:t>- Atovaquone (750mg.BD)</w:t>
      </w:r>
    </w:p>
    <w:p w:rsidR="00735679" w:rsidRPr="008C58F1" w:rsidRDefault="00735679" w:rsidP="008F33E5">
      <w:pPr>
        <w:pStyle w:val="ListParagraph"/>
        <w:spacing w:line="276" w:lineRule="auto"/>
        <w:ind w:left="1680"/>
        <w:jc w:val="both"/>
        <w:rPr>
          <w:rFonts w:ascii="Times New Roman" w:hAnsi="Times New Roman" w:cs="Times New Roman"/>
        </w:rPr>
      </w:pPr>
      <w:r w:rsidRPr="008C58F1">
        <w:rPr>
          <w:rFonts w:ascii="Times New Roman" w:hAnsi="Times New Roman" w:cs="Times New Roman"/>
        </w:rPr>
        <w:t>- Clindamycin (1800—2400 mg per day) plus</w:t>
      </w:r>
    </w:p>
    <w:p w:rsidR="00735679" w:rsidRPr="008C58F1" w:rsidRDefault="00735679" w:rsidP="008F33E5">
      <w:pPr>
        <w:pStyle w:val="ListParagraph"/>
        <w:spacing w:line="276" w:lineRule="auto"/>
        <w:ind w:left="1680"/>
        <w:jc w:val="both"/>
        <w:rPr>
          <w:rFonts w:ascii="Times New Roman" w:hAnsi="Times New Roman" w:cs="Times New Roman"/>
        </w:rPr>
      </w:pPr>
      <w:r w:rsidRPr="008C58F1">
        <w:rPr>
          <w:rFonts w:ascii="Times New Roman" w:hAnsi="Times New Roman" w:cs="Times New Roman"/>
        </w:rPr>
        <w:t>- Primaquine (15—30mg.).</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(b)Cytomegalovirus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CMV retinitis is the most important clinical manifestation. The drugs used are Gancyclovir (10 mg. per kg.), Foscarmet (60 mg per kg. twice daily) alone or in combination.</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(c)Mycobacterium avium intercellulare.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drugs used alone or in combination are: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Clarithromycin (500—2000 mg twice daily), Rifabutum (400 mg. daily) , Ethambutol, Amikacin, Clofazimine, Rifampicin, Citrofloxacin, Sparofloxacin etc…</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(d) Toxoplasma Encephalitis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drugs in use are Pyrimethamine plus Sulphadiazine, Clindamycin plus Pyrimethamine, Atovaquone etc..</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(e) Fungal infections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Fluconazole, Amphotericin B, Vidoribine etc. have been used with varying effects.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Immunodialators like interlukin-2, interferon gamma, immuthiol, isopropine etc have been tried with little success (*31).</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Vaccines are also under trial. But their cost is too high to be of any real value in near future.</w:t>
      </w:r>
    </w:p>
    <w:p w:rsidR="008F33E5" w:rsidRDefault="008F33E5" w:rsidP="008F33E5">
      <w:pPr>
        <w:pStyle w:val="NoSpacing"/>
        <w:spacing w:line="276" w:lineRule="auto"/>
        <w:jc w:val="both"/>
        <w:rPr>
          <w:rFonts w:ascii="Times New Roman" w:hAnsi="Times New Roman" w:cs="Times New Roman"/>
          <w:b/>
          <w:sz w:val="48"/>
          <w:szCs w:val="48"/>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8"/>
          <w:szCs w:val="48"/>
        </w:rPr>
      </w:pPr>
      <w:r w:rsidRPr="008C58F1">
        <w:rPr>
          <w:rFonts w:ascii="Times New Roman" w:hAnsi="Times New Roman" w:cs="Times New Roman"/>
          <w:b/>
          <w:sz w:val="48"/>
          <w:szCs w:val="48"/>
        </w:rPr>
        <w:lastRenderedPageBreak/>
        <w:t>SEX--ITS REALITY</w:t>
      </w:r>
    </w:p>
    <w:p w:rsidR="00735679" w:rsidRPr="008C58F1" w:rsidRDefault="00735679" w:rsidP="008F33E5">
      <w:pPr>
        <w:pStyle w:val="NoSpacing"/>
        <w:spacing w:line="276" w:lineRule="auto"/>
        <w:jc w:val="both"/>
        <w:rPr>
          <w:rFonts w:ascii="Times New Roman" w:hAnsi="Times New Roman" w:cs="Times New Roman"/>
          <w:b/>
          <w:sz w:val="48"/>
          <w:szCs w:val="48"/>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Though, since the arrival of man on earth, sex has been an inseparable part--biologically, physically, as well as psychologically of human life, it has assumed an extraordinary status in the twentieth century. No area of human activity has perhaps received such an extraordinary attention in the modern times as has sex. The ever- growing commercialization has found in sex a highly potent and profitable material for its onward march. The commercialization of sex is in my view, one of the most outstanding features of the modern society. It is therefore necessary that we have a threadbare analysis of sex – what it is, what its impacts are on the society and what its boundaries should be or should not be.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Sex is perhaps the most potent urge of human body after thirst and hunger. While thirst and hunger assure the survival of human body, sex perpetuates the human species. The importance of sex cannot therefore be denied. It is the very basis of the biological existence of human beings. While sexual urge is undoubtedly one of the strongest desires of human body, the tendency to compare it with thirst and hunger has led to insurmountable problems. In the cases of thirst and hunger, the materials that satiate these desires are non-</w:t>
      </w:r>
      <w:r w:rsidRPr="008C58F1">
        <w:rPr>
          <w:rFonts w:ascii="Times New Roman" w:hAnsi="Times New Roman" w:cs="Times New Roman"/>
        </w:rPr>
        <w:lastRenderedPageBreak/>
        <w:t>human, emotionless organic objects. Food, water and other drinks lose their existence in their original forms as soon as they are swallowed. In stomach and intestines they are broken into molecules which are absorbed by blood to become fuel for the body. The material for satisfying the sexual urge, on the other hand is no inanimate object; he or she is a human being, full of sentiments, emotions, ideas and having permanent or regular unavoidable social links. His or her existence does not end with the sexual act; on the other hand the possibility of new existence surfaces, an existence which again is no material object but a human being, who not only inherits the genes of both parents but also develops usually under their direct or indirect influences. While in the case of food and drinks, therefore the human tendency of enjoying variety is desirable, in the case of sexual act, it cannot be approved except in special circumstances. The havoc that the frequent change of sex partner causes in the society at all levels will be discussed later. Let us first consider the exact nature of sex and its aims.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Whatever the arguments to the contrary, the fact remains that the primary and foremost aim of sex is reproduction. Reproduction is not the result, as some may argue of sexual enjoyment but the feeling of joy in sex is the result of desire of the body to reproduce. In this respect, it is similar to food and drink , the primary aims of which is to provide energy for the sustenance of the body, the taste being result of this basic need. But as the relation between the urge or desire of food with the requirement of the body ios not absolute, the relation of the urge for sex too with reproduction is not absolute. It therefore, often happens that man’s taste for a particular type of food compels him to enjoy that despite the absence of its requirement; similarly a man’s enjoyment in sex drives him to sexual union even when reproduction does not occur. But as overeating and eating and drinking those things which are not fit for eating or drinking affect the body adversely , in the same way , the overindulgence in sex and having sex in an abnormal way affect the physical, mental and social well being.</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God has mercifully created development of taste and pleasure in eating, drinking and sexual relationship. The faculties of taste and pleasure have made sure the survival of humans as individuals as well as species. It can in fact be </w:t>
      </w:r>
      <w:r w:rsidRPr="008C58F1">
        <w:rPr>
          <w:rFonts w:ascii="Times New Roman" w:hAnsi="Times New Roman" w:cs="Times New Roman"/>
        </w:rPr>
        <w:lastRenderedPageBreak/>
        <w:t xml:space="preserve">considered a grace of God that He did not let the biological functions become tame affairs devoid of pleasure and excitement. If these had not been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there, ennui would have soon set in and the man would have become degenerate living material destined for ultimate death. But God’s graciousness saved human being from this desperate situation. He endowed man with the senses that give him a feeling of enjoyment even in the normal biological functions. And  because the survival of species is perhaps more essential and important than the survival of individual, sex is far more enjoyable than eating and drinking.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human mind loves to possess as well as to be possessed; it does not only want to own but also wants to belong to someone. From this spawns the desire for association. While in taking food or drink, the desire of possessing alone is satiated, in sex both the desire of possessing and that of being possessed are simultaneously fulfilled. Now these very pleasure and taste become the source of corruption; for the excessive human desires for pleasure open the gates for miscalculations and misjudgements. Man is selfish by nature and in matters of his own interest, he is usually tempted by the immediate interests more than the delayed ones. This is where he tends to err and therefore needs guidance. And who else can better guide him than the One who has created him. A human being knows nothing about himself at the birth though his body knows everything required for its survival. It is the curiosity of human mind that enables him to know more about his own body and its relationship with the outside world. But despite striving hard for knowledge man is far from knowing each and every aspect of his life; he is in fact nowhere near his destination. He only contemplates and guesses. These guesses are only sometimes right; mostly they are off the mark. The result is that human sufferings continue and when man finds a solution to one problem thinking it a great achievement, soon he discovers that his hopes are belied. He goes then for another solution and the same happens again. The problem with human being is that, in his researches, he is guided by self-made principles. Had he striven under the umbrella of divine injunctions, his problems would have continued to be solved steadily. The solution to one problem, then would not </w:t>
      </w:r>
      <w:r w:rsidRPr="008C58F1">
        <w:rPr>
          <w:rFonts w:ascii="Times New Roman" w:hAnsi="Times New Roman" w:cs="Times New Roman"/>
        </w:rPr>
        <w:lastRenderedPageBreak/>
        <w:t>have given rise to other more severe problems and his life would have been better, healthier, safer and fuller.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Islam’s dealing with sex is in accordance with the exact demands of sex. Sex is a sine qua non for human existence. Denying it altogether has to be disastrous, for it is against the natural requirements of the body. Islam therefore gives humans full opportunity to realise their sexual instincts. It does not suppress a normal sexual behaviour; it rather encourages it because it produces a sense of fulfilment and satisfaction so that man is able to perform other important functions—the functions that are an advancement over the purely biological functions of animals. If sexual instincts are suppressed excessively, its effects on the body, mind and spirit would be menacingly dangerous. Islam therefore does neither advocate nor promote abstinence from sex unlike many other religions of the world, where celibacy is prescribed for attainment of higher goals. It in fact gives human being right of sex as soon as he or she becomes biologically competent for that; it does not keep this right suspended for an extended period by way of putting bar on marriage before a certain age. But Islam, being a system perfected through divine injunctions, knows fully well that sexual instincts have to be controlled in order to ensure physical and social health. It seeks to achieve this by imposing certain restrictions which are not based on divine discretion but on the effect of unlimited sex on the individual family and society.</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Islam’s dealing of sex is not different from its dealing with the other acts of human life. It realizes human needs, weaknesses and strengths. It therefore takes upon itself to set the boundaries for them while at the same time giving them sufficient freedom and discretion in their ways and styles. It makes it possible by adopting a three-dimensional approach in formulating its laws. In almost all the non Islamic systems, which are presently in application in different parts of the world, Fundamental Rights have been given prominent position followed by Fundamental Duties. These systems may therefore be regarded two- dimensional, one dimension (duties) often being weaker than the other. On the other hand, in Islamic constitution, there are three dimensions—Fundamental Duties, Fundamental Rights and Fundamental Prohibitions. Each one of them has distinct, well-defined status and all the programmes in Islamic society have to be framed keeping in view each one of the three. This makes </w:t>
      </w:r>
      <w:r w:rsidRPr="008C58F1">
        <w:rPr>
          <w:rFonts w:ascii="Times New Roman" w:hAnsi="Times New Roman" w:cs="Times New Roman"/>
        </w:rPr>
        <w:lastRenderedPageBreak/>
        <w:t xml:space="preserve">Islamic constitution the most advanced socio-legal system of the world; for despite being generally liberal, it has an inherent strength of suppressing what is undesirable for the individual or society. The three dimensional approach, if properly followed, is fully competent to thwart the designs of vested interests, mischief- mongers and the enemies of peace.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case of sexual relations too the rights, the prohibitions and duties are well defined. Thus Islam gives every man and woman right to have sex as soon as he or she is biologically fit for it and allows the partners to enjoy the act in whatever positions they want. But it prohibits them from having sex with any person who is not his or her legally sanctioned partner. It also has certain forbidden degrees in marriage and it also makes sure that the only type of sexual act permitted is the vaginal coitus and not the anal or oral ones. It binds the partners at the same time to respect each other’s sexual desires; it makes it obligatory on man to provide the legal rights of woman which include proper maintenance and kind treatment, and also the rights of their children. It binds the parents to share the responsibilities of their sons and daughters; while the mother looks after them physically, the father arranges for their financial requirements. (The women including mothers have of course the right to earn, but this is not a duty imposed on them.) In Islam, no sexual relationship is possible without fully respecting legal and social rights of the partner.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Free uninhibited sex is anathema to Islam because, first it leads to a number of health hazards (which will be discussed elsewhere), and secondly, it is without accepting the responsibility of its consequences on the body, the mind and the social status of the partner. Thus while Islam permits polygamy, which though is discouraged, it forbids fornication and adultery. In contrast, the Western systems permit premarital and extramarital relationships but forbid second marriage. Thus in these systems, a man can have sex with a woman without respecting any of her rights and without being in any way responsible for whatever happens to her physically, mentally or socially—as a result of that relationship. The obvious corollary to that is the ever increasing number of mistresses and prostitutes both of whom have no legal and social rights against their male partners. Mistresses are either forced by circumstances not to bear children, even if they have a strong desire for that or , if they decide to have children or are compelled by the nature to do so , they find for themselves and </w:t>
      </w:r>
      <w:r w:rsidRPr="008C58F1">
        <w:rPr>
          <w:rFonts w:ascii="Times New Roman" w:hAnsi="Times New Roman" w:cs="Times New Roman"/>
        </w:rPr>
        <w:lastRenderedPageBreak/>
        <w:t>their children no legal protection. The father roams freely while the mother suffers. To satisfy the lust of man, the western male chauvinists have commercialised sex and prostitution instead of being banned, has been legalised. In an Islamic system, on the other hand, a woman can only become a wife and never mistress or a prostitute. A second or third wife and her children are definitely better ensconced under the roof of Islam than a mistress or prostitute. But the economic fundamentalists all over the world have successfully run campaigns against polygamy, on the one hand, and in favour of free sex, on the other. And the irony is that they have been doing this in the grab of women’s rights. The poor woman has only fallen an easy prey to man’s designs. Unfortunately, she cannot even discern her own plight and continues to tread the path shown by the selfish western man.</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4"/>
          <w:szCs w:val="44"/>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WESTERNISM--</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THE HARBINGER OF DOOM</w:t>
      </w:r>
    </w:p>
    <w:p w:rsidR="00735679" w:rsidRPr="008C58F1" w:rsidRDefault="00735679" w:rsidP="008F33E5">
      <w:pPr>
        <w:pStyle w:val="NoSpacing"/>
        <w:spacing w:line="276" w:lineRule="auto"/>
        <w:jc w:val="both"/>
        <w:rPr>
          <w:rFonts w:ascii="Times New Roman" w:hAnsi="Times New Roman" w:cs="Times New Roman"/>
          <w:b/>
          <w:sz w:val="44"/>
          <w:szCs w:val="44"/>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phenomenal growth of Westernism, which comprises mainly particular kinds of social, economic, and cultural systems, during the last two centuries, can be attributed chiefly to the ascending political fortunes of the Western countries. It has been an unfortunate trend throughout the history that the masses tend to follow the lifestyle of the rulers and other elites. The technical and scientific advancement in Europe that followed the decline of Muslim political power gave the Western world a definite military edge over the rest of the globe. The result was that the less powerful countries succumbed one by one to the Western designs. Where the Western rulers could not reach, westernism invaded in the grab of modernism. The result is that the whole of </w:t>
      </w:r>
      <w:r w:rsidRPr="008C58F1">
        <w:rPr>
          <w:rFonts w:ascii="Times New Roman" w:hAnsi="Times New Roman" w:cs="Times New Roman"/>
        </w:rPr>
        <w:lastRenderedPageBreak/>
        <w:t xml:space="preserve">the present world has, to a smaller or higher degree become a slave of social and cultural values of the West.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stupendous growth of Westernism was the direct result of ‘economic fundamentalism’. The business world has already succeeded in making the governments their obedient slaves. For it, anything that suited its interests was right and anything that was even slightly detrimental was bad. The moral values, inspired mostly by religious proclivities, were the biggest impediment for their designs; they, therefore schemed to oust religion from society. Their first target was Christianity, the religion of their own people. The true religion of Jesus Christ (Peace be upon him) , the glorious messenger of God, had unfortunately become defunct with his disappearance from the world as even his staunch disciples refused to follow the Law of Moses, despite Christ’s commands. But even then, the moral values in society had not become totally non-existent. The first blow was struck to these when the separation of the Church and the Establishment was formalized. Then the business world realised the immense potential in sex of becoming a big commercial item in the global market. For this purpose, the uninhibited use of the body of woman was essential. But this could not have succeeded without first mobilising the woman themselves in its favour. In order to sieze their psyche, a catchy slogan—“freedom for women” or “woman’s lib” was coined. The woman who had been feeling asphyxiated under the roof of male chauvinism, started visualizing in the new developments a paradise. For the successful commercialization of sex, it was imperative that women should adore shamelessness rather than the thick grab of clothes. Women under the effect of the overwhelming propaganda by the vested interests began to shed their garments without much resistance. The head kerchief was gone, the skirts shrank to expose more and more of the legs and thighs, the neckline descended and the shoulders were bared; whatever remained in the name of clothes revealed more than concealed. Soon the continuing nakedness reached the peak of total nudity. The women who showed little hesitation in getting rid of their garments were glorified as bold, smart and progressive; those who refused to follow suit,were rejected as boring,outdated and timid. Consequently, the number of the “bolder” ones grew steadily and nudity has become a common practice atleast in the West. But nudity alone was not adequate. The demands </w:t>
      </w:r>
      <w:r w:rsidRPr="008C58F1">
        <w:rPr>
          <w:rFonts w:ascii="Times New Roman" w:hAnsi="Times New Roman" w:cs="Times New Roman"/>
        </w:rPr>
        <w:lastRenderedPageBreak/>
        <w:t xml:space="preserve">of male customers were ever on the increase. To use woman’s body as a consumer item required riddance from another impediment, the marriage system; for till sexual relations are permissible only within the bounds of marriage, the onward march of the commercialization of sex would slow down. The campaign against marriage intensified. It was declared an obsolete practice which was unnecessary in the modern times; atleast it was not required unless the partners desired child. To prevent a child from coming into existence, contraceptive methods were popularised. But despite all the preventive measures, women would often conceive. This necessitated the legalization of abortion which was swiftly done. It became popular within no time as an easy method to do away with an unwanted child. But abortion too was not always possible. Many a time it was medically hazardous; occasionally, the mother inside a woman awakened to give birth to her child. The need of time was therefore another campaign aimed at glorifying unwed mothers who again were labelled as bold and progressive ladies. The woman continued to suffer and the man kept an enjoying her. Such was the ferocity of the campaign of the pseudo feminists who in fact, were the biggest enemies of women that even the genuine feminists got totally confused and puzzled as to what ought to be really done. History had almost always with perhaps the only exception of the first few centuries in the post- Mohammed era, witnessed the sufferings of women. They were treated as servants by the male-dominated societies. But, they were at least human beings; Westernism robbed them of their humanness altogether. They were reduced to saleable and purchasable objects. The models, the actresses, the stage- performers and above all prostitutes and the call-girls grew rapidly in number. Their bodies were purchased with the help of coins; their social and psychological needs were totally ignored. The genuine feminists strove hard to alleviate the sufferings of women; but the succumbed to the sinister design of men. In order to counter male chauvinism, they did not lay stress upon the natural feminine qualities but tried to transform women into men, which they could never be. The results are for all to see. In the so-called civilized society of the western world, crimes against women are maximum. In America, more than 10 percent women become the victims of rape and unsuccessful attempts are made on another 20 percent. Wife beating is extremely common. Family system has been totally shattered which has </w:t>
      </w:r>
      <w:r w:rsidRPr="008C58F1">
        <w:rPr>
          <w:rFonts w:ascii="Times New Roman" w:hAnsi="Times New Roman" w:cs="Times New Roman"/>
        </w:rPr>
        <w:lastRenderedPageBreak/>
        <w:t xml:space="preserve">transferred the burden of maintaining women and their children from men to women. The consequences are that the incidence of divorce is increasing and the number of unwed mothers is rapidly on the rise, meaning that they have unshared responsibility to look after their children. The children themselves are the biggest sufferers as they have to develop in an environment of helplessness, fear and insecurity.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ill effects of Westernism were neither confined to women nor were limited to the disturbances in the family and social harmony; health soon became its victim. First came several venereal diseases, the most notable being Syphilis, Chancroid and Gonorrhoea. While Syphilis became a major killer, Gonorrhoea and Chancroid, though not usually fatal, left men with urethric strictures causing severe distress to the patients. The merchants of sex, though they knew the real cause of the spread of the disease, would not allow any restrictions on sexual freedom; for such restrictions were bound to have adverse effect on the sex industry. The doctors and researchers too were unfortunately guided by the policies laid down by their governments. They were motivated not to unduly stress actual prophylactic measures but the investigations of the curative ones. The scientists ultimately succeeded in their efforts. The newly- discovered antibiotics showed remarkable results in treating Syphilis, and Gonorrhoea. But not before Syphilis had already consumed numerous lives. The ‘merchants’ breathed a sigh of relief. The route was now clear for them to boost their designs of sex a major industry. The rapid development of sophisticated printing techniques, the photography, the theatre and the screen opened new horizons for them. Wealth started to pour in. the pornographic literature and films not only provided money but also boosted the flesh-trade; a new era of nude stage shows, cabarets and blue films arrived. Now, endeavours were begun to buy forever whatever taboos remained in society. It was now time to popularise perversions. Came lesbianism, sodomy, oral sex, mass sex and incest. When the industry was going great guns and was engulfing one nation after another came another set -back in the form of AIDS, the killer disease. But the industry was little bothered about it. Soon, the line of campaign was clearly drawn. The emphasis again would be not on the control of sex habits but on “safe sex”. This would not only keep the industry intact but will also generate fresh scope for making money by way of sale of condoms. </w:t>
      </w:r>
      <w:r w:rsidRPr="008C58F1">
        <w:rPr>
          <w:rFonts w:ascii="Times New Roman" w:hAnsi="Times New Roman" w:cs="Times New Roman"/>
        </w:rPr>
        <w:lastRenderedPageBreak/>
        <w:t>Billions of rupees were again reserved to find out the curative drugs. No such drug has been found till now. But one hopes the drug will finally be synthesized, though again not before crores of humans will have died of AIDS.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This is the naked truth of Westernism. But such is its control on the media at the global level that it would not allow the darker side of it to come into full view. In order to defend itself, the best way it has found is to intensify the campaign against the cultures that have the capability to pose a danger to Westernism. Islam has been its biggest target because it finds only Islam to be in a strong position to expose its glaring shortcomings. But its protagonists raise so much hue and cry against the “weaknesses” of the Islamic system that the masses start believing in them. Is it not ironical that the people belonging to a system in which having relationship with hundreds of women is not only legally permissible but also social acceptable, raise the bogey of Islam’s permission to have relations with two or three women at the same time, with each one of them enjoying full and equal legal rights as a married partner. While the mistresses (having no legal rights whatsoever) abound in their own system, they make furore over the permissibility of polygamy in Muslim societies. While their women are lured into exposing and selling their bodies, they campaign against the purdah system in Islam.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Thus it can be said without exaggeration that the Westernism has decimated the family and the social peace; it has transformed the whole of the society into a big bazaar whose everything is saleable. The human beings have been relegated to the status of either machines or consumer items or animals. The so called onward march of civilization is in fact a retrogressive one. The most “civilized” nations of the world are in truth the most civilized ones. The barbarism has returned, this time dressed in the fascinating garb of modernism. The family system has been totally shattered; the husband and wife are no longer the life partners, the partners in every thick and thin of life; they are only temporary sexual partners. Their relationships may end as abruptly as it might have begun. The children are not to be groomed under the shadow of parent’s love; they have to develop only mechanically. The old age has become a symbol of solitude, helplessness and suppression. All old men and women unmistakably harbour a strong desire to live in the company of their children and grandchildren. But the storm of Westernism has turned most of them </w:t>
      </w:r>
      <w:r w:rsidRPr="008C58F1">
        <w:rPr>
          <w:rFonts w:ascii="Times New Roman" w:hAnsi="Times New Roman" w:cs="Times New Roman"/>
        </w:rPr>
        <w:lastRenderedPageBreak/>
        <w:t>homeless and has instead landed them in the geriatric “homes”. What an unfortunate transformation of a human being into anything but a human being!  Consequently, the use of sedatives, tranquilizers, hypnotics and other drugs is on sharp rise , the incidence of psychiatrical illnesses  is rapidly increasing, the suicides are becoming increasingly common and the frustration in life is pushing the men and women into the world of crime. Where will these take the world to? God alone knows.</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4"/>
          <w:szCs w:val="44"/>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MARRIAGE SYSTEM - -</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A GUARANTEE AGAINST</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SEX- TRANSMITTED DISEASES</w:t>
      </w:r>
    </w:p>
    <w:p w:rsidR="00735679" w:rsidRPr="008C58F1" w:rsidRDefault="00735679" w:rsidP="008F33E5">
      <w:pPr>
        <w:pStyle w:val="NoSpacing"/>
        <w:spacing w:line="276" w:lineRule="auto"/>
        <w:jc w:val="center"/>
        <w:rPr>
          <w:rFonts w:ascii="Times New Roman" w:hAnsi="Times New Roman" w:cs="Times New Roman"/>
          <w:b/>
          <w:sz w:val="44"/>
          <w:szCs w:val="44"/>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As has already been emphasized, the sexual relationship is an association between two individuals both of whom are human beings. This is an extraordinary association because it is attended with physical, mental and social involvement of both individuals and it has the biological potential to lead to the birth of a new individual whose genetic makeup has components of both the parents. This association therefore needs some sort of permanence accompanied with protection of the social rights of parents as well as children. Marriage is the name given to the legalization of this relationship so that none of the involved parties suffers at the hands of the other. The institution of marriage has been present in almost all the systems- -religious or non- religious of the world. But the perfection it has achieved with the arrival of the Last Prophet and the Last Book is unparalleled; for marriage in Islam not only ensures family and social peace, respecting the rights of husbands, wives and children, but also has an in-built capability to minimize the risk of the spread of the sex- transmitted disease. Islam’s marriage system is a vast improvement on the pre-Islamic systems existing in the world because: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First, it covers all the men and women of society. To ensure that no woman is sexually exploited, it neither permits Devdasi like custom prevalent in some sections of Hindus, nor polyandry as prevalent in the some hill areas of India, nor prostitution that is present in one form or the other in most parts of the world.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Second, while it permits individuals not to marry, if they so desire, it does not encourage celibacy.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Third, while it allows an individual to delay his or her marriage on account of financial constraints, it does not impose any legal restrictions on marriage after one has attained biological competence for that.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Fourth, it does not only promote marriage (so much so that the Prophet said, “That one who does not marry is not linked with me.”), it also ruthlessly suppresses all such acts as generally strain the marriages; it prohibits alcoholism, gambling and extramarital sexual relationships, the trio undoubtedly being the biggest enemy of a successful marriage life, a tension-free family and a peaceful society.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Fifth, it does not only forbid extramarital sexual relationships but also sentences the offenders with exemplary punishment; the punishment of is the same for a man as well as woman. The modern legal systems, on the other hand including the one in force in India, have legal sanctions against adultery by a wife but no punishment is legally provided for a male offender. This privilege to man has been the major cause of the phenomenal rise in the number of mistresses and prostitutes, both these categories having no legal rights against their sexual partners; even their children have no legal rights over their fathers. The sentence of death to the married offenders is the proof of the extraordinary importance Islam gives to the family peace as well as to the health of men and women.</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Sixth, while Islam permits divorce ( though it discourages it declaring it as “ the most abominable of all the permitted acts in the sight of God”), it makes it impossible for a woman to have sexual relationship with another man before the expiry period of at least three months, called “Iddat”. This is an extraordinarily important provision which will be discussed further in the following pages.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Seventh, Islam sanctions marriage only between a male and female and not between two individuals of the same sex. Islam permits only vaginal coitus. Sodomy is a sexual perversion of the most dangerous kind which involves misuse of the organs of the body. God has imparted every organ a specific function; the ears are for hearing, the eyes for seeing, the mouth for eating, the anus for defecating and the vagina and penis for coitus. If one starts eating with the ear or anus, will it not cause injury to these organs? Will it not lead to development of diseases? The anus has a specific function of passing stool out of the body; it has not been created for coitus. If it is forced to perform a function contrary to its anatomical and physiological properties, it is bound to be harmful to the body. But, unfortunately the bankruptcy of the </w:t>
      </w:r>
      <w:r w:rsidRPr="008C58F1">
        <w:rPr>
          <w:rFonts w:ascii="Times New Roman" w:hAnsi="Times New Roman" w:cs="Times New Roman"/>
        </w:rPr>
        <w:lastRenderedPageBreak/>
        <w:t>morals coupled with the desire to commercialize the perverted forms of sex, has made the Westernists run vociferous campaigns  in its favour with the result that the disease of sodomy has been spreading fast all over the world. It is not surprising, therefore that the earliest victims of AIDS were the male homosexuals.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Eighth, Islam generates conditions favourable for marriage of all men and women, especially the latter. It is neither against the marriage of widows, nor is against the remarriage of divorcees. It regards marriage an antidote of sexual corruption and frees men and women from various forms of physical, mental and social pressures.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Ninth, the marriage system in Islam takes every possible step to safeguard the interests of children born as a result of the wedlock. Thus, even in case of divorce or death of husband, the wife has to be provided physical, social and financial protections by the husband or his heirs till she delivers. Normally, the Iddat of a divorced woman is three months and that of a widow four months and ten days, but if during this period, the divorcee or widow is found pregnant, her Iddat will be extended to the time of completion of the function of delivery. Furthermore, Islam advocates two years breast feeding for the children.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An in –depth study of the Islamic system of marriage thus reveals the following facts which are of extraordinary significance in understanding its ability to successfully prevent the spread of sex- transmitted diseases: first, no woman can ever have sexual  relations with two men without a gap of at least three months. While woman’s sexual relationship with a man can end as abruptly as it began and this can be legally possible even after a few moments of the consummation of marriage, it is legally impossible for her to develop physical contacts with another man before the expiry of three months Iddat. It is interesting to note that, even the most liberal form of marriage in Islamic world, the Muta, practiced by Shiite Muslims, which is affixed –term marriage contract, makes it binding on the female partners to undergo Iddat before which they cannot enter into a new relationship, fixed or permanent. Furthermore, it will be naïve to assume that the only aim of Iddat is to make sure whether the divorcee or widow is, or is not pregnant; for had it been so, the Iddat should have ended immediately after the first menstruation, in case it happens. While </w:t>
      </w:r>
      <w:r w:rsidRPr="008C58F1">
        <w:rPr>
          <w:rFonts w:ascii="Times New Roman" w:hAnsi="Times New Roman" w:cs="Times New Roman"/>
        </w:rPr>
        <w:lastRenderedPageBreak/>
        <w:t xml:space="preserve">in case of an Iddat following divorce, the possibility of reconciliation may be another factor for the completion of Iddat, even if she has already menstruated, there is no such proposition in the case of a widow. It is therefore and safe and logical to conclude that one of the major aims behind making Iddat obligatory for all the cases of breakup of sexual relationship is to prevent the spread of the sex- transmitted diseases. This is a very interesting aspect of the marriage system in Islam and needs extensive researches which will definitely lead to important clues as to how the sex-transmitted diseases can be controlled. This point may form a major basis in the evolution of successful AIDS prevention programme. It is also interesting to note that while a man can have sexual relationship with a maximum number of four women at a time ( which though, is neither encouraged in Islam nor is possible for the overwhelming majority due to obvious reasons), but each one of them can have relationship with only one man. In this regard, a question has often been put forward by the so-called feminists that why a woman is not permitted to have the privilege of more than one husband  just as a man is “privileged “ to have more than one wife. The question may look difficult to answer at first sight. But a careful study of the social and medical implications of these arrangements makes the answer pretty straight and simple. On sociological plane, it is the father on whom is the onus to maintain financially his wife and children. It is therefore necessary that there should not be any doubt about the identity of the father of children. This is only possible when a woman does not have sex with two or more men simultaneously. If a woman is allowed such liberty, the whole family system will collapse and severe social complications will surface. Nothing of that sort is feared in restricted permission of polygamy to man. It can be easily proved that strict monogamy too may lead to severe problems which are more detrimental to the cause of women than that of men. This is however beyond the scope of this book. On medical plane, such permission will lead to a sharp increase in the incidence of all the sex- transmitted diseases. If God has forbidden women from marrying more men than one simultaneously, it is not an injustice committed on her but is necessitated by the attendant dangers. The anatomy of the female sex organs varies from the male organs. While the male sex organ is protruded part of the body, the female one is a deep hole which renders her more liable to act as a carrier of infection. In most of the sex- </w:t>
      </w:r>
      <w:r w:rsidRPr="008C58F1">
        <w:rPr>
          <w:rFonts w:ascii="Times New Roman" w:hAnsi="Times New Roman" w:cs="Times New Roman"/>
        </w:rPr>
        <w:lastRenderedPageBreak/>
        <w:t xml:space="preserve">transmitted diseases, therefore it is mainly the women who act as reservoir of infections.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It has been stated above that Islam makes it mandatory that a minimum of three months must elapse before a woman can establish sexual contact with another man (husband). This is greatly helpful in minimizing the incidence of STDs. In syphilis, the median incubation period is twenty one days but may vary from 10 to 90 days (i.e. three months). Thus in case of syphilis, the woman will develop symptoms which are mainly in the form of a painful swelling in the labium, within and not more than three months. The development of a painful swelling in her private parts will more often than not prevent her from marrying till she has got it treated. In case she does not develop such symptoms within a period of three months, her next sexual partner has no possibility of receiving infection from her. The same is true for another venereal disease, the lymphoma granulae, the incubation period of which varies from one week to three months. Thus in both the major venereal diseases, known before the appearances of AIDS, the maximum length of incubation period is three months. In all other venereal diseases it is much less. In case of AIDS, while the incubation period may be as long as five to ten years, the blood test for HIV becomes positive mostly within three months. So if the spread of AIDS warrants strict vigilance, before getting married again the woman may get herself examined for HIV immediately after the expiry of Iddat. If her blood tests negative, she has practically no possibility of carrying the disease to her next partner or children. The medical significance of Iddat in Islam is therefore clearly ascertainable and this fact may become one of the major bases of the AIDS prevention programme; for in case of AIDS too, it is clearly known that casual relationships are the real source of infection and the introduction of a period of Iddat would end the possibility of casual contacts altogether.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4"/>
          <w:szCs w:val="44"/>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SEXUAL HYGIENE- -</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THE TROUBLE SHOOTER</w:t>
      </w:r>
    </w:p>
    <w:p w:rsidR="00735679" w:rsidRPr="008C58F1" w:rsidRDefault="00735679" w:rsidP="008F33E5">
      <w:pPr>
        <w:pStyle w:val="NoSpacing"/>
        <w:spacing w:line="276" w:lineRule="auto"/>
        <w:jc w:val="center"/>
        <w:rPr>
          <w:rFonts w:ascii="Times New Roman" w:hAnsi="Times New Roman" w:cs="Times New Roman"/>
          <w:b/>
          <w:sz w:val="44"/>
          <w:szCs w:val="44"/>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r w:rsidRPr="008C58F1">
        <w:rPr>
          <w:rFonts w:ascii="Times New Roman" w:hAnsi="Times New Roman" w:cs="Times New Roman"/>
          <w:b/>
        </w:rPr>
        <w:t>Hygiene is half the faith</w:t>
      </w:r>
      <w:r w:rsidRPr="008C58F1">
        <w:rPr>
          <w:rFonts w:ascii="Times New Roman" w:hAnsi="Times New Roman" w:cs="Times New Roman"/>
        </w:rPr>
        <w:t>”, said the great Prophet of Islam. Hygiene in Islam is a perfectly –conceived and elaborate system that aims at attaining hygiene at all levels of health - - physical, mental, spiritual and social. The spiritual hygiene implies that one should not associate any one with God; the mental hygiene means that one should keep oneself free from the corrupting thoughts; the physical hygiene necessitates that one should keep the body clean from such excretions, discharges and external materials as can lead to infections; and social hygiene stresses that one must avoid such contacts and associations as can culminate into physical illnesses or social strains. It need not be emphasized that hygiene is the most important, unavoidable precondition for health and one cannot hope to be healthy without maintaining perfect hygiene.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Physical hygiene indicates the general body hygiene that includes proper hygiene of all the organs of body. Unfortunately, in medical science while the term oral hygiene is quite popular, rectal hygiene, vaginal hygiene and penile hygiene have not found use in common practice. Islam stresses on the hygiene of every organ of the body right from the nails and skin to the penis and vagina. The prophetic traditions are full of specific guidelines for each one of them. Thus to maintain skin hygiene, Wuzu, which involves washing of the exposed organs of the body (Face , arms and feet) at least five times a day before each obligatory prayer, have been made compulsory; for oral hygiene, Miswak, i.e. brushing of teeth before every Wuzu, has been expressly recommended; for penile and vaginal hygiene, the washing of the organs after each act of micturition has been made obligatory without which one is not competent to offer Namaz. So extraordinary is the emphasis in Islam on general physical hygiene that the Prophet told his followers to wash their excretions and discharges only with the left hands and to use only the right hands in eating. He was even very particular about the hygiene of nails that should be cut within a fort-night. The traditions tell us in detail about the cleanliness or uncleanliness of various things and all these are perfectly consistent with their infectivity.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Sexual hygiene comprises physical mental and social hygiene. The physical part of sexual hygiene involves washing of penile and vaginal discharges immediately after the act of penetration; the mental part involves keeping the mind free of sexually corrupting thoughts for example avoiding vulgar talks, vulgar readings and vulgar shows and the social part of sexual hygiene means avoiding sexual contacts with anyone other than one’s marriage- partner.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pStyle w:val="NoSpacing"/>
        <w:spacing w:line="276" w:lineRule="auto"/>
        <w:jc w:val="both"/>
        <w:rPr>
          <w:rFonts w:ascii="Times New Roman" w:hAnsi="Times New Roman" w:cs="Times New Roman"/>
          <w:b/>
          <w:sz w:val="44"/>
          <w:szCs w:val="44"/>
        </w:rPr>
      </w:pPr>
      <w:r w:rsidRPr="008C58F1">
        <w:rPr>
          <w:rFonts w:ascii="Times New Roman" w:hAnsi="Times New Roman" w:cs="Times New Roman"/>
          <w:b/>
          <w:sz w:val="44"/>
          <w:szCs w:val="44"/>
        </w:rPr>
        <w:t>PHYSICAL SEXUAL HYGIENE</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physical part of sexual hygiene consists of several injunctions and guidelines that are enumerated briefly here:</w:t>
      </w:r>
    </w:p>
    <w:p w:rsidR="00735679" w:rsidRPr="008C58F1" w:rsidRDefault="00735679" w:rsidP="008F33E5">
      <w:pPr>
        <w:pStyle w:val="NoSpacing"/>
        <w:numPr>
          <w:ilvl w:val="0"/>
          <w:numId w:val="9"/>
        </w:numPr>
        <w:spacing w:line="276" w:lineRule="auto"/>
        <w:jc w:val="both"/>
        <w:rPr>
          <w:rFonts w:ascii="Times New Roman" w:hAnsi="Times New Roman" w:cs="Times New Roman"/>
        </w:rPr>
      </w:pPr>
      <w:r w:rsidRPr="008C58F1">
        <w:rPr>
          <w:rFonts w:ascii="Times New Roman" w:hAnsi="Times New Roman" w:cs="Times New Roman"/>
          <w:b/>
          <w:sz w:val="24"/>
          <w:szCs w:val="24"/>
        </w:rPr>
        <w:t>Circumcision:</w:t>
      </w:r>
      <w:r w:rsidRPr="008C58F1">
        <w:rPr>
          <w:rFonts w:ascii="Times New Roman" w:hAnsi="Times New Roman" w:cs="Times New Roman"/>
        </w:rPr>
        <w:t xml:space="preserve"> it is a permanent surgical method for penile hygiene. In Islamic society all over the world circumcision in early childhood </w:t>
      </w:r>
      <w:r w:rsidRPr="008C58F1">
        <w:rPr>
          <w:rFonts w:ascii="Times New Roman" w:hAnsi="Times New Roman" w:cs="Times New Roman"/>
        </w:rPr>
        <w:lastRenderedPageBreak/>
        <w:t xml:space="preserve">has always been such a tradition as is almost never broken. A large majority of Muslims are circumcised within a week of birth and most of the others within first few years of life. The medical significance of circumcision is too well known to require any detailed discussion here. It is almost an unfailing guarantee against the Cancer of Penis, Phimosis, Paraphimosis, etc and the Cancer of Cervix is also rare among those women whose sexual partners have been circumcised males. </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The possibility of circumcision acting as an effective inhibitor in transmission of AIDS has not unfortunately been fully investigated so far. Its role however in preventing sex transmitted diseases such as Chancroid has been previously known. In case of AIDS too, it can be argued that it should be one of the major reasons why Muslims living even in the Western countries, are infected with AIDS relatively less than the non-Muslims. During erection, the glans comes out of the skin cover and soon after intercourse; it is again retracted to be hidden by the skin, with the discharges forming a layer above it. The collection of the discharges there will definitely increase the possibility of a virus or any other microbe entering the body. It is therefore high time that the role of circumcision in preventing the AIDS was investigated thoroughly as it could prove to be an easy, dependable and highly effective method in ultimate control over AIDS throughout the world. Even before its role is finally confirmed, it can be predicted with confidence that its popularisation will reduce the incidence of all forms of STDs including AIDS. (See note at the end of the chapter, “AIDS Prevention Programme: The Islamic Model)</w:t>
      </w:r>
    </w:p>
    <w:p w:rsidR="00735679" w:rsidRPr="008C58F1" w:rsidRDefault="00735679" w:rsidP="008F33E5">
      <w:pPr>
        <w:pStyle w:val="NoSpacing"/>
        <w:numPr>
          <w:ilvl w:val="0"/>
          <w:numId w:val="9"/>
        </w:num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 xml:space="preserve">Proper washing of the private parts </w:t>
      </w:r>
      <w:r w:rsidRPr="008C58F1">
        <w:rPr>
          <w:rFonts w:ascii="Times New Roman" w:hAnsi="Times New Roman" w:cs="Times New Roman"/>
        </w:rPr>
        <w:t xml:space="preserve">which is recommended immediately after intercourse. The men and the women have been counselled to properly cleanse their parts after coitus before resigning to the bed. The washing of the organs that should be done with the left hand should be followed by the washing of the hands and mouth and also preferably face arms and feet. They have also been advised to evacuate their urinary bladders before washing. Ghusl (bath) becomes obligatory after intercourse because without it a person is not </w:t>
      </w:r>
      <w:r w:rsidRPr="008C58F1">
        <w:rPr>
          <w:rFonts w:ascii="Times New Roman" w:hAnsi="Times New Roman" w:cs="Times New Roman"/>
        </w:rPr>
        <w:lastRenderedPageBreak/>
        <w:t xml:space="preserve">competent to offer the compulsory prayers. This regimen of hygiene is extremely important and should be capable of minimizing the risk of developing an infection as a result of sexual intercourse; for the male and female discharges which may be the possible sources of infections are immediately removed from the body. Micturition further reduces the chances of a virus or bacteria entering the body. While bath can be delayed till morning, the washing is recommended soon after the coitus. </w:t>
      </w:r>
    </w:p>
    <w:p w:rsidR="00735679" w:rsidRPr="008C58F1" w:rsidRDefault="00735679" w:rsidP="008F33E5">
      <w:pPr>
        <w:pStyle w:val="NoSpacing"/>
        <w:numPr>
          <w:ilvl w:val="0"/>
          <w:numId w:val="9"/>
        </w:num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 xml:space="preserve">Having no sex with a menstruating woman. </w:t>
      </w:r>
      <w:r w:rsidRPr="008C58F1">
        <w:rPr>
          <w:rFonts w:ascii="Times New Roman" w:hAnsi="Times New Roman" w:cs="Times New Roman"/>
        </w:rPr>
        <w:t xml:space="preserve">This also reduces the probability of infection because blood is an excellent culture medium for the growth of the infective organisms. </w:t>
      </w:r>
    </w:p>
    <w:p w:rsidR="00735679" w:rsidRPr="008C58F1" w:rsidRDefault="00735679" w:rsidP="008F33E5">
      <w:pPr>
        <w:pStyle w:val="NoSpacing"/>
        <w:spacing w:line="276" w:lineRule="auto"/>
        <w:jc w:val="both"/>
        <w:rPr>
          <w:rFonts w:ascii="Times New Roman" w:hAnsi="Times New Roman" w:cs="Times New Roman"/>
          <w:b/>
          <w:sz w:val="24"/>
          <w:szCs w:val="24"/>
        </w:rPr>
      </w:pPr>
    </w:p>
    <w:p w:rsidR="00735679" w:rsidRPr="008C58F1" w:rsidRDefault="00735679" w:rsidP="008F33E5">
      <w:pPr>
        <w:pStyle w:val="NoSpacing"/>
        <w:spacing w:line="276" w:lineRule="auto"/>
        <w:jc w:val="both"/>
        <w:rPr>
          <w:rFonts w:ascii="Times New Roman" w:hAnsi="Times New Roman" w:cs="Times New Roman"/>
          <w:b/>
          <w:sz w:val="24"/>
          <w:szCs w:val="24"/>
        </w:rPr>
      </w:pPr>
    </w:p>
    <w:p w:rsidR="00735679" w:rsidRPr="008C58F1" w:rsidRDefault="00735679" w:rsidP="008F33E5">
      <w:pPr>
        <w:pStyle w:val="NoSpacing"/>
        <w:spacing w:line="276" w:lineRule="auto"/>
        <w:jc w:val="both"/>
        <w:rPr>
          <w:rFonts w:ascii="Times New Roman" w:hAnsi="Times New Roman" w:cs="Times New Roman"/>
          <w:b/>
          <w:sz w:val="44"/>
          <w:szCs w:val="44"/>
        </w:rPr>
      </w:pPr>
      <w:r w:rsidRPr="008C58F1">
        <w:rPr>
          <w:rFonts w:ascii="Times New Roman" w:hAnsi="Times New Roman" w:cs="Times New Roman"/>
          <w:b/>
          <w:sz w:val="44"/>
          <w:szCs w:val="44"/>
        </w:rPr>
        <w:t>MENTAL SEXUAL HYGIENE</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mental component of sexual hygiene is also extremely important. The mind should be kept free from the ‘sexciting ‘thoughts for it may lead to serious disturbances in the normal life. The overdose of provocative material in the media is playing havoc with the young generation. The boys and girls who have no legal means to satisfy their desires are driven to find pleasure in immoral acts. They are often frustrated and the abnormality of their mental state adversely affects their routine work. Insomnia, anxiety, depression and other psychoneurotic illnesses are common. Not only the unmarried men and women, often the married ones too, develop serious psychological problems as their perception of a successful sexual act is modified due to what they read or see. They start regarding the normal sexual life with their wife as too boring and dull to be confirmed to it and then they start wandering for an alternative source of pleasure. This further accentuates their problems owing to the feeling of guilt that they often develop, and the detrimental effects of extramarital laisons on the family life do not allow them a peaceful life. It is not therefore surprising that a large percentage of the psychoneurotic problems are related directly or indirectly to sex.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b/>
          <w:sz w:val="44"/>
          <w:szCs w:val="44"/>
        </w:rPr>
      </w:pPr>
      <w:r w:rsidRPr="008C58F1">
        <w:rPr>
          <w:rFonts w:ascii="Times New Roman" w:hAnsi="Times New Roman" w:cs="Times New Roman"/>
          <w:b/>
          <w:sz w:val="44"/>
          <w:szCs w:val="44"/>
        </w:rPr>
        <w:lastRenderedPageBreak/>
        <w:t>SOCIAL -SEXUAL HYGIENE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social component of sexual hygiene entails restrictions on sexual relationships with anyone other than one’s spouse; for sexual contacts without any legal or social accountability tend to be casual, even though they may sometimes be longish. But as these contacts have little sanctity, the couples involved do not often prove to be as loyal to one another in the end as they pose to be at the time of the commencement of their intimacy. In the Western society men and women often lose control of themselves on the slightest provocation. Apart from promiscuity, prostitution thrives and these all result in rapid spread of the STDs. There has perhaps been no part of the recorded medical history when the Western countries have not been hit by the epidemics, pandemics or endemics of dangerous venereal diseases and death has not been an uncommon end. These diseases have obviously been much less common in Muslim countries depending upon the Islamic influences on society and strictness in the enforcement of Islamic laws. The countries which have become more westernized have also become more prone to these diseases, though even in these countries; the incidence has certainly been relatively less on account of emphasis on hygiene at multiple levels in Islam.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4"/>
          <w:szCs w:val="44"/>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THE FATE OF SODOMY - -</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AN EYE OPENER</w:t>
      </w:r>
    </w:p>
    <w:p w:rsidR="00735679" w:rsidRPr="008C58F1" w:rsidRDefault="00735679" w:rsidP="008F33E5">
      <w:pPr>
        <w:pStyle w:val="NoSpacing"/>
        <w:spacing w:line="276" w:lineRule="auto"/>
        <w:jc w:val="center"/>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All sexual perversions are extremely dangerous and have no place in a civilized society. Out of them, homosexuality has probably been most common throughout the ages. While in the past, it was usually considered to be a big sin and the ones involved in it always felt guilty and tried to hide it from </w:t>
      </w:r>
      <w:r w:rsidRPr="008C58F1">
        <w:rPr>
          <w:rFonts w:ascii="Times New Roman" w:hAnsi="Times New Roman" w:cs="Times New Roman"/>
        </w:rPr>
        <w:lastRenderedPageBreak/>
        <w:t xml:space="preserve">society, it has found strange kind of social acceptance in the Western world during the last few decades. The Western countries have one by one legalized it and this has given so much boost to the morals of homosexuals that they have now no compunction at all at this habits of theirs. On the contrary, they proudly admit it and they have formed associations and organisations all over the world, which openly hold conferences and propagate their sexual ideologies through the press and other media. Their links with the business world, bureaucrats and politicians are such as forestall any effective organised campaign against their activities. Similar glorification of homosexuality had been witnessed once before in history. That was way back, thousands of years before Christ. The place was Sodom near the Back Sea. What happened at Sodom has been recorded in considerable detail by the Bible as well as the Holy Qur’an. It will be worthwhile here to quote tht story from both the Books.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Let us first see what the Bible (*32) says: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“Later the men (the angels in human form) got up from there and looked down towards Sodom, and Abraham was walking with them to escort them. And Jehovah said: “Am I keeping covered from Abraham what I am doing? Why Abraham is truly going to be a nation great, mighty and all the nations of the earth must bless themselves by means of him. For I have become acquainted with him in order that he may command his sons and his household after him so that they shall keep Jehovah’s way to do righteousness and judgement; in order that Jehovah may certainly bring upon Abraham  what was spoken about him.”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Consequently Jehovah said, “The cry of complaint about Sodom and Gomorrah, yet it is loud, and their sin, yet it is very heavy. I am quite determined  to go down that I may see whether they act altogether according to the outcry over it , that has come to me and if not , I can get to know it.”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At this point, the men turned from there and went on their way to Sodom; but as for Jehovah, he was still standing before Abraham. Then Abraham approached and began to say, “Will you really sweep away the righteous with the wicked? Suppose there are fifty righteous men in the midst of city. Will you then sweep them away and not pardon the place for the sake of fifty righteous who are inside it? It is unthinkable of you that </w:t>
      </w:r>
      <w:r w:rsidRPr="008C58F1">
        <w:rPr>
          <w:rFonts w:ascii="Times New Roman" w:hAnsi="Times New Roman" w:cs="Times New Roman"/>
          <w:b/>
        </w:rPr>
        <w:lastRenderedPageBreak/>
        <w:t>you are acting in this manner to put to death the righteous men with the wicked ones so that it has to occur with the righteous man as it does with the wicked! “ . Then Jehovah said, “ If  I shall find in Sodom fifty righteous men  in the midst of city I will pardon the whole place on their account. “ But Abraham went on to answer and say, “ Please , here I have taken upon myself to speak to Jehovah, whereas I am dust and ashes, suppose the fifty righteous should be lacking five, will you for forty-five bring the whole city to ruin?” To this he said,” I shall not bring it to ruin if I find there forty five.”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But yet again he spoke further to him and said,” Suppose forty are found there.” In turn he said,” I shall not do it on account of the forty.” But he continued,” May Jehovah, please not grow hot with anger, but let me go on speaking; suppose thirty are found there.” In turn he said, “I shall not do it if I find thirty there.” But he continued on, “Please, there I have taken upon myself to speak to Jehovah; suppose twenty are found there?” In turn he said, “I shall not bring it to ruin on account of the twenty.” Finally, he said, “May Jehovah, please not grow hot with anger, but let me speak just this once; suppose ten are found there.” In turn he said,” I shall not bring it to ruin on account of ten.” Then Jehovah went his way when he had finished speaking to Abraham returned to his place.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Now the two angels arrived at Sodom by evening, and Lot was sitting on the gate of Sodom. When Lot caught sight of them then he got up to meet them and lowered down with his face to the earth. And he proceeded to say, “Please, now my lords turn aside, please, into the house of your servant and stay overnight and have your feet washed. Then you must get up early and travel on your way,” To this they said, “No, but the public square is where we shall stay overnight.” But he was very insistent with them, so that they turned aside to him and came into his house. Then he made a feast for them and he backed unfermented corn, and they went to eating.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Before they could lie down, the men of the city, the men of Sodom, surrounded the house, from boys to old men, all the people in one mob. And they kept calling out to Lot and saying to him, “Where are the men </w:t>
      </w:r>
      <w:r w:rsidRPr="008C58F1">
        <w:rPr>
          <w:rFonts w:ascii="Times New Roman" w:hAnsi="Times New Roman" w:cs="Times New Roman"/>
          <w:b/>
        </w:rPr>
        <w:lastRenderedPageBreak/>
        <w:t>who came in to you tonight; bring them out to us that we may have intercourse with them.”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Finally Lot went out to them to the entrance, but he shut the door behind him. Then he said, “Please my brothers, do not act badly, please here I have two daughters who have never had intercourse with a man. Please, let me bring them out to you, then do to them as is good in your eyes. Only to those men do not do a thing, because that is why they have come under the shadow of my roof.” At this they said, “Stand back there.” And they added, “This lone man came here to reside as an alien and yet he would actually play and judge. Now we are going to do worse to you than to them.” And they came pressing heavily in on the man, on Lot and were getting near to break in the door. So the men thrust out their hands and brought Lot into them, into the house, and they shut the door. But they struck with the blindness the men who were at the entrance of the house, from the least to the greatest, so that they were wandering themselves out trying to find the entrance.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Then the men said to Lot, “Do you have any one else here? Sons-in-law and your sons your daughters and all who are yours in the city, bring out of the place! For we are bringing this place to ruin, because the outcry against them has grown loud before Jehovah, so that Jehovah sent us to bring the city to ruins.” Hence Lot went on out and began to speak to his sons-in-law who were to take his daughters, and he kept on saying, “Get up! Get out of this place, because Jehovah is bringing the city to ruin.” But in the eyes of his sons-in-law he seemed like a man who was joking.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However, when he dawn ascended, then the angels became urgent with Lot, saying,” Get up! Take your wife and your two daughters who are found here, for fear you may be swept away in the error of the city!” When he kept lingering, then in the compassion of Jehovah upon him, the men seized hold of his hand and of the hand of his wife and of the hands of two daughters and they proceeded bring him out and to station him outside the city. And it came about that, as soon as they had brought them forth to the outskirt, he began to say, “Escape to the mountainous region for fear you may be swept away!”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 xml:space="preserve">            Then Lot said to them, “Not that, please Jehovah! Please, now your servant has found favour in your eyes so that you are magnifying your benign kindness , which you have exercised with me to preserve my soul alive, but I  am not able to escape to the mountainous region for fear calamity may keep close to me and I certainly die, please now this city is nearby to flee there and it is a small thing. May I please escape there – is it not a small thing? And my soul will live on.” So he said to him, “Here I do show your consideration to this extent also by my not overthrowing the city of which you have spoken.”Hurry! Escape there because I am not able to do a thing until your arriving there! “That is why he called the name of the city Zo’ar.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The sun had gone forth over the land when Lot arrived at Zoar. Then Jehovah made it rain sulphur and fire from the heavens, upon Sodom and upon Gomorrah, so he went over throwing these cities, even the entire district and all the inhabitants of the cities and all the plants of the ground. And his wife began to look around from behind him, and she became a piece of salt.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Now Abraham made his way early in the morning to the place where he had stood before Jehovah. Then he looked down towards Sodom and Gomorrah and towards all the land of the District and saw a sight. Why here thick smoke ascended from the land like the thick smoke of a hell! And it came about that when God brought the cities of the District to ruin God kept Abraham in mind in that he took steps to send Lot out of the midst of the overthrow when overthrowing the cities among which Lot had been dwelling. (Genesis: IB/16 to 19/29).</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The Quranic account of the fate of the people of Sodom is relatively concise, but has sharper thrust of the message. In the Holy Quran the story does not appear at one place but is described at several places in different contexts. I have tried here to place those pieces from various Surahs and place them chronologically.</w:t>
      </w: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 Holy Quran (*33) says………..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 people of Lut rejected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 Messengers.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Behold, their brother Lut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Said to them, “Will you not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Fear (God)?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 am to you a messenger,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Worthy of all trust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So fear God and obey me.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No reward do I ask</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you for it: my reward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Is only from the Lord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the worlds.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all the  creatures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In the world, will ye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Approach males,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leave those whom God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Has created for you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be your mates?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Nay, ye are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Transgressing (all limits)!”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They said, “if you desist not,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O Lut ! thou will assuredly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Be cast out!”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 said, “I do detest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Your doing”.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(26:160-165)</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 my Lord! Deliver me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my family from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Such things as they do!”</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(26:170)</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 also (sent) Lut: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 said to his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“Do not commit lewdness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Such as no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In creation (ever) committed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Before you?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For ye practise your lusts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On men in preference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women: ye are indeed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 people transgressing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Beyond bounds.”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(7:80-81)</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“Do ye indeed approach men,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cut off the highway?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practise wickedness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(Even) in your councils?”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But his people gave no answer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But this: they said: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Bring us the wrath of God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If thou tallest the truth.”</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 said: “O my Lord!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Help me against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Who do mischief!”</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When our messengers came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Abraham with the God news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his wife pregnancy)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They said: “We are indeed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Going to destroy the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this township: for truly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They are wicked men.”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 said: “But there is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Lut there.” They said: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 know well who</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Is there: We will certainly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Save him and his following,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Except his wife: she is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those who lag behind!”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when our messengers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Came to Lut, he was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Grieved on their account,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And felt himself powerless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protect) them: but they said: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“Fear them not, not grieve: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 are (here) to save thou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thy following, except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Thy wife; she is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those who lag behind,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For we are going to</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Bring down as the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this township a Punishment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From heaven, because they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Have been wickedly mischievous.”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( 29:29-34)</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When fear had passed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From (the mind of) Abraham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the glad tiding,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Had reached him, he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Began to plead with Us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For Lut’s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For Abraham was,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Without doubt, forseeing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faults), compassionate,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given to penitence.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 Abraham! Seek not this,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 decree of the Lord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Hath gone forth: for them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There cometh a chastisement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That cannot be turned back!</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When our messengers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Came to Lut, he was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Grieved on their account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felt himself powerless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protect) them. He said,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“This is a distressful day.”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And his people came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Pushing towards him</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they had been long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In the habit of practising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Abominations. He said: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 my people! Here are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My daughters; they are purer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For you (if ye marry)!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Now fear God, and cover me not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With disgrace about my guests!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Is there not among you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 single right-minded man?”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They said, “Well dost thou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Know we have no need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Of thy daughters: indeed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Thou knowest quite well</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What we want!”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He said, “Would that I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Had power to suppress you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Or that I could betake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Myself to some powerful support.”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(The Messengers) said,”O Lut!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 are messengers from thy Lord!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By no mean shall they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Reach thee! Now travel</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With thy family while yet</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 part of the night remains,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let not any of you</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Look back: but thy wife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(Will remain behind):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To her will happen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What happens to the people,</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Morning is their time appointed: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Is not the morning nigh?</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When our decree issued,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 turned (the cities)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Upside down, and rained down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On them brimstones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Hard as baked clay,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Spread larger on layers..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Marked from thy Lord;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Nor are they ever far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From those who wrong!</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(11: 74-83)</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 we have left thereof</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 evident sign,</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For any people who</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(Care to) understand.</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(29:34)</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      The above narratives should be an eye-opener for the present world especially those involved in the unnatural rather antinatural, act of homosexuality. It is evident from the Quranic Verses that the people of Sodom and Gomorrah were the first people in human history to develop proclivities for homosexuality. Such was their taste for it as had made them abandon their women as sexual partners and the practise had gained wide social sanction; they used to indulge in it even in assemblies. The extent of the problem was so vast that there were not even ten, according to the Bible, and one man (besides Lut) according to the Quran who had not become addicted to this perversion or had not accepted it as a normal act. What is happening these days particularly in Western world can lead soon to a similar situation. A recent poll conducted in America (reported in Times of India, 7</w:t>
      </w:r>
      <w:r w:rsidRPr="008C58F1">
        <w:rPr>
          <w:rFonts w:ascii="Times New Roman" w:hAnsi="Times New Roman" w:cs="Times New Roman"/>
          <w:b/>
          <w:vertAlign w:val="superscript"/>
        </w:rPr>
        <w:t>th</w:t>
      </w:r>
      <w:r w:rsidRPr="008C58F1">
        <w:rPr>
          <w:rFonts w:ascii="Times New Roman" w:hAnsi="Times New Roman" w:cs="Times New Roman"/>
          <w:b/>
        </w:rPr>
        <w:t xml:space="preserve"> July 1995) has shown that thirty-three per cent of people favour homosexual marriages. This is an alarming percentage; if the same trend continues globally, a time may come, when an unwilling man will find it hard to defend himself against sexual and psychological harassment. Rapes of men by men may well become a routine affair.</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 xml:space="preserve">             The site of Sodom and Gomorrah is the whole tract on the east side of the Dead Sea. This tract is covered with sulphurious salts and is deadly to animal and plant life. The Dead Sea itself is called in Arabic the Bahr- e-Lut (The Sea of Lut) “It is a scene of utter desolation that should stand as symbol of the Destruction that awaits sin.”(*34) </w:t>
      </w:r>
      <w:r w:rsidRPr="008C58F1">
        <w:rPr>
          <w:rFonts w:ascii="Times New Roman" w:hAnsi="Times New Roman" w:cs="Times New Roman"/>
          <w:b/>
        </w:rPr>
        <w:br/>
      </w:r>
      <w:r w:rsidRPr="008C58F1">
        <w:rPr>
          <w:rFonts w:ascii="Times New Roman" w:hAnsi="Times New Roman" w:cs="Times New Roman"/>
          <w:b/>
        </w:rPr>
        <w:br/>
      </w:r>
      <w:r w:rsidRPr="008C58F1">
        <w:rPr>
          <w:rFonts w:ascii="Times New Roman" w:hAnsi="Times New Roman" w:cs="Times New Roman"/>
          <w:b/>
        </w:rPr>
        <w:br/>
      </w:r>
      <w:r w:rsidRPr="008C58F1">
        <w:rPr>
          <w:rFonts w:ascii="Times New Roman" w:hAnsi="Times New Roman" w:cs="Times New Roman"/>
          <w:b/>
        </w:rPr>
        <w:br/>
      </w:r>
      <w:r w:rsidRPr="008C58F1">
        <w:rPr>
          <w:rFonts w:ascii="Times New Roman" w:hAnsi="Times New Roman" w:cs="Times New Roman"/>
          <w:b/>
        </w:rPr>
        <w:br/>
      </w: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sz w:val="44"/>
          <w:szCs w:val="44"/>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4"/>
          <w:szCs w:val="44"/>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THE SCIENTIFIC BASIS</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t>OF</w:t>
      </w:r>
    </w:p>
    <w:p w:rsidR="00735679" w:rsidRPr="008C58F1" w:rsidRDefault="00735679" w:rsidP="008F33E5">
      <w:pPr>
        <w:pStyle w:val="NoSpacing"/>
        <w:spacing w:line="276" w:lineRule="auto"/>
        <w:jc w:val="center"/>
        <w:rPr>
          <w:rFonts w:ascii="Times New Roman" w:hAnsi="Times New Roman" w:cs="Times New Roman"/>
          <w:b/>
          <w:sz w:val="44"/>
          <w:szCs w:val="44"/>
        </w:rPr>
      </w:pPr>
      <w:r w:rsidRPr="008C58F1">
        <w:rPr>
          <w:rFonts w:ascii="Times New Roman" w:hAnsi="Times New Roman" w:cs="Times New Roman"/>
          <w:b/>
          <w:sz w:val="44"/>
          <w:szCs w:val="44"/>
        </w:rPr>
        <w:lastRenderedPageBreak/>
        <w:t>HALAL &amp; HARAM</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Islam classifies human acts into five distinct categories:</w:t>
      </w:r>
    </w:p>
    <w:p w:rsidR="00735679" w:rsidRPr="008C58F1" w:rsidRDefault="00735679" w:rsidP="008F33E5">
      <w:pPr>
        <w:pStyle w:val="NoSpacing"/>
        <w:numPr>
          <w:ilvl w:val="0"/>
          <w:numId w:val="10"/>
        </w:numPr>
        <w:spacing w:line="276" w:lineRule="auto"/>
        <w:jc w:val="both"/>
        <w:rPr>
          <w:rFonts w:ascii="Times New Roman" w:hAnsi="Times New Roman" w:cs="Times New Roman"/>
        </w:rPr>
      </w:pPr>
      <w:r w:rsidRPr="008C58F1">
        <w:rPr>
          <w:rFonts w:ascii="Times New Roman" w:hAnsi="Times New Roman" w:cs="Times New Roman"/>
          <w:b/>
        </w:rPr>
        <w:t>Halal</w:t>
      </w:r>
      <w:r w:rsidRPr="008C58F1">
        <w:rPr>
          <w:rFonts w:ascii="Times New Roman" w:hAnsi="Times New Roman" w:cs="Times New Roman"/>
        </w:rPr>
        <w:t xml:space="preserve"> (permissible), without being obligatory or desirable</w:t>
      </w:r>
    </w:p>
    <w:p w:rsidR="00735679" w:rsidRPr="008C58F1" w:rsidRDefault="00735679" w:rsidP="008F33E5">
      <w:pPr>
        <w:pStyle w:val="NoSpacing"/>
        <w:numPr>
          <w:ilvl w:val="0"/>
          <w:numId w:val="10"/>
        </w:numPr>
        <w:spacing w:line="276" w:lineRule="auto"/>
        <w:jc w:val="both"/>
        <w:rPr>
          <w:rFonts w:ascii="Times New Roman" w:hAnsi="Times New Roman" w:cs="Times New Roman"/>
        </w:rPr>
      </w:pPr>
      <w:r w:rsidRPr="008C58F1">
        <w:rPr>
          <w:rFonts w:ascii="Times New Roman" w:hAnsi="Times New Roman" w:cs="Times New Roman"/>
          <w:b/>
        </w:rPr>
        <w:t>Fardh</w:t>
      </w:r>
      <w:r w:rsidRPr="008C58F1">
        <w:rPr>
          <w:rFonts w:ascii="Times New Roman" w:hAnsi="Times New Roman" w:cs="Times New Roman"/>
        </w:rPr>
        <w:t xml:space="preserve"> (obligatory)</w:t>
      </w:r>
    </w:p>
    <w:p w:rsidR="00735679" w:rsidRPr="008C58F1" w:rsidRDefault="00735679" w:rsidP="008F33E5">
      <w:pPr>
        <w:pStyle w:val="NoSpacing"/>
        <w:numPr>
          <w:ilvl w:val="0"/>
          <w:numId w:val="10"/>
        </w:numPr>
        <w:spacing w:line="276" w:lineRule="auto"/>
        <w:jc w:val="both"/>
        <w:rPr>
          <w:rFonts w:ascii="Times New Roman" w:hAnsi="Times New Roman" w:cs="Times New Roman"/>
        </w:rPr>
      </w:pPr>
      <w:r w:rsidRPr="008C58F1">
        <w:rPr>
          <w:rFonts w:ascii="Times New Roman" w:hAnsi="Times New Roman" w:cs="Times New Roman"/>
          <w:b/>
        </w:rPr>
        <w:t xml:space="preserve">Mustahab </w:t>
      </w:r>
      <w:r w:rsidRPr="008C58F1">
        <w:rPr>
          <w:rFonts w:ascii="Times New Roman" w:hAnsi="Times New Roman" w:cs="Times New Roman"/>
        </w:rPr>
        <w:t>(desirable), without being obligatory</w:t>
      </w:r>
    </w:p>
    <w:p w:rsidR="00735679" w:rsidRPr="008C58F1" w:rsidRDefault="00735679" w:rsidP="008F33E5">
      <w:pPr>
        <w:pStyle w:val="NoSpacing"/>
        <w:numPr>
          <w:ilvl w:val="0"/>
          <w:numId w:val="10"/>
        </w:numPr>
        <w:spacing w:line="276" w:lineRule="auto"/>
        <w:jc w:val="both"/>
        <w:rPr>
          <w:rFonts w:ascii="Times New Roman" w:hAnsi="Times New Roman" w:cs="Times New Roman"/>
        </w:rPr>
      </w:pPr>
      <w:r w:rsidRPr="008C58F1">
        <w:rPr>
          <w:rFonts w:ascii="Times New Roman" w:hAnsi="Times New Roman" w:cs="Times New Roman"/>
          <w:b/>
        </w:rPr>
        <w:t xml:space="preserve">Makruh </w:t>
      </w:r>
      <w:r w:rsidRPr="008C58F1">
        <w:rPr>
          <w:rFonts w:ascii="Times New Roman" w:hAnsi="Times New Roman" w:cs="Times New Roman"/>
        </w:rPr>
        <w:t>(undesirable), without being prohibited</w:t>
      </w:r>
    </w:p>
    <w:p w:rsidR="00735679" w:rsidRPr="008C58F1" w:rsidRDefault="00735679" w:rsidP="008F33E5">
      <w:pPr>
        <w:pStyle w:val="NoSpacing"/>
        <w:numPr>
          <w:ilvl w:val="0"/>
          <w:numId w:val="10"/>
        </w:numPr>
        <w:spacing w:line="276" w:lineRule="auto"/>
        <w:jc w:val="both"/>
        <w:rPr>
          <w:rFonts w:ascii="Times New Roman" w:hAnsi="Times New Roman" w:cs="Times New Roman"/>
        </w:rPr>
      </w:pPr>
      <w:r w:rsidRPr="008C58F1">
        <w:rPr>
          <w:rFonts w:ascii="Times New Roman" w:hAnsi="Times New Roman" w:cs="Times New Roman"/>
          <w:b/>
        </w:rPr>
        <w:t>Haram</w:t>
      </w:r>
      <w:r w:rsidRPr="008C58F1">
        <w:rPr>
          <w:rFonts w:ascii="Times New Roman" w:hAnsi="Times New Roman" w:cs="Times New Roman"/>
        </w:rPr>
        <w:t xml:space="preserve"> (prohibited)</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Alternatively, the classification may be in two broad categories- </w:t>
      </w:r>
      <w:r w:rsidRPr="008C58F1">
        <w:rPr>
          <w:rFonts w:ascii="Times New Roman" w:hAnsi="Times New Roman" w:cs="Times New Roman"/>
          <w:b/>
        </w:rPr>
        <w:t>Haram</w:t>
      </w:r>
      <w:r w:rsidRPr="008C58F1">
        <w:rPr>
          <w:rFonts w:ascii="Times New Roman" w:hAnsi="Times New Roman" w:cs="Times New Roman"/>
        </w:rPr>
        <w:t xml:space="preserve"> (prohibited) and </w:t>
      </w:r>
      <w:r w:rsidRPr="008C58F1">
        <w:rPr>
          <w:rFonts w:ascii="Times New Roman" w:hAnsi="Times New Roman" w:cs="Times New Roman"/>
          <w:b/>
        </w:rPr>
        <w:t>Halal</w:t>
      </w:r>
      <w:r w:rsidRPr="008C58F1">
        <w:rPr>
          <w:rFonts w:ascii="Times New Roman" w:hAnsi="Times New Roman" w:cs="Times New Roman"/>
        </w:rPr>
        <w:t xml:space="preserve"> (permitted). Halal can then be subdivided into Fardh, Mustahab, and Makruh.</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This categorization is immensely important and takes Islam ahead of all the systems of the world. It is not only based on unambiguous scientific reasons but also makes life easy for even those who have weaker convictions.</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The Holy Quran declares unequivocally that it approves what is good and forbids what is bad. When we study the various prohibitions and obligations in Islam on the basis of till- now- available scientific information, we find that the categorization of acts, where they are related to health, is based on the following principles:</w:t>
      </w:r>
    </w:p>
    <w:p w:rsidR="00735679" w:rsidRPr="008C58F1" w:rsidRDefault="00735679" w:rsidP="008F33E5">
      <w:pPr>
        <w:pStyle w:val="NoSpacing"/>
        <w:numPr>
          <w:ilvl w:val="0"/>
          <w:numId w:val="11"/>
        </w:numPr>
        <w:spacing w:line="276" w:lineRule="auto"/>
        <w:jc w:val="both"/>
        <w:rPr>
          <w:rFonts w:ascii="Times New Roman" w:hAnsi="Times New Roman" w:cs="Times New Roman"/>
        </w:rPr>
      </w:pPr>
      <w:r w:rsidRPr="008C58F1">
        <w:rPr>
          <w:rFonts w:ascii="Times New Roman" w:hAnsi="Times New Roman" w:cs="Times New Roman"/>
        </w:rPr>
        <w:t>Islam declares all those things Haram or prohibited which do not form part of the normal requirements of the body and may directly lead to the development of one or more diseases which more often than not become fatal or cause physical handicap,viz blindness, paralysis etc.</w:t>
      </w:r>
    </w:p>
    <w:p w:rsidR="00735679" w:rsidRPr="008C58F1" w:rsidRDefault="00735679" w:rsidP="008F33E5">
      <w:pPr>
        <w:pStyle w:val="NoSpacing"/>
        <w:numPr>
          <w:ilvl w:val="0"/>
          <w:numId w:val="11"/>
        </w:numPr>
        <w:spacing w:line="276" w:lineRule="auto"/>
        <w:jc w:val="both"/>
        <w:rPr>
          <w:rFonts w:ascii="Times New Roman" w:hAnsi="Times New Roman" w:cs="Times New Roman"/>
        </w:rPr>
      </w:pPr>
      <w:r w:rsidRPr="008C58F1">
        <w:rPr>
          <w:rFonts w:ascii="Times New Roman" w:hAnsi="Times New Roman" w:cs="Times New Roman"/>
        </w:rPr>
        <w:t>Islam declares all those things Makruh or undesirable which may harm health but are neither usually fatal nor lead to any physical handicap.</w:t>
      </w:r>
    </w:p>
    <w:p w:rsidR="00735679" w:rsidRPr="008C58F1" w:rsidRDefault="00735679" w:rsidP="008F33E5">
      <w:pPr>
        <w:pStyle w:val="NoSpacing"/>
        <w:numPr>
          <w:ilvl w:val="0"/>
          <w:numId w:val="11"/>
        </w:numPr>
        <w:spacing w:line="276" w:lineRule="auto"/>
        <w:jc w:val="both"/>
        <w:rPr>
          <w:rFonts w:ascii="Times New Roman" w:hAnsi="Times New Roman" w:cs="Times New Roman"/>
        </w:rPr>
      </w:pPr>
      <w:r w:rsidRPr="008C58F1">
        <w:rPr>
          <w:rFonts w:ascii="Times New Roman" w:hAnsi="Times New Roman" w:cs="Times New Roman"/>
        </w:rPr>
        <w:t>Islam declares all those things obligatory or desirable which have beneficial effects on the health of the individual or society in general.</w:t>
      </w:r>
    </w:p>
    <w:p w:rsidR="00735679" w:rsidRPr="008C58F1" w:rsidRDefault="00735679" w:rsidP="008F33E5">
      <w:pPr>
        <w:pStyle w:val="NoSpacing"/>
        <w:spacing w:line="276" w:lineRule="auto"/>
        <w:ind w:left="1170"/>
        <w:jc w:val="both"/>
        <w:rPr>
          <w:rFonts w:ascii="Times New Roman" w:hAnsi="Times New Roman" w:cs="Times New Roman"/>
        </w:rPr>
      </w:pPr>
      <w:r w:rsidRPr="008C58F1">
        <w:rPr>
          <w:rFonts w:ascii="Times New Roman" w:hAnsi="Times New Roman" w:cs="Times New Roman"/>
        </w:rPr>
        <w:t xml:space="preserve">      To explain the medical basis of prohibitions let us concentrate on the prohibition of alcohol, pork, sexual freedom etc.</w:t>
      </w:r>
    </w:p>
    <w:p w:rsidR="00735679" w:rsidRPr="008C58F1" w:rsidRDefault="00735679" w:rsidP="008F33E5">
      <w:pPr>
        <w:pStyle w:val="NoSpacing"/>
        <w:spacing w:line="276" w:lineRule="auto"/>
        <w:ind w:left="1170"/>
        <w:jc w:val="both"/>
        <w:rPr>
          <w:rFonts w:ascii="Times New Roman" w:hAnsi="Times New Roman" w:cs="Times New Roman"/>
        </w:rPr>
      </w:pPr>
    </w:p>
    <w:p w:rsidR="00735679" w:rsidRPr="008C58F1" w:rsidRDefault="00735679" w:rsidP="008F33E5">
      <w:pPr>
        <w:pStyle w:val="NoSpacing"/>
        <w:spacing w:line="276" w:lineRule="auto"/>
        <w:ind w:left="1170"/>
        <w:jc w:val="both"/>
        <w:rPr>
          <w:rFonts w:ascii="Times New Roman" w:hAnsi="Times New Roman" w:cs="Times New Roman"/>
        </w:rPr>
      </w:pPr>
    </w:p>
    <w:p w:rsidR="00735679" w:rsidRPr="008C58F1" w:rsidRDefault="00735679" w:rsidP="008F33E5">
      <w:pPr>
        <w:pStyle w:val="NoSpacing"/>
        <w:spacing w:line="276" w:lineRule="auto"/>
        <w:ind w:left="1170"/>
        <w:jc w:val="both"/>
        <w:rPr>
          <w:rFonts w:ascii="Times New Roman" w:hAnsi="Times New Roman" w:cs="Times New Roman"/>
          <w:b/>
          <w:sz w:val="36"/>
          <w:szCs w:val="36"/>
        </w:rPr>
      </w:pPr>
      <w:r w:rsidRPr="008C58F1">
        <w:rPr>
          <w:rFonts w:ascii="Times New Roman" w:hAnsi="Times New Roman" w:cs="Times New Roman"/>
        </w:rPr>
        <w:t xml:space="preserve"> </w:t>
      </w:r>
      <w:r w:rsidRPr="008C58F1">
        <w:rPr>
          <w:rFonts w:ascii="Times New Roman" w:hAnsi="Times New Roman" w:cs="Times New Roman"/>
          <w:b/>
          <w:sz w:val="36"/>
          <w:szCs w:val="36"/>
        </w:rPr>
        <w:t xml:space="preserve"> ALCOHOL</w:t>
      </w:r>
    </w:p>
    <w:p w:rsidR="00735679" w:rsidRPr="008C58F1" w:rsidRDefault="00735679" w:rsidP="008F33E5">
      <w:pPr>
        <w:pStyle w:val="NoSpacing"/>
        <w:spacing w:line="276" w:lineRule="auto"/>
        <w:ind w:left="1170"/>
        <w:jc w:val="both"/>
        <w:rPr>
          <w:rFonts w:ascii="Times New Roman" w:hAnsi="Times New Roman" w:cs="Times New Roman"/>
        </w:rPr>
      </w:pPr>
      <w:r w:rsidRPr="008C58F1">
        <w:rPr>
          <w:rFonts w:ascii="Times New Roman" w:hAnsi="Times New Roman" w:cs="Times New Roman"/>
        </w:rPr>
        <w:t xml:space="preserve">       To quote </w:t>
      </w:r>
      <w:r w:rsidRPr="008C58F1">
        <w:rPr>
          <w:rFonts w:ascii="Times New Roman" w:hAnsi="Times New Roman" w:cs="Times New Roman"/>
          <w:b/>
        </w:rPr>
        <w:t xml:space="preserve">Maurice Victor and Raymond. D. Adam (*35),”Intemperence in the use of alcohol creates many problems in the modern society, the importance of which can be judged in the repeated emphasis they receive in contemporary writings, both literary and scientific.” </w:t>
      </w:r>
      <w:r w:rsidRPr="008C58F1">
        <w:rPr>
          <w:rFonts w:ascii="Times New Roman" w:hAnsi="Times New Roman" w:cs="Times New Roman"/>
        </w:rPr>
        <w:t xml:space="preserve"> The writers of these lines have stressed the word </w:t>
      </w:r>
      <w:r w:rsidRPr="008C58F1">
        <w:rPr>
          <w:rFonts w:ascii="Times New Roman" w:hAnsi="Times New Roman" w:cs="Times New Roman"/>
          <w:b/>
        </w:rPr>
        <w:t>“</w:t>
      </w:r>
      <w:r w:rsidRPr="008C58F1">
        <w:rPr>
          <w:rFonts w:ascii="Times New Roman" w:hAnsi="Times New Roman" w:cs="Times New Roman"/>
        </w:rPr>
        <w:t>intemperence” in keeping with their Western background but the truth is that the intemperance</w:t>
      </w:r>
      <w:r w:rsidRPr="008C58F1">
        <w:rPr>
          <w:rFonts w:ascii="Times New Roman" w:hAnsi="Times New Roman" w:cs="Times New Roman"/>
          <w:b/>
        </w:rPr>
        <w:t xml:space="preserve"> </w:t>
      </w:r>
      <w:r w:rsidRPr="008C58F1">
        <w:rPr>
          <w:rFonts w:ascii="Times New Roman" w:hAnsi="Times New Roman" w:cs="Times New Roman"/>
        </w:rPr>
        <w:t xml:space="preserve">is not an uncommon outcome of the social and legal permission to take alcohol and alcoholism is not an uncommon outcome of intemperance. </w:t>
      </w:r>
    </w:p>
    <w:p w:rsidR="00735679" w:rsidRPr="008C58F1" w:rsidRDefault="00735679" w:rsidP="008F33E5">
      <w:pPr>
        <w:pStyle w:val="NoSpacing"/>
        <w:spacing w:line="276" w:lineRule="auto"/>
        <w:ind w:left="1170"/>
        <w:jc w:val="both"/>
        <w:rPr>
          <w:rFonts w:ascii="Times New Roman" w:hAnsi="Times New Roman" w:cs="Times New Roman"/>
        </w:rPr>
      </w:pPr>
      <w:r w:rsidRPr="008C58F1">
        <w:rPr>
          <w:rFonts w:ascii="Times New Roman" w:hAnsi="Times New Roman" w:cs="Times New Roman"/>
        </w:rPr>
        <w:t xml:space="preserve">     Ethyl Alcohol us a chemical substance which God has created for several beneficial functions like its use as an antiseptic, in some medicines and in industry. It has no nutritional value and is therefore, not for ingestion. When taken, alcohol starts getting absorbed by the blood within five minutes. After entering the blood stream, it enters various organs of the body including the spinal fluid. Its elimination from the body is mainly through its oxidization to carbon dioxide. Chronic alcoholics metabolize alcohol faster than normal individuals. It also reduces the ability of the intestines to absorb important nutrients such as glucose, amino acids, calcium, folate and vitamin B.</w:t>
      </w:r>
    </w:p>
    <w:p w:rsidR="00735679" w:rsidRPr="008C58F1" w:rsidRDefault="00735679" w:rsidP="008F33E5">
      <w:pPr>
        <w:pStyle w:val="NoSpacing"/>
        <w:spacing w:line="276" w:lineRule="auto"/>
        <w:ind w:left="1170"/>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metabolic effects of alcohol are on a number of organs, mainly heart, kidney and nervous system. Some authors have stated that prolonged intoxication may have a damaging effect on cardiac and skeletal muscles. It causes increased urinary excretion of ammonium and increases its acidity. It has a depressant effect on the Central Nervous system and not the stimulant one as supposed earlier. With increasing amount of alcohol, the depressant action spreads to involve the Cerebral cortical neurons as well as other brainstem and spinal neurons. All motor cells are adversely affected. Mental efficiency is severely impaired. Learning process is interfered, the faculty of </w:t>
      </w:r>
      <w:r w:rsidRPr="008C58F1">
        <w:rPr>
          <w:rFonts w:ascii="Times New Roman" w:hAnsi="Times New Roman" w:cs="Times New Roman"/>
        </w:rPr>
        <w:lastRenderedPageBreak/>
        <w:t>forming words or figures is hampered, power of attention and concentration is reduced considerably and it disturbs the faculty of judgement and discrimination thus leading to severe distortion of thinking and reasoning.</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human being is capable of adapting to alcohol after a very short exposure. This results in ever- increasing doses of alcohol and a large number of “moderate drinkers” soon become alcoholics.</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rPr>
        <w:t xml:space="preserve">        Alcohol affects every organ of the body but the chief maladies caused by it are related to the digestive system and nervous system. Gastrointestinal disorders are common in alcohol drinkers. </w:t>
      </w:r>
      <w:r w:rsidRPr="008C58F1">
        <w:rPr>
          <w:rFonts w:ascii="Times New Roman" w:hAnsi="Times New Roman" w:cs="Times New Roman"/>
          <w:b/>
        </w:rPr>
        <w:t>Gastritis</w:t>
      </w:r>
      <w:r w:rsidRPr="008C58F1">
        <w:rPr>
          <w:rFonts w:ascii="Times New Roman" w:hAnsi="Times New Roman" w:cs="Times New Roman"/>
        </w:rPr>
        <w:t xml:space="preserve"> is often there and the incidence of </w:t>
      </w:r>
      <w:r w:rsidRPr="008C58F1">
        <w:rPr>
          <w:rFonts w:ascii="Times New Roman" w:hAnsi="Times New Roman" w:cs="Times New Roman"/>
          <w:b/>
        </w:rPr>
        <w:t>peptic ulcer</w:t>
      </w:r>
      <w:r w:rsidRPr="008C58F1">
        <w:rPr>
          <w:rFonts w:ascii="Times New Roman" w:hAnsi="Times New Roman" w:cs="Times New Roman"/>
        </w:rPr>
        <w:t xml:space="preserve"> is exceptionally high in alcoholics. It often causes hemetemesis (vomiting of blood), a disease known as </w:t>
      </w:r>
      <w:r w:rsidRPr="008C58F1">
        <w:rPr>
          <w:rFonts w:ascii="Times New Roman" w:hAnsi="Times New Roman" w:cs="Times New Roman"/>
          <w:b/>
        </w:rPr>
        <w:t xml:space="preserve">Mallory-Weiss Syndrome.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Patients with long drinking habits almost invariably show enlargement of the liver (fatty liver) and </w:t>
      </w:r>
      <w:r w:rsidRPr="008C58F1">
        <w:rPr>
          <w:rFonts w:ascii="Times New Roman" w:hAnsi="Times New Roman" w:cs="Times New Roman"/>
          <w:b/>
        </w:rPr>
        <w:t>alcoholic hepatitis</w:t>
      </w:r>
      <w:r w:rsidRPr="008C58F1">
        <w:rPr>
          <w:rFonts w:ascii="Times New Roman" w:hAnsi="Times New Roman" w:cs="Times New Roman"/>
        </w:rPr>
        <w:t xml:space="preserve"> is observed frequently. But the most dangerous disease caused by alcohol is </w:t>
      </w:r>
      <w:r w:rsidRPr="008C58F1">
        <w:rPr>
          <w:rFonts w:ascii="Times New Roman" w:hAnsi="Times New Roman" w:cs="Times New Roman"/>
          <w:b/>
        </w:rPr>
        <w:t>Cirrhosis</w:t>
      </w:r>
      <w:r w:rsidRPr="008C58F1">
        <w:rPr>
          <w:rFonts w:ascii="Times New Roman" w:hAnsi="Times New Roman" w:cs="Times New Roman"/>
        </w:rPr>
        <w:t xml:space="preserve">, which is a permanent disease caused by extensive irreversible damage to liver. As many as eight per cent of alcoholics go on to develop this disease. In United States between ten and twenty per cent of chronic alcoholic with Cirrhosis has consumed a pint or more whisky or several quarters of wine per day for at least five to ten years. “But the fact that a large number of people suffer from Cirrhosis makes it clear that the so called “social limits” are not usually sustainable for a man who has tasted alcohol. The patient with Cirrhosis first loses appetite then starts developing weakness and fatigability, then starts vomiting and excreting blood and ultimately passes into hepatic coma. The end usually comes within three to five years after the appearance of the first symptoms. The disease is almost always fatal through the life may be prolonged through certain measures coupled with total abstinence.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Apart from Cirrhosis, alcoholism is a significant factor in the development of </w:t>
      </w:r>
      <w:r w:rsidRPr="008C58F1">
        <w:rPr>
          <w:rFonts w:ascii="Times New Roman" w:hAnsi="Times New Roman" w:cs="Times New Roman"/>
          <w:b/>
        </w:rPr>
        <w:t>Pancreatitis,</w:t>
      </w:r>
      <w:r w:rsidRPr="008C58F1">
        <w:rPr>
          <w:rFonts w:ascii="Times New Roman" w:hAnsi="Times New Roman" w:cs="Times New Roman"/>
        </w:rPr>
        <w:t xml:space="preserve"> the haemorrhagic form of which is the most dangerous one.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Alcoholism gives rise to a large number of neurological disorders including alcohol </w:t>
      </w:r>
      <w:r w:rsidRPr="008C58F1">
        <w:rPr>
          <w:rFonts w:ascii="Times New Roman" w:hAnsi="Times New Roman" w:cs="Times New Roman"/>
          <w:b/>
        </w:rPr>
        <w:t xml:space="preserve">intoxication, abstinence syndrome, Wernicke- Kosakoffsyndrome, Polyneuropathy, Optic neuropathy, Cerebellar </w:t>
      </w:r>
      <w:r w:rsidRPr="008C58F1">
        <w:rPr>
          <w:rFonts w:ascii="Times New Roman" w:hAnsi="Times New Roman" w:cs="Times New Roman"/>
          <w:b/>
        </w:rPr>
        <w:lastRenderedPageBreak/>
        <w:t xml:space="preserve">degeneration, Cerebral Atrophy, Alcoholic Cardiomyopathy and Chronic Hepatocerebral </w:t>
      </w:r>
      <w:r w:rsidRPr="008C58F1">
        <w:rPr>
          <w:rFonts w:ascii="Times New Roman" w:hAnsi="Times New Roman" w:cs="Times New Roman"/>
        </w:rPr>
        <w:t xml:space="preserve">degeneration.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b/>
        </w:rPr>
        <w:t xml:space="preserve">          Delirium</w:t>
      </w:r>
      <w:r w:rsidRPr="008C58F1">
        <w:rPr>
          <w:rFonts w:ascii="Times New Roman" w:hAnsi="Times New Roman" w:cs="Times New Roman"/>
        </w:rPr>
        <w:t xml:space="preserve"> tremens is the gravest of all the alcoholic complications. It leads to profound confusion, delusions, hallucinations, tremor, agitation and sleeplessness. About fifteen per cent of cases of delirium tremens end fatally.</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b/>
        </w:rPr>
        <w:t xml:space="preserve">         Wernick’s Encephalopathy</w:t>
      </w:r>
      <w:r w:rsidRPr="008C58F1">
        <w:rPr>
          <w:rFonts w:ascii="Times New Roman" w:hAnsi="Times New Roman" w:cs="Times New Roman"/>
        </w:rPr>
        <w:t xml:space="preserve"> is another severe disorder which is due to thiamine deficiency secondary usually to alcoholism. Its main clinical features are: disorders of ocular movement, impaired pupillary reflexes, nystagmus and </w:t>
      </w:r>
      <w:r w:rsidRPr="008C58F1">
        <w:rPr>
          <w:rFonts w:ascii="Times New Roman" w:hAnsi="Times New Roman" w:cs="Times New Roman"/>
          <w:b/>
        </w:rPr>
        <w:t>Korsakoff’s psychosis</w:t>
      </w:r>
      <w:r w:rsidRPr="008C58F1">
        <w:rPr>
          <w:rFonts w:ascii="Times New Roman" w:hAnsi="Times New Roman" w:cs="Times New Roman"/>
        </w:rPr>
        <w:t xml:space="preserve">. The condition is dangerous and may be rapidly fatal. Even when the patient survives it may leave permanent neurological deficits. </w:t>
      </w:r>
      <w:r w:rsidRPr="008C58F1">
        <w:rPr>
          <w:rFonts w:ascii="Times New Roman" w:hAnsi="Times New Roman" w:cs="Times New Roman"/>
          <w:b/>
        </w:rPr>
        <w:t xml:space="preserve">Korsakoff’s psychosis </w:t>
      </w:r>
      <w:r w:rsidRPr="008C58F1">
        <w:rPr>
          <w:rFonts w:ascii="Times New Roman" w:hAnsi="Times New Roman" w:cs="Times New Roman"/>
        </w:rPr>
        <w:t>is the name given to a group of mental symptoms in which confusion may progress to stupor or coma (*36).</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It is often argued that alcohol in moderate doses has many benefits. This may be right but as the Holy Quran has clearly declared that “although they (drinking and gambling) have some benefit, their evil is greater than their benefit” (2:219), the problems associated with alcoholism far outweigh the benefits. The so-called moderation soon gives way to intemperance in quite a large number of cases, and campaigns for moderation have been of little help in reducing the average consumption.</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Islam does not only forbid alcohol, it prohibits all forms of intoxicating materials. Drug addiction too has no place in an Islamic society. It is also interesting to note that addiction play important role in the spread of AIDS, for AIDS is very common among addicts taking injectible drugs.</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b/>
          <w:sz w:val="40"/>
          <w:szCs w:val="40"/>
        </w:rPr>
      </w:pPr>
      <w:r w:rsidRPr="008C58F1">
        <w:rPr>
          <w:rFonts w:ascii="Times New Roman" w:hAnsi="Times New Roman" w:cs="Times New Roman"/>
          <w:b/>
          <w:sz w:val="40"/>
          <w:szCs w:val="40"/>
        </w:rPr>
        <w:t>PORK</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Pork causes at least two dangerous diseases: Trichinosis and Taeniasis. Trichinosis is an infection caused by a Nematode, Trichinella spiralis that involves intestines and tissues. Occasionally the infection may also come through bear meat. Immediately after ingestion, the larvae are liberated from the cysts and migrate into the intestinal mucosa. The copulation there results into the production of large number of larvae. These larvae enter the blood and settle in skeletal muscles where they grow to become cysts. The muscles of the diaphragm, tongue and eye, and the deltoid, pectoral, gastrocnemius and intercostals muscles are the common targets. The disease has been particularly </w:t>
      </w:r>
      <w:r w:rsidRPr="008C58F1">
        <w:rPr>
          <w:rFonts w:ascii="Times New Roman" w:hAnsi="Times New Roman" w:cs="Times New Roman"/>
        </w:rPr>
        <w:lastRenderedPageBreak/>
        <w:t>common in Europe and North Africa. In U.S its prevalence is decreasing but even in the seventies it was estimated that 15 Lac people carried live Trichinella in their musculature. About two to three Lac people were estimated to acquire new infections annually. It has several times in the past, led to severe outbreaks in Europe and America.</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Clinically the first symptom appear within two days of the ingestion of pork containing the larvae. Initial symptoms include diarrhoea, abdominal pain, nausea and sometimes fever. After one to six weeks the patients have fever, conjunctivitis, subconjunctival bleeding, muscle pain and tenderness. It often involves the Central Nervous System with polioneuritis, polymyelitis, myasthenia, meningitis, encephalitis, deliorium, psychosis and coma. Thus paralysis, blindness and death are the distinct possibilities. In 1973, 129 cases were officially reported having died of this disease in U.S.A (*37)</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Taeniasis is caused by Taenia solium, the pork tape worm. Usually, the primary or intermediate host is the pig and man is the secondary or definitive host. But occasionally humans become its primary host and it is then that it becomes dangerous. It has been a worldwide disease but has affected mainly America,Europe and some parts of Asia where pork is eaten. The clinical manifestations of adult worm infestation resemble those of T. saginata (beef-tape worm) and causes gastrointestinal disturbances. But when humans become intermediate hosts, the clinical picture becomes entirely changed. Cysticerci develop now in the subcutaneous tissues, in muscles, in viscera, eye and brain. The involvement of brain may lead to meaningoencephalitis.it may also take the form of brain tumour, epilepsy and psychiatric disturbances. Thus blindness, paralysis and other serious neurological disorders, often fatal can occur. The disease is now becoming less common but still cases are seen in many parts of the wold including India.</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Interestingly, infestation with another tape worm T.saginata is caused by the cow meat. T.saginata always makes man its definitive host and unlike T.solium, it does never make humans its primary host. Thus the serious disturbances caused by the T.solium, do not occur with the infestation caused by T.saginata. This explains why the Prophet Mohammad (P.B.U.H) said that “ The ghee and milk of cow are beneficial for health but its meat has disease.” </w:t>
      </w:r>
      <w:r w:rsidRPr="008C58F1">
        <w:rPr>
          <w:rFonts w:ascii="Times New Roman" w:hAnsi="Times New Roman" w:cs="Times New Roman"/>
        </w:rPr>
        <w:lastRenderedPageBreak/>
        <w:t>(Dhaad-al-ma’ad). But though disliked, it was not prohibited; it does not cause any fatal disease like pork.</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DOGS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prophetic traditions show a strong dislike for domestication of dogs. A tradition says that the Angels of God do not enter a house where lives a dog. Other traditions declare dog an unclean animal.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Dogs may cause two major diseases, Echinococciasis and Rabies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Echinococciasis is atissue infection caused by Echinococcus gramuosus or E.multilocularis. The former species produces cystic lesions which expand primarily in the lungs and liver; the latter produces mainly destructive lesions. The grand segment of the worm splits in the stool of dogs and releases eggs. When ingested by humans, the eggs develop into embryos which penetrate the intestinal mucosa to enter the portal circulation. Approximately, sixty per cent of the embryos settle in the liver, twenty five per cent in the lungs and the rest in brain, kidney, bones and other tissues. They develop into hydatid cysts. In bone the cysts can cause pathological fractures.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infested liver becomes enlarged producing a big mass in the abdomen. Pain in abdomen is common. Jaundice, cough, chest pain and haemoptysis are other common symptoms. Epilepsy or blindness may occur.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Rabies is an acute viral disease of the Central Nervous System which is caused by a bullet-shaped RNA virus. Rabies exists in two forms: urban, propagated mainly through the domestic dogs and sylvatic propagated in shunks, foxes racoons, wolfs and bats. Approximately, one thousand cases are reported to the WHO every year and all of them die.(*38) A large number of cases obviously die unreported. The disease is manifested clinically by periods of excessive excitation, agitation followed by confusion, hallucinations, bizarre aberrations of thoughts, muscle spasms, meningitis etc. hyper sensibility to bright light, loud noise and touch is very common. Till now no treatment is available.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b/>
          <w:sz w:val="32"/>
          <w:szCs w:val="32"/>
        </w:rPr>
      </w:pPr>
      <w:r w:rsidRPr="008C58F1">
        <w:rPr>
          <w:rFonts w:ascii="Times New Roman" w:hAnsi="Times New Roman" w:cs="Times New Roman"/>
          <w:b/>
          <w:sz w:val="32"/>
          <w:szCs w:val="32"/>
        </w:rPr>
        <w:t>UNCONTROLLED SEX</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The chief diseases caused as a result of uncontrolled sex are: syphilis, gonorrhoea, lymphogranuloma venerum, chancroid and of course AIDS</w:t>
      </w:r>
    </w:p>
    <w:p w:rsidR="00735679" w:rsidRPr="008C58F1" w:rsidRDefault="00735679" w:rsidP="008F33E5">
      <w:pPr>
        <w:pStyle w:val="NoSpacing"/>
        <w:spacing w:line="276" w:lineRule="auto"/>
        <w:jc w:val="both"/>
        <w:rPr>
          <w:rFonts w:ascii="Times New Roman" w:hAnsi="Times New Roman" w:cs="Times New Roman"/>
          <w:b/>
          <w:sz w:val="32"/>
          <w:szCs w:val="32"/>
        </w:rPr>
      </w:pPr>
    </w:p>
    <w:p w:rsidR="00735679" w:rsidRPr="008C58F1" w:rsidRDefault="00735679" w:rsidP="008F33E5">
      <w:pPr>
        <w:pStyle w:val="NoSpacing"/>
        <w:spacing w:line="276" w:lineRule="auto"/>
        <w:jc w:val="both"/>
        <w:rPr>
          <w:rFonts w:ascii="Times New Roman" w:hAnsi="Times New Roman" w:cs="Times New Roman"/>
          <w:b/>
          <w:sz w:val="32"/>
          <w:szCs w:val="32"/>
        </w:rPr>
      </w:pPr>
      <w:r w:rsidRPr="008C58F1">
        <w:rPr>
          <w:rFonts w:ascii="Times New Roman" w:hAnsi="Times New Roman" w:cs="Times New Roman"/>
          <w:b/>
          <w:sz w:val="32"/>
          <w:szCs w:val="32"/>
        </w:rPr>
        <w:t>SYPHILIS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It is a chronic systemic systemic infection caused by Treponema palladium. The causative agent was discovered in 1905 by Schaudinn and Hoffman. It is a thin, delicate organism with six to fourteen spirals and tapered ends. The disease itself was recorded first in the 15</w:t>
      </w:r>
      <w:r w:rsidRPr="008C58F1">
        <w:rPr>
          <w:rFonts w:ascii="Times New Roman" w:hAnsi="Times New Roman" w:cs="Times New Roman"/>
          <w:vertAlign w:val="superscript"/>
        </w:rPr>
        <w:t>th</w:t>
      </w:r>
      <w:r w:rsidRPr="008C58F1">
        <w:rPr>
          <w:rFonts w:ascii="Times New Roman" w:hAnsi="Times New Roman" w:cs="Times New Roman"/>
        </w:rPr>
        <w:t xml:space="preserve"> century when its epidemic swept over Europe and Asia. The sexual mode of transmission was soon recognised. The cardiovascular and neurological complications were discovered in the 18</w:t>
      </w:r>
      <w:r w:rsidRPr="008C58F1">
        <w:rPr>
          <w:rFonts w:ascii="Times New Roman" w:hAnsi="Times New Roman" w:cs="Times New Roman"/>
          <w:vertAlign w:val="superscript"/>
        </w:rPr>
        <w:t>th</w:t>
      </w:r>
      <w:r w:rsidRPr="008C58F1">
        <w:rPr>
          <w:rFonts w:ascii="Times New Roman" w:hAnsi="Times New Roman" w:cs="Times New Roman"/>
        </w:rPr>
        <w:t xml:space="preserve"> and 19</w:t>
      </w:r>
      <w:r w:rsidRPr="008C58F1">
        <w:rPr>
          <w:rFonts w:ascii="Times New Roman" w:hAnsi="Times New Roman" w:cs="Times New Roman"/>
          <w:vertAlign w:val="superscript"/>
        </w:rPr>
        <w:t>th</w:t>
      </w:r>
      <w:r w:rsidRPr="008C58F1">
        <w:rPr>
          <w:rFonts w:ascii="Times New Roman" w:hAnsi="Times New Roman" w:cs="Times New Roman"/>
        </w:rPr>
        <w:t xml:space="preserve"> centuries.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Uptill 1940 it was a major disease in Europe and America. The incidence in 1943 in USA was about 4 per 1000 population. In 1974, 1334 cases of congenital syphilis were reported. The men/ women ratio has varied from 0.8:1 to 6:1. Homosexuality or bisexuality was found responsible in over 38 percent of cases in US in 1974. Further the detection in primary stage was lesser in homosexuals than in heterosexuals. In UK, anorectal chancre was present in fifty percent of homosexuals having syphilis. In USA the incidence was less. Despite the discovery of curative medicines and tremendous fall in number of cases , in 1975 there were still 25,746 cases of primary and secondary syphilis and 26,166 caese of early latent syphilis were reported and the number of unreported cases was presumed to be several times greater. (*39)</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 palladium can rapidly enter the body through intact mucous membranes or abraded skins. It enters the lymphatics and blood within hours. The incubation period varies from ten to ninety days, the median being twenty- one days. The primary lesion appears at the site of inoculation. After persisting for 2 to 6 weeks,it heals. Usually, six weeks after healing, the generalized manifestations of secondary syphilis appear. The secondary rash subsides after 2 to 6 weeks and the latent stage ensues which is detectable only through blood test. The tertiary stage develops usually after two years.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Primary syphilis manifests in the form of a chancre, which is located usually on the anal canal or on the external gentitalia but may appear at any site </w:t>
      </w:r>
      <w:r w:rsidRPr="008C58F1">
        <w:rPr>
          <w:rFonts w:ascii="Times New Roman" w:hAnsi="Times New Roman" w:cs="Times New Roman"/>
        </w:rPr>
        <w:lastRenderedPageBreak/>
        <w:t xml:space="preserve">of the body.  Regional lyphadenopathy is usually associated with chancre. The nodes are firm, painless and non- suppurative.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Secondary syphilis manifests itself by a skin rash consisting of macular, popular, and papulosquamous syphilidies.  The lesions are bilaterally symmetrical, pale-red or pink, distributed on the trunk and proximal extremities. The hair involvement may lead to alopecia and loss of eyebrows or beard. The lesion shows many changes ultimately progressing to mucous patches which are silver grey painless erosions surrounded by a red periphery. Apart from skin lesions, the patient may have fever, loss of weight, anorexia, malaise, headache, meningismus, etc. Occasionally Hepatitis or acute Nephrotic Sydrome may occur.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late or tertiary stage of syphilis is accompanied by neurological and cardiovascular involvements. The neurological manifestations include general paresis and tabes dorsalis. The symptoms of paresis include defects in personality, reflexex, sensorium, intellect and speech</w:t>
      </w:r>
      <w:r w:rsidRPr="008C58F1">
        <w:rPr>
          <w:rFonts w:ascii="Times New Roman" w:hAnsi="Times New Roman" w:cs="Times New Roman"/>
          <w:b/>
        </w:rPr>
        <w:t>. Tabes dorsalis</w:t>
      </w:r>
      <w:r w:rsidRPr="008C58F1">
        <w:rPr>
          <w:rFonts w:ascii="Times New Roman" w:hAnsi="Times New Roman" w:cs="Times New Roman"/>
        </w:rPr>
        <w:t xml:space="preserve"> causes ataxic wide based gait, paraesthesia, bladder disturbances, impotence and loss of position, deep pain and temperature sensations. The pupil is small, irregular, reacting to accommodation but not to light and is known as Argyll Robertson pupil.</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Cardiovascular manifestations include uncomplicated </w:t>
      </w:r>
      <w:r w:rsidRPr="008C58F1">
        <w:rPr>
          <w:rFonts w:ascii="Times New Roman" w:hAnsi="Times New Roman" w:cs="Times New Roman"/>
          <w:b/>
        </w:rPr>
        <w:t>aortitis, aortic regurgitation, saccular aneurysm</w:t>
      </w:r>
      <w:r w:rsidRPr="008C58F1">
        <w:rPr>
          <w:rFonts w:ascii="Times New Roman" w:hAnsi="Times New Roman" w:cs="Times New Roman"/>
        </w:rPr>
        <w:t xml:space="preserve"> etc.; these are one of the common causes of death in syphilis.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Eyes may also be involved in the last stage with Iritis being the main feature.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Another form of syphilis is the </w:t>
      </w:r>
      <w:r w:rsidRPr="008C58F1">
        <w:rPr>
          <w:rFonts w:ascii="Times New Roman" w:hAnsi="Times New Roman" w:cs="Times New Roman"/>
          <w:b/>
        </w:rPr>
        <w:t>Congenital syphilis</w:t>
      </w:r>
      <w:r w:rsidRPr="008C58F1">
        <w:rPr>
          <w:rFonts w:ascii="Times New Roman" w:hAnsi="Times New Roman" w:cs="Times New Roman"/>
        </w:rPr>
        <w:t xml:space="preserve"> that is the syphilis of new born. The earliest signs are rhinitis, mucocutaneous lesions, osteochondritis, osteitis etc.. if it remains untreated, it causes after about two years, bilateral knee effusions (Clutton’s joints) and the upper central incisors become centrally notche widely spaced and peg-shaped (Hutchinson’s Teeth). Nerve deafness, chorioreetinitis, optic atrophy and corneal opacities may also occur.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Thus syphilis has not only caused death in large number of cases, it has at the same time also caused severe paralysing illnesses. The Gynaecologists and Obstetricians in India still regard Syphilis as one of the important causes of recurrent abortions and as aroutine, prescribe blood tests (VDRL) for that.</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w:t>
      </w:r>
    </w:p>
    <w:p w:rsidR="00735679" w:rsidRPr="008C58F1" w:rsidRDefault="00735679" w:rsidP="008F33E5">
      <w:pPr>
        <w:pStyle w:val="NoSpacing"/>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CHANCROID</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Chancroid is an acute sexually transmitted infection caused by Haemophilus ducryl (*40). Uncircumcised men are more susceptible to it than those circumcised. After an incubation period of 3 to 5 days, the disease manifests itself in the form of a small inflammatory papule which becomes pustular and ulceratic within 2 to 3 days. It is extremely painful and tender. The inguinal lymphadenopathy is often present and is coexistent with the ulcers.</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GONORRHOEA</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Gonorrhoea is an infection caused by Nisseiria gonorrhoea, gram- negative e bacteria. The recent figures could not be ascertained but in 1975, 30 Lac cases of Gonorrhoea were reported in the US.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males, Gonorrhoea is manifested in the form of </w:t>
      </w:r>
      <w:r w:rsidRPr="008C58F1">
        <w:rPr>
          <w:rFonts w:ascii="Times New Roman" w:hAnsi="Times New Roman" w:cs="Times New Roman"/>
          <w:b/>
        </w:rPr>
        <w:t>Urethritis</w:t>
      </w:r>
      <w:r w:rsidRPr="008C58F1">
        <w:rPr>
          <w:rFonts w:ascii="Times New Roman" w:hAnsi="Times New Roman" w:cs="Times New Roman"/>
        </w:rPr>
        <w:t>, which develops within 2- 6 days after exposure. There is a purulent urethral discharge usually associated with frequency and difficulty in micturition. A large number of men do not develop symptoms and they spread the disease to women. In homosexual men, anorectal and pharyngeal gonococcal infection are common. Anorectal infection may produce anorectal burning, tenesmus and a bloody mucopurulent rectal discharge. Pharyngeal infection is common in homosexual men who engage in oral sex.(*41)</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females, Gonorrhoea causes dysuria, frequent micturition, increased viginal discharge and abnormal menstrual bleeding. Extention of infection may result in </w:t>
      </w:r>
      <w:r w:rsidRPr="008C58F1">
        <w:rPr>
          <w:rFonts w:ascii="Times New Roman" w:hAnsi="Times New Roman" w:cs="Times New Roman"/>
          <w:b/>
        </w:rPr>
        <w:t>Acute Salpingitis</w:t>
      </w:r>
      <w:r w:rsidRPr="008C58F1">
        <w:rPr>
          <w:rFonts w:ascii="Times New Roman" w:hAnsi="Times New Roman" w:cs="Times New Roman"/>
        </w:rPr>
        <w:t xml:space="preserve"> and </w:t>
      </w:r>
      <w:r w:rsidRPr="008C58F1">
        <w:rPr>
          <w:rFonts w:ascii="Times New Roman" w:hAnsi="Times New Roman" w:cs="Times New Roman"/>
          <w:b/>
        </w:rPr>
        <w:t xml:space="preserve">Pelvic Peritonitis </w:t>
      </w:r>
      <w:r w:rsidRPr="008C58F1">
        <w:rPr>
          <w:rFonts w:ascii="Times New Roman" w:hAnsi="Times New Roman" w:cs="Times New Roman"/>
        </w:rPr>
        <w:t xml:space="preserve">and abscess.further extention may cause </w:t>
      </w:r>
      <w:r w:rsidRPr="008C58F1">
        <w:rPr>
          <w:rFonts w:ascii="Times New Roman" w:hAnsi="Times New Roman" w:cs="Times New Roman"/>
          <w:b/>
        </w:rPr>
        <w:t>Gonococcal Hepatitis</w:t>
      </w:r>
      <w:r w:rsidRPr="008C58F1">
        <w:rPr>
          <w:rFonts w:ascii="Times New Roman" w:hAnsi="Times New Roman" w:cs="Times New Roman"/>
        </w:rPr>
        <w:t>.</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children may also be infected when, during child birth, the gonococcus may infect the conjunctiva, pharynx, respiratory tract or anal canal.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LYPHOGRANULOMA VENEREUM (LGV)</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It is a sexually transmitted disease, the causative organism being Chlamydia trachomatis. Homosexuals and travellers having irregular sexual contacts are the usual suffers.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incubation period varies from three days to three weeks. The first symptom is a primary genital lesion, which is small, painless, nonindurated </w:t>
      </w:r>
      <w:r w:rsidRPr="008C58F1">
        <w:rPr>
          <w:rFonts w:ascii="Times New Roman" w:hAnsi="Times New Roman" w:cs="Times New Roman"/>
        </w:rPr>
        <w:lastRenderedPageBreak/>
        <w:t>ulcer on the penis in the male or on the labia, posterior vagina in the female. It heals within a few days and is followed by lymphadenitis; in homosexuals, primary or anorectal infection occurs. The lymphadenopathyis charecterised by painful inguinal (sometimes femoral or deep iliac) lymphadenopathy, the nodes being discrete, especially in the early phase. Urethral and anorectal strictures may occur causing difficulty in micturition or evacuation of bowel.</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HERPES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Herpes simplex virus HSV type 2 causes a veneral disease.  This infection is the most common cause of genital vesicles, and for ulcers found in women, and is second only to primary Syphilis as the cause of such lesions in males (*42). This is also very common in teenagers. This may also be a factor in the aetiology of Carcinoma of cervix as in over 35% of such cases antibodies of HSV-2 are reported to be present. The disease is manifested by fever, malaise and inguinal adenopathy. There may be tiny vesicles on the glans in males or shaft of the penis and there may be burning, urgency, frequency and watery discharge. In women there are tiny vesicles on the labia minora and the inner surface of labia majora and cervix. The disease may be transferred from the infected mother to the newborn child who may have severe complications like Encephalitis, respiratory failure, hepatic failure and adrenal insufficiency.  The majority of these infants die.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Another ailment, Reiter’s Disease is also a sexually communicable disease which is a syndrome of non-specific urethritis, polyartheritis and conjunctivitis or iritis, often with added skin and mucosal lesions (*43). The patient often develops painful deformities of the feet and spondylitis, very similar to its ankylosing variety.</w:t>
      </w:r>
    </w:p>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rPr>
        <w:t xml:space="preserve">     AIDS has been discussed in detail elsewhere. The role of promiscuity in the development of AIDS is crystal clear. Here it will be worthwhile to quote here a few excerpts from a report published in Indian Express Sept 9, 1995: </w:t>
      </w:r>
      <w:r w:rsidRPr="008C58F1">
        <w:rPr>
          <w:rFonts w:ascii="Times New Roman" w:hAnsi="Times New Roman" w:cs="Times New Roman"/>
          <w:b/>
        </w:rPr>
        <w:t>“Promiscuity is apparently the root cause of the problem. Dr M.R.Jagtap, Assistant Director, Health, avers that over 90 percent of HIV cases are a direct result of promiscuous behaviour.”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evaluation of STDs makes it clear that:</w:t>
      </w:r>
    </w:p>
    <w:p w:rsidR="00735679" w:rsidRPr="008C58F1" w:rsidRDefault="00735679" w:rsidP="008F33E5">
      <w:pPr>
        <w:pStyle w:val="NoSpacing"/>
        <w:numPr>
          <w:ilvl w:val="0"/>
          <w:numId w:val="12"/>
        </w:numPr>
        <w:spacing w:line="276" w:lineRule="auto"/>
        <w:jc w:val="both"/>
        <w:rPr>
          <w:rFonts w:ascii="Times New Roman" w:hAnsi="Times New Roman" w:cs="Times New Roman"/>
        </w:rPr>
      </w:pPr>
      <w:r w:rsidRPr="008C58F1">
        <w:rPr>
          <w:rFonts w:ascii="Times New Roman" w:hAnsi="Times New Roman" w:cs="Times New Roman"/>
        </w:rPr>
        <w:lastRenderedPageBreak/>
        <w:t>All these diseases occur predominantly as result of casual sexual contacts with many partners.</w:t>
      </w:r>
    </w:p>
    <w:p w:rsidR="00735679" w:rsidRPr="008C58F1" w:rsidRDefault="00735679" w:rsidP="008F33E5">
      <w:pPr>
        <w:pStyle w:val="NoSpacing"/>
        <w:numPr>
          <w:ilvl w:val="0"/>
          <w:numId w:val="12"/>
        </w:numPr>
        <w:spacing w:line="276" w:lineRule="auto"/>
        <w:jc w:val="both"/>
        <w:rPr>
          <w:rFonts w:ascii="Times New Roman" w:hAnsi="Times New Roman" w:cs="Times New Roman"/>
        </w:rPr>
      </w:pPr>
      <w:r w:rsidRPr="008C58F1">
        <w:rPr>
          <w:rFonts w:ascii="Times New Roman" w:hAnsi="Times New Roman" w:cs="Times New Roman"/>
        </w:rPr>
        <w:t>The homosexuals play a significant role in the spread of almost all these diseases, especially in the initial stages of the epidemics.</w:t>
      </w:r>
    </w:p>
    <w:p w:rsidR="00735679" w:rsidRPr="008C58F1" w:rsidRDefault="00735679" w:rsidP="008F33E5">
      <w:pPr>
        <w:pStyle w:val="NoSpacing"/>
        <w:numPr>
          <w:ilvl w:val="0"/>
          <w:numId w:val="12"/>
        </w:numPr>
        <w:spacing w:line="276" w:lineRule="auto"/>
        <w:jc w:val="both"/>
        <w:rPr>
          <w:rFonts w:ascii="Times New Roman" w:hAnsi="Times New Roman" w:cs="Times New Roman"/>
        </w:rPr>
      </w:pPr>
      <w:r w:rsidRPr="008C58F1">
        <w:rPr>
          <w:rFonts w:ascii="Times New Roman" w:hAnsi="Times New Roman" w:cs="Times New Roman"/>
        </w:rPr>
        <w:t>Other sexual perversions like oral sex often lead to development of the lesions in oral cavity.</w:t>
      </w:r>
    </w:p>
    <w:p w:rsidR="00735679" w:rsidRPr="008C58F1" w:rsidRDefault="00735679" w:rsidP="008F33E5">
      <w:pPr>
        <w:pStyle w:val="NoSpacing"/>
        <w:numPr>
          <w:ilvl w:val="0"/>
          <w:numId w:val="12"/>
        </w:numPr>
        <w:spacing w:line="276" w:lineRule="auto"/>
        <w:jc w:val="both"/>
        <w:rPr>
          <w:rFonts w:ascii="Times New Roman" w:hAnsi="Times New Roman" w:cs="Times New Roman"/>
        </w:rPr>
      </w:pPr>
      <w:r w:rsidRPr="008C58F1">
        <w:rPr>
          <w:rFonts w:ascii="Times New Roman" w:hAnsi="Times New Roman" w:cs="Times New Roman"/>
        </w:rPr>
        <w:t>The STDs are often fatal or incapacitating with AIDS being a sure killer till now.</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Islam’s taboos on sexual contacts with anyone other than one’s spouse, on homosexuality and on extravaginal coitus are fully based on scientific realities. Not only have the prohibitions and restrictions in Islamic scientific explanations, most of the activities promoted by it also have clearly discernible scientific reasons. Thus circumcision, for instance, minimizes the risk of several disease including Cancer of Penis ( which is exceptionally rare among Muslims), Phimosis and Paraphimosis, Cancer of Cervics among women which is also rare among those having circumcised partners and Chancroid.</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Similarly, Miswak (Cleansing of teeth) is highly desirable in Islam. This inarguably helps in prevention of the disease of gum, teeth and oral mucosa. Similarly five times Wuzu which involves washing of the exposed organs of the body can be shown to have a preventive role in development of several skin diseases including skin infections and cancers.</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40"/>
          <w:szCs w:val="40"/>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8F33E5" w:rsidP="008F33E5">
      <w:pPr>
        <w:pStyle w:val="NoSpacing"/>
        <w:spacing w:line="276" w:lineRule="auto"/>
        <w:jc w:val="center"/>
        <w:rPr>
          <w:rFonts w:ascii="Times New Roman" w:hAnsi="Times New Roman" w:cs="Times New Roman"/>
          <w:b/>
          <w:sz w:val="40"/>
          <w:szCs w:val="40"/>
        </w:rPr>
      </w:pPr>
      <w:r>
        <w:rPr>
          <w:rFonts w:ascii="Times New Roman" w:hAnsi="Times New Roman" w:cs="Times New Roman"/>
          <w:b/>
          <w:sz w:val="40"/>
          <w:szCs w:val="40"/>
        </w:rPr>
        <w:lastRenderedPageBreak/>
        <w:t>AIDS</w:t>
      </w:r>
      <w:r w:rsidR="00735679" w:rsidRPr="008C58F1">
        <w:rPr>
          <w:rFonts w:ascii="Times New Roman" w:hAnsi="Times New Roman" w:cs="Times New Roman"/>
          <w:b/>
          <w:sz w:val="40"/>
          <w:szCs w:val="40"/>
        </w:rPr>
        <w:t>: THE FIGURES</w:t>
      </w:r>
    </w:p>
    <w:p w:rsidR="00735679" w:rsidRPr="008C58F1" w:rsidRDefault="00735679" w:rsidP="008F33E5">
      <w:pPr>
        <w:pStyle w:val="NoSpacing"/>
        <w:spacing w:line="276" w:lineRule="auto"/>
        <w:jc w:val="both"/>
        <w:rPr>
          <w:rFonts w:ascii="Times New Roman" w:hAnsi="Times New Roman" w:cs="Times New Roman"/>
          <w:b/>
          <w:sz w:val="40"/>
          <w:szCs w:val="40"/>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b/>
          <w:sz w:val="40"/>
          <w:szCs w:val="40"/>
        </w:rPr>
        <w:t xml:space="preserve">        </w:t>
      </w:r>
      <w:r w:rsidRPr="008C58F1">
        <w:rPr>
          <w:rFonts w:ascii="Times New Roman" w:hAnsi="Times New Roman" w:cs="Times New Roman"/>
        </w:rPr>
        <w:t xml:space="preserve"> The statistics are often deceptive; the figures projected are usually far less than the real state of a problem. The case of AIDS is no different. There are several factors that may be responsible for the low projection. First and foremost is the lack of facilities for the detection of AIDS. Obviously, advanced facilities are available only in the “developed” countries. A large number of governments have not yet become fully aware of the risk of AIDS in their countries and have not, therefore running AIDS screening programmes at an appropriate scale. This is particularly true for most of the Asian, African and South American countries. Not only are they underdeveloped in terms of laboratory facilities, they are too weak economically to further such programmes. Another factor is the nonrealization of the danger and a feeling of complacence. This is true that the disease has perhaps originated and has mainly developed in the West. But like westernism  that has plagued more or less all the nations of the world, the disease too has reached almost all the corners of the earth, albeit in varying degrees.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latest survey of World Health Organization, about 4.5 million cases of AIDS are present worldwide. The figures are expected to go about ten times by the end of the century. Out of the forty million people that will have become infected by 2000, more than 13 million will be women. About 5 million of them will have already died. </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“Figure 2 : Estimated distribution of total HIV infections from late 1970s/ early 1980s until late 1994”, provided by the WHO, the continent/ subcontinent wise distribution of HIV infections is as follows:</w:t>
      </w:r>
    </w:p>
    <w:tbl>
      <w:tblPr>
        <w:tblStyle w:val="TableGrid"/>
        <w:tblW w:w="0" w:type="auto"/>
        <w:tblLook w:val="04A0"/>
      </w:tblPr>
      <w:tblGrid>
        <w:gridCol w:w="3227"/>
        <w:gridCol w:w="2835"/>
      </w:tblGrid>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North America </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 million+</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Latin America and Carribbean</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 million</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Western Europe</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500 000+</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North Africa and middle East</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100 000+ </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Sub-Saharan Africa</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11 million</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Eastern Europe &amp; Central Asia</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 xml:space="preserve">50 000+ </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East Asia &amp; Pacific</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50 000+</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South  &amp; South –East Asia</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 million</w:t>
            </w:r>
          </w:p>
        </w:tc>
      </w:tr>
      <w:tr w:rsidR="00735679" w:rsidRPr="008C58F1" w:rsidTr="008C58F1">
        <w:tc>
          <w:tcPr>
            <w:tcW w:w="3227"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Australia</w:t>
            </w:r>
          </w:p>
        </w:tc>
        <w:tc>
          <w:tcPr>
            <w:tcW w:w="2835"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25 000+</w:t>
            </w:r>
          </w:p>
        </w:tc>
      </w:tr>
      <w:tr w:rsidR="00735679" w:rsidRPr="008C58F1" w:rsidTr="008C58F1">
        <w:trPr>
          <w:trHeight w:val="480"/>
        </w:trPr>
        <w:tc>
          <w:tcPr>
            <w:tcW w:w="3227" w:type="dxa"/>
          </w:tcPr>
          <w:p w:rsidR="00735679" w:rsidRPr="008C58F1" w:rsidRDefault="00735679" w:rsidP="008F33E5">
            <w:pPr>
              <w:pStyle w:val="NoSpacing"/>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lastRenderedPageBreak/>
              <w:t>Global Total</w:t>
            </w:r>
          </w:p>
        </w:tc>
        <w:tc>
          <w:tcPr>
            <w:tcW w:w="2835" w:type="dxa"/>
          </w:tcPr>
          <w:p w:rsidR="00735679" w:rsidRPr="008C58F1" w:rsidRDefault="00735679" w:rsidP="008F33E5">
            <w:pPr>
              <w:pStyle w:val="NoSpacing"/>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18 million</w:t>
            </w:r>
          </w:p>
        </w:tc>
      </w:tr>
    </w:tbl>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(It is not clear why North Africa and Middle East, Eastern Europe and Central Asia, etc have been bracketed together)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Here are given some details about prevalence of infection in some of the countries.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Morbidity and Mortality Weekly Report, Atlanta, Ga (1995), during 1994 state, local and territorial health departments reported to CDC 80,691 cases of AIDS among persons in the United States. This followed the 1,06,618 cases reported in 1992. The analysis showed that the rate of AIDS-related illnesses increased by 3% in 1993 compared with 1992 and similar increase occurred in next year.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report provides several other statistics. Out of the 80,691 reported cases 79,674 that is about 99% of the total, occurred among the adults and adolescents (i.e, children of more than 13 years). The incidence was higher in women, in blacks and Hispanics. The persons in the South and Northeast accounted for the higher percentage of cases.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Out of the AIDS cases reported among adults and adolescents during 1994, 54% were based on the criteria added to the definition in 1993 by CDC. Of these, 91% of persons have severe HIV related immunodeficiency only (i.e., less than 200 CD4 + T- lymphocyte percentage of total lymphocytes &lt;14), 5% had pulmonary tuberculosis, 3% had recurrent pneumonia and 1% had invasive cervical cancer. Out of the 3713 reported with the above mentioned opportunistic infections, 30% were women, 60% were blacks and 48% were injection-drug users.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number of cases reported in children during 1994 increased 8% over those reported during 1993. Out of the 1017 children that were found infected, 50% were females, 62% were blacks, 23% were Hispanics and 92% were infected through perinatal transmission.</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total number of AIDS infected cases since 1981 up to 1994 became4,41,528</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same report,in 1993, HIV became the leading cause of death among persons aged between 25 and 44 years.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another report, out of the cases reported in 1993 in US, less than 9% were through heterosexual transmission. This was however much </w:t>
      </w:r>
      <w:r w:rsidRPr="008C58F1">
        <w:rPr>
          <w:rFonts w:ascii="Times New Roman" w:hAnsi="Times New Roman" w:cs="Times New Roman"/>
        </w:rPr>
        <w:lastRenderedPageBreak/>
        <w:t>higher than 1992 showing a jump of 130%.(World Almac &amp; Book of Facts 1995)</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CDC Editorial note that accompanied the report also clarified why there was an apparent decline in the number of cases in 1994 than in 1993. This was mainly because of the expansion of the AIDS Surveillance definition in 1993. Because most HIV infected persons developed severe immunosuppression before the onset of AIDS- defining opportunistic illnesses (AIDS-OIs), the inclusion of the CD4+ reporting criteria in the surveillance definition has required an additional adjustment to estimate when persons who were reported using the CD4+ criteria will develop an AIDS –Ois. Use of the expanded AIDS Surveillance case definition has been associated with predicted changes (i.e. both anticipated increase and decrease).</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France, according to the “Health Care and AIDS –Key Figures” (3</w:t>
      </w:r>
      <w:r w:rsidRPr="008C58F1">
        <w:rPr>
          <w:rFonts w:ascii="Times New Roman" w:hAnsi="Times New Roman" w:cs="Times New Roman"/>
          <w:vertAlign w:val="superscript"/>
        </w:rPr>
        <w:t>rd</w:t>
      </w:r>
      <w:r w:rsidRPr="008C58F1">
        <w:rPr>
          <w:rFonts w:ascii="Times New Roman" w:hAnsi="Times New Roman" w:cs="Times New Roman"/>
        </w:rPr>
        <w:t xml:space="preserve"> Edition,1994), issued by the Ministry of Health, France , the total number of diagnosed AIDS  cases till 1</w:t>
      </w:r>
      <w:r w:rsidRPr="008C58F1">
        <w:rPr>
          <w:rFonts w:ascii="Times New Roman" w:hAnsi="Times New Roman" w:cs="Times New Roman"/>
          <w:vertAlign w:val="superscript"/>
        </w:rPr>
        <w:t>st</w:t>
      </w:r>
      <w:r w:rsidRPr="008C58F1">
        <w:rPr>
          <w:rFonts w:ascii="Times New Roman" w:hAnsi="Times New Roman" w:cs="Times New Roman"/>
        </w:rPr>
        <w:t xml:space="preserve"> January 1994was 30,399. Out of these, 12,966 were living cases. If the non- notified cases are taken into account, the estimated number of cases was 35,000. The number of cases diagnosed since 1983 have been as follows: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p>
    <w:tbl>
      <w:tblPr>
        <w:tblStyle w:val="TableGrid"/>
        <w:tblW w:w="0" w:type="auto"/>
        <w:tblInd w:w="2376" w:type="dxa"/>
        <w:tblLook w:val="04A0"/>
      </w:tblPr>
      <w:tblGrid>
        <w:gridCol w:w="1701"/>
        <w:gridCol w:w="1796"/>
      </w:tblGrid>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1983</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141</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1984</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237</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1985</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581</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1986</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1253</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1987</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2242</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1988</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3036</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1989</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3773</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1990</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4240</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1991</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4469</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1992</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5022</w:t>
            </w:r>
          </w:p>
        </w:tc>
      </w:tr>
      <w:tr w:rsidR="00735679" w:rsidRPr="008C58F1" w:rsidTr="008C58F1">
        <w:tc>
          <w:tcPr>
            <w:tcW w:w="170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1993</w:t>
            </w:r>
          </w:p>
        </w:tc>
        <w:tc>
          <w:tcPr>
            <w:tcW w:w="1796"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5405</w:t>
            </w:r>
          </w:p>
        </w:tc>
      </w:tr>
    </w:tbl>
    <w:p w:rsidR="00735679" w:rsidRPr="008C58F1" w:rsidRDefault="00735679" w:rsidP="008F33E5">
      <w:pPr>
        <w:pStyle w:val="NoSpacing"/>
        <w:spacing w:line="276" w:lineRule="auto"/>
        <w:jc w:val="both"/>
        <w:rPr>
          <w:rFonts w:ascii="Times New Roman" w:hAnsi="Times New Roman" w:cs="Times New Roman"/>
          <w:b/>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Out of the diagnosed cases in 1993, the proportion by mode of transmission was as under:</w:t>
      </w:r>
    </w:p>
    <w:tbl>
      <w:tblPr>
        <w:tblStyle w:val="TableGrid"/>
        <w:tblW w:w="0" w:type="auto"/>
        <w:tblInd w:w="1384" w:type="dxa"/>
        <w:tblLook w:val="04A0"/>
      </w:tblPr>
      <w:tblGrid>
        <w:gridCol w:w="2693"/>
        <w:gridCol w:w="1843"/>
      </w:tblGrid>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Homo/ Bisexuals</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39.3%</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Injection drug users</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27.5%</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Injection drug users + Homo/Bisexuals</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0.7%</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Haemophiliacs</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0.9%</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Heterosexuals</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15.7%</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Transfusion</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3.3%</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Mother to Child</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0.6%</w:t>
            </w:r>
          </w:p>
        </w:tc>
      </w:tr>
      <w:tr w:rsidR="00735679" w:rsidRPr="008C58F1" w:rsidTr="008C58F1">
        <w:tc>
          <w:tcPr>
            <w:tcW w:w="269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Unknown</w:t>
            </w:r>
          </w:p>
        </w:tc>
        <w:tc>
          <w:tcPr>
            <w:tcW w:w="1843"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12.0%</w:t>
            </w:r>
          </w:p>
        </w:tc>
      </w:tr>
    </w:tbl>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total number of HIV positive cases was much larger in comparison to the AIDS cases. In 1993, the total number of HIV positive living cases in France was well over one lac. The number of total HIV positive cases with CD4 count less than 500 was about 60,000.</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report also shows the number of hospital patients on a given day in 1993 by occupation. 50% were found having a full- time job, 18% were unemployed, 11% were invalids and retirees, 9% inpatients and 12% were in precarious housing situations or jobless. Another study showed that HIV infection was also common in prisons accounting to 1850 HIV cases in prisons.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details provided by the Regional Medical Officer, Embassy of Germany in India, there were 6,66,167 HIV positive cases in Germany as on 31.12.1994. The number of new cases for 1994 was 5,536.</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w:t>
      </w:r>
      <w:r w:rsidRPr="008C58F1">
        <w:rPr>
          <w:rFonts w:ascii="Times New Roman" w:hAnsi="Times New Roman" w:cs="Times New Roman"/>
          <w:b/>
        </w:rPr>
        <w:t>Asia</w:t>
      </w:r>
      <w:r w:rsidRPr="008C58F1">
        <w:rPr>
          <w:rFonts w:ascii="Times New Roman" w:hAnsi="Times New Roman" w:cs="Times New Roman"/>
        </w:rPr>
        <w:t>, Thailand is at present the country most affected by AIDS. According to a report published in Qaumi Awaz, dated 13 Sept.1995, the number of HIV positive cases in Thailand is 8 lakh which will increase to 43 lakh by 2000. The major modes of transmission in Thailand have been through interavenous drug users and promiscuous contacts.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w:t>
      </w:r>
      <w:r w:rsidRPr="008C58F1">
        <w:rPr>
          <w:rFonts w:ascii="Times New Roman" w:hAnsi="Times New Roman" w:cs="Times New Roman"/>
          <w:b/>
        </w:rPr>
        <w:t>India</w:t>
      </w:r>
      <w:r w:rsidRPr="008C58F1">
        <w:rPr>
          <w:rFonts w:ascii="Times New Roman" w:hAnsi="Times New Roman" w:cs="Times New Roman"/>
        </w:rPr>
        <w:t xml:space="preserve"> is among those countries where AIDS poses greatest threat in the coming years. According to the recent survey (reported in Hindustan Times, Sept.29, 1995), the country should have a cumulative 4 million figure of HIV infection by the turn of the century. At present there are 1994 full blown cases of AIDS in the country. In June 1995, the National AIDS Control Organization (NACO) registered a ratio of HIV positive per thousand at 7.09. By August end, the propotion of infected persons had gone upto 7.29. Figures for September were likely to touch 7.38 per thousand.</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lastRenderedPageBreak/>
        <w:t xml:space="preserve">     Out of total number of 25,83,407 persons screened by the month of June, 18,337 had been detected to be carrying the deadly infection. The figure shot in the next month upto 19,390 out of 26.57 lacs tested. The paper says that </w:t>
      </w:r>
      <w:r w:rsidRPr="008C58F1">
        <w:rPr>
          <w:rFonts w:ascii="Times New Roman" w:hAnsi="Times New Roman" w:cs="Times New Roman"/>
          <w:b/>
        </w:rPr>
        <w:t>“Indian experts admit that the trends are indicative that India may soon have the unfortunate distinction of being the HIV capital of Asia by 2000 and will have to forgo one year of human development in the five years hereafter.”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NACO , the major mode of transmission, unlike in the West, is not through homosexuality. (This may however be also due to the reasons that in India people are extremely reluctant to admit a homosexual relationship). The highest number of cases in India are in </w:t>
      </w:r>
      <w:r w:rsidRPr="008C58F1">
        <w:rPr>
          <w:rFonts w:ascii="Times New Roman" w:hAnsi="Times New Roman" w:cs="Times New Roman"/>
          <w:b/>
        </w:rPr>
        <w:t>promiscuous heterosexuals (42.20%) followed by blood-donors (15.54%), intravenous drug users (11.9%), recipient of blood (2.13%), dialysis (0.86%).</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the report,” to put in a clearer prespective, of the 19,390 registered seropositive cases, 7,733 had indulged in unsafe sex with more than one partner, 2,850 had been regular blood donors, while 2,168 were drug addicts, 390 were given infected blood, 156 dialysis patients, 98 homosexuals and 95 antenatal mothers.” In nearly 5,000 cases the exact mode of transmission could not be ascertained.</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Male/Female ratio in India was in favour of males, with 1485 being males and 509 females among the full blown AIDS cases. Out of these cases there are 1551 who did not practise safe sex, 196 who got tainted blood in transfusion, 112 intravenous drug addicts, 30 spouses of AIDS patients and 21 were homosexuals.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The NACO has also provided the state wise figures that are as given under:</w:t>
      </w:r>
    </w:p>
    <w:p w:rsidR="00735679" w:rsidRPr="008C58F1" w:rsidRDefault="00735679" w:rsidP="008F33E5">
      <w:pPr>
        <w:pStyle w:val="NoSpacing"/>
        <w:spacing w:line="276" w:lineRule="auto"/>
        <w:jc w:val="both"/>
        <w:rPr>
          <w:rFonts w:ascii="Times New Roman" w:hAnsi="Times New Roman" w:cs="Times New Roman"/>
        </w:rPr>
      </w:pPr>
    </w:p>
    <w:tbl>
      <w:tblPr>
        <w:tblStyle w:val="TableGrid"/>
        <w:tblW w:w="0" w:type="auto"/>
        <w:tblLook w:val="04A0"/>
      </w:tblPr>
      <w:tblGrid>
        <w:gridCol w:w="2556"/>
        <w:gridCol w:w="2342"/>
        <w:gridCol w:w="2343"/>
      </w:tblGrid>
      <w:tr w:rsidR="00735679" w:rsidRPr="008C58F1" w:rsidTr="008C58F1">
        <w:trPr>
          <w:trHeight w:val="524"/>
        </w:trPr>
        <w:tc>
          <w:tcPr>
            <w:tcW w:w="3080" w:type="dxa"/>
          </w:tcPr>
          <w:p w:rsidR="00735679" w:rsidRPr="008C58F1" w:rsidRDefault="00735679" w:rsidP="008F33E5">
            <w:pPr>
              <w:pStyle w:val="NoSpacing"/>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State</w:t>
            </w:r>
          </w:p>
        </w:tc>
        <w:tc>
          <w:tcPr>
            <w:tcW w:w="3081" w:type="dxa"/>
          </w:tcPr>
          <w:p w:rsidR="00735679" w:rsidRPr="008C58F1" w:rsidRDefault="00735679" w:rsidP="008F33E5">
            <w:pPr>
              <w:pStyle w:val="NoSpacing"/>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AIDS Cases</w:t>
            </w:r>
          </w:p>
        </w:tc>
        <w:tc>
          <w:tcPr>
            <w:tcW w:w="3081" w:type="dxa"/>
          </w:tcPr>
          <w:p w:rsidR="00735679" w:rsidRPr="008C58F1" w:rsidRDefault="00735679" w:rsidP="008F33E5">
            <w:pPr>
              <w:pStyle w:val="NoSpacing"/>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HIV+ cases</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Maharashtra</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1041</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5928</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Tamil Nadu</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372</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2766</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Manipur</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91</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3184</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Punjab</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100</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165</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Karnataka</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51</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1736</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Pondicherry</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8</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1434</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lastRenderedPageBreak/>
              <w:t>Delhi</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85</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978</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U.P</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8</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522</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West Bengal</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39</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251</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Andhra</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214</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Goa</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12</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594</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Gujarat</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18</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594</w:t>
            </w:r>
          </w:p>
        </w:tc>
      </w:tr>
      <w:tr w:rsidR="00735679" w:rsidRPr="008C58F1" w:rsidTr="008C58F1">
        <w:tc>
          <w:tcPr>
            <w:tcW w:w="3080"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Madhya Pradesh</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60</w:t>
            </w:r>
          </w:p>
        </w:tc>
        <w:tc>
          <w:tcPr>
            <w:tcW w:w="3081" w:type="dxa"/>
          </w:tcPr>
          <w:p w:rsidR="00735679" w:rsidRPr="008C58F1" w:rsidRDefault="00735679" w:rsidP="008F33E5">
            <w:pPr>
              <w:pStyle w:val="NoSpacing"/>
              <w:spacing w:line="276" w:lineRule="auto"/>
              <w:jc w:val="both"/>
              <w:rPr>
                <w:rFonts w:ascii="Times New Roman" w:hAnsi="Times New Roman" w:cs="Times New Roman"/>
                <w:b/>
              </w:rPr>
            </w:pPr>
            <w:r w:rsidRPr="008C58F1">
              <w:rPr>
                <w:rFonts w:ascii="Times New Roman" w:hAnsi="Times New Roman" w:cs="Times New Roman"/>
                <w:b/>
              </w:rPr>
              <w:t>206</w:t>
            </w:r>
          </w:p>
        </w:tc>
      </w:tr>
    </w:tbl>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In India, especially in Punjab area, the truck drivers have been the major victims. The disease has also reached the army and other paramilitary forces. 1,000 men or their spouses have suffered from AIDS from among the three wings of Indian Army and nearly 150 from BSF and CRPF.</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According to a report published in Indian Express, dated 9 Sept.1995, Maharashtra Government Officials have revealed that there has been a serious rise in the number of HIV positive cases with over 60% of Bombay’s sex workers testing positive in the random sample test conducted by the State government. Other studies have put the figure at 65-70%. The incidence of HIV positive cases in sex workers was just one percent in 1988 and it rise to 51% in 1993. It is expected to touch 80% before the end of the century. The report shows concern that the disease has now made inroads into the “low-risk” categories. The report says that the promiscuous behaviour is the root cause of the problem and has quoted Dr. M.R.Jagtap, Assistant Director of Health as saying that “over 90% of the HIV cases are direct result of promiscuous behaviour”.</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Citing a particular example of how the disease spread to non risk groups, the report says that” the promiscuous behaviour of one blood relation resulted in a non-risk person getting afflicted and passing it on two kids and her husband. They thought that they would play safe and took blood transfusions from blood relatives but didn’t know of the behavioural paterns.”</w:t>
      </w: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Any data from the Muslim countries could not be immediately available. However it is evident that:</w:t>
      </w:r>
    </w:p>
    <w:p w:rsidR="00735679" w:rsidRPr="008C58F1" w:rsidRDefault="00735679" w:rsidP="008F33E5">
      <w:pPr>
        <w:pStyle w:val="NoSpacing"/>
        <w:numPr>
          <w:ilvl w:val="0"/>
          <w:numId w:val="13"/>
        </w:numPr>
        <w:spacing w:line="276" w:lineRule="auto"/>
        <w:jc w:val="both"/>
        <w:rPr>
          <w:rFonts w:ascii="Times New Roman" w:hAnsi="Times New Roman" w:cs="Times New Roman"/>
        </w:rPr>
      </w:pPr>
      <w:r w:rsidRPr="008C58F1">
        <w:rPr>
          <w:rFonts w:ascii="Times New Roman" w:hAnsi="Times New Roman" w:cs="Times New Roman"/>
        </w:rPr>
        <w:t>Muslim countries are not totally free of AIDS as they are not totally free of the corrupting influences of westernism;</w:t>
      </w:r>
    </w:p>
    <w:p w:rsidR="00735679" w:rsidRPr="008C58F1" w:rsidRDefault="00735679" w:rsidP="008F33E5">
      <w:pPr>
        <w:pStyle w:val="NoSpacing"/>
        <w:numPr>
          <w:ilvl w:val="0"/>
          <w:numId w:val="13"/>
        </w:numPr>
        <w:spacing w:line="276" w:lineRule="auto"/>
        <w:jc w:val="both"/>
        <w:rPr>
          <w:rFonts w:ascii="Times New Roman" w:hAnsi="Times New Roman" w:cs="Times New Roman"/>
        </w:rPr>
      </w:pPr>
      <w:r w:rsidRPr="008C58F1">
        <w:rPr>
          <w:rFonts w:ascii="Times New Roman" w:hAnsi="Times New Roman" w:cs="Times New Roman"/>
        </w:rPr>
        <w:t>The prevalence of AIDS is however remarkably less in Muslim countries as well as in Muslims living in the Western Countries;</w:t>
      </w:r>
    </w:p>
    <w:p w:rsidR="00735679" w:rsidRPr="008C58F1" w:rsidRDefault="00735679" w:rsidP="008F33E5">
      <w:pPr>
        <w:pStyle w:val="NoSpacing"/>
        <w:numPr>
          <w:ilvl w:val="0"/>
          <w:numId w:val="13"/>
        </w:numPr>
        <w:spacing w:line="276" w:lineRule="auto"/>
        <w:jc w:val="both"/>
        <w:rPr>
          <w:rFonts w:ascii="Times New Roman" w:hAnsi="Times New Roman" w:cs="Times New Roman"/>
        </w:rPr>
      </w:pPr>
      <w:r w:rsidRPr="008C58F1">
        <w:rPr>
          <w:rFonts w:ascii="Times New Roman" w:hAnsi="Times New Roman" w:cs="Times New Roman"/>
        </w:rPr>
        <w:lastRenderedPageBreak/>
        <w:t>The return of persons from outside the countries is an important factor in the development of AIDS in these countries.</w:t>
      </w:r>
    </w:p>
    <w:p w:rsidR="00735679" w:rsidRPr="008C58F1" w:rsidRDefault="00735679" w:rsidP="008F33E5">
      <w:pPr>
        <w:pStyle w:val="NoSpacing"/>
        <w:numPr>
          <w:ilvl w:val="0"/>
          <w:numId w:val="13"/>
        </w:numPr>
        <w:spacing w:line="276" w:lineRule="auto"/>
        <w:jc w:val="both"/>
        <w:rPr>
          <w:rFonts w:ascii="Times New Roman" w:hAnsi="Times New Roman" w:cs="Times New Roman"/>
        </w:rPr>
      </w:pPr>
      <w:r w:rsidRPr="008C58F1">
        <w:rPr>
          <w:rFonts w:ascii="Times New Roman" w:hAnsi="Times New Roman" w:cs="Times New Roman"/>
        </w:rPr>
        <w:t>The chances of AIDS becoming common are more in those countries which are surrounded by the countries having promiscuous societies (such as Malaysia , Turkey), which have legal systems not fully confirming to the Islamic Law( such as Egypt, Turkey, Tunisia etc) and where Islamic Laws , though present on paper are not properly followed (such as Bangladesh, Pakistan).</w:t>
      </w:r>
    </w:p>
    <w:p w:rsidR="00735679" w:rsidRPr="008C58F1" w:rsidRDefault="00735679" w:rsidP="008F33E5">
      <w:pPr>
        <w:pStyle w:val="NoSpacing"/>
        <w:numPr>
          <w:ilvl w:val="0"/>
          <w:numId w:val="13"/>
        </w:numPr>
        <w:spacing w:line="276" w:lineRule="auto"/>
        <w:jc w:val="both"/>
        <w:rPr>
          <w:rFonts w:ascii="Times New Roman" w:hAnsi="Times New Roman" w:cs="Times New Roman"/>
        </w:rPr>
      </w:pPr>
      <w:r w:rsidRPr="008C58F1">
        <w:rPr>
          <w:rFonts w:ascii="Times New Roman" w:hAnsi="Times New Roman" w:cs="Times New Roman"/>
        </w:rPr>
        <w:t>The victims in Muslim countries have mainly been the I.V.drug users</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Munawwar A Anees, Editor in Chief, Periodica Islamica, Malaysia in a paper entitled, “The Silent Killer: AIDS and the Muslim World” has discussed the subject from several angles. He however fails to give any authentic data on the prevalence of AIDS in the Muslim countries. Moreover, he argues that the apparently very low incidences of AIDS in the Muslim countries are due to their self-righteous instance, lack of necessary resources for proper epidemiological monitoring and a “denial syndrome” as a result of the Muslim sexual attitudes and other factors. This may be true but the lower incidence of AIDS in Muslim countries is a proven fact as the writer himself admits that “obviously like any other community, the Muslim world too has the problem, albeit with a different or perhaps lesser intensity.”</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The writer makes certain other observations which are worth reproducing here:</w:t>
      </w:r>
    </w:p>
    <w:p w:rsidR="00735679" w:rsidRPr="008C58F1" w:rsidRDefault="00735679" w:rsidP="008F33E5">
      <w:pPr>
        <w:pStyle w:val="NoSpacing"/>
        <w:spacing w:line="276" w:lineRule="auto"/>
        <w:ind w:left="720"/>
        <w:jc w:val="both"/>
        <w:rPr>
          <w:rFonts w:ascii="Times New Roman" w:hAnsi="Times New Roman" w:cs="Times New Roman"/>
          <w:b/>
        </w:rPr>
      </w:pPr>
      <w:r w:rsidRPr="008C58F1">
        <w:rPr>
          <w:rFonts w:ascii="Times New Roman" w:hAnsi="Times New Roman" w:cs="Times New Roman"/>
        </w:rPr>
        <w:t xml:space="preserve">          </w:t>
      </w:r>
      <w:r w:rsidRPr="008C58F1">
        <w:rPr>
          <w:rFonts w:ascii="Times New Roman" w:hAnsi="Times New Roman" w:cs="Times New Roman"/>
          <w:b/>
        </w:rPr>
        <w:t>“It should be clear to us that the aetiology of AIDS does not have a monolithic milieu of sociocultural values. Contrast the spread of AIDS in the West that in the Muslim World. With the exception of IV drug users and the victims of contaminated blood transfusions, it becomes obvious that these aetiological vectors of sexual origins act differently, albeit with the same end result. The hedonistic slogan of safe sex therefore has little appeal for the AIDS prognosis in the Muslim world.”</w:t>
      </w:r>
    </w:p>
    <w:p w:rsidR="00735679" w:rsidRPr="008C58F1" w:rsidRDefault="00735679" w:rsidP="008F33E5">
      <w:pPr>
        <w:pStyle w:val="NoSpacing"/>
        <w:spacing w:line="276" w:lineRule="auto"/>
        <w:ind w:left="720"/>
        <w:jc w:val="both"/>
        <w:rPr>
          <w:rFonts w:ascii="Times New Roman" w:hAnsi="Times New Roman" w:cs="Times New Roman"/>
          <w:b/>
        </w:rPr>
      </w:pPr>
      <w:r w:rsidRPr="008C58F1">
        <w:rPr>
          <w:rFonts w:ascii="Times New Roman" w:hAnsi="Times New Roman" w:cs="Times New Roman"/>
          <w:b/>
        </w:rPr>
        <w:t xml:space="preserve">          “ In any event, the Muslim community cannot absolve itself of the guilt of silence over the fate of the victims of AIDS….. It is not a personal opinion: It is a collective opinion of all Muslim </w:t>
      </w:r>
      <w:r w:rsidRPr="008C58F1">
        <w:rPr>
          <w:rFonts w:ascii="Times New Roman" w:hAnsi="Times New Roman" w:cs="Times New Roman"/>
          <w:b/>
        </w:rPr>
        <w:lastRenderedPageBreak/>
        <w:t>women and men as directed by the Qur’an and the Tradition of the Blessed Prophet”.</w:t>
      </w:r>
    </w:p>
    <w:p w:rsidR="008F33E5" w:rsidRDefault="008F33E5" w:rsidP="008F33E5">
      <w:pPr>
        <w:pStyle w:val="NoSpacing"/>
        <w:spacing w:line="276" w:lineRule="auto"/>
        <w:ind w:left="720"/>
        <w:jc w:val="both"/>
        <w:rPr>
          <w:rFonts w:ascii="Times New Roman" w:hAnsi="Times New Roman" w:cs="Times New Roman"/>
          <w:b/>
          <w:sz w:val="48"/>
          <w:szCs w:val="48"/>
        </w:rPr>
        <w:sectPr w:rsidR="008F33E5" w:rsidSect="004644CE">
          <w:type w:val="continuous"/>
          <w:pgSz w:w="9185" w:h="12984" w:code="28"/>
          <w:pgMar w:top="1440" w:right="1080" w:bottom="1440" w:left="1080" w:header="708" w:footer="708" w:gutter="0"/>
          <w:cols w:space="708"/>
          <w:docGrid w:linePitch="360"/>
        </w:sectPr>
      </w:pPr>
    </w:p>
    <w:p w:rsidR="00735679" w:rsidRPr="008F33E5" w:rsidRDefault="00735679" w:rsidP="008F33E5">
      <w:pPr>
        <w:pStyle w:val="NoSpacing"/>
        <w:spacing w:line="276" w:lineRule="auto"/>
        <w:ind w:left="720"/>
        <w:jc w:val="center"/>
        <w:rPr>
          <w:rFonts w:ascii="Times New Roman" w:hAnsi="Times New Roman" w:cs="Times New Roman"/>
          <w:b/>
          <w:sz w:val="48"/>
          <w:szCs w:val="48"/>
        </w:rPr>
      </w:pPr>
      <w:r w:rsidRPr="008F33E5">
        <w:rPr>
          <w:rFonts w:ascii="Times New Roman" w:hAnsi="Times New Roman" w:cs="Times New Roman"/>
          <w:b/>
          <w:sz w:val="48"/>
          <w:szCs w:val="48"/>
        </w:rPr>
        <w:lastRenderedPageBreak/>
        <w:t>AIDS PREVENTION</w:t>
      </w:r>
    </w:p>
    <w:p w:rsidR="00735679" w:rsidRPr="008F33E5" w:rsidRDefault="00735679" w:rsidP="008F33E5">
      <w:pPr>
        <w:pStyle w:val="NoSpacing"/>
        <w:spacing w:line="276" w:lineRule="auto"/>
        <w:ind w:left="720"/>
        <w:jc w:val="center"/>
        <w:rPr>
          <w:rFonts w:ascii="Times New Roman" w:hAnsi="Times New Roman" w:cs="Times New Roman"/>
          <w:b/>
          <w:sz w:val="40"/>
          <w:szCs w:val="40"/>
        </w:rPr>
      </w:pPr>
      <w:r w:rsidRPr="008F33E5">
        <w:rPr>
          <w:rFonts w:ascii="Times New Roman" w:hAnsi="Times New Roman" w:cs="Times New Roman"/>
          <w:b/>
          <w:sz w:val="40"/>
          <w:szCs w:val="40"/>
        </w:rPr>
        <w:t>THE WESTERN MODEL</w:t>
      </w:r>
    </w:p>
    <w:p w:rsidR="00735679" w:rsidRPr="008C58F1" w:rsidRDefault="00735679" w:rsidP="008F33E5">
      <w:pPr>
        <w:pStyle w:val="NoSpacing"/>
        <w:spacing w:line="276" w:lineRule="auto"/>
        <w:ind w:left="720"/>
        <w:jc w:val="both"/>
        <w:rPr>
          <w:rFonts w:ascii="Times New Roman" w:hAnsi="Times New Roman" w:cs="Times New Roman"/>
          <w:sz w:val="40"/>
          <w:szCs w:val="40"/>
        </w:rPr>
      </w:pP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AIDS remains till now an incurable fatal disease. The mainstay of fight against AIDS therefore remains its prevention. The strategy that is being followed throughout the world to confront it has been planned in the West, , mainly by the Western experts, and keeping in view the Western cultural and economic background. This is why I have labelled in the Western Model.</w:t>
      </w:r>
    </w:p>
    <w:p w:rsidR="00735679" w:rsidRPr="008C58F1" w:rsidRDefault="00735679" w:rsidP="008F33E5">
      <w:pPr>
        <w:pStyle w:val="NoSpacing"/>
        <w:spacing w:line="276" w:lineRule="auto"/>
        <w:ind w:left="720"/>
        <w:jc w:val="both"/>
        <w:rPr>
          <w:rFonts w:ascii="Times New Roman" w:hAnsi="Times New Roman" w:cs="Times New Roman"/>
        </w:rPr>
      </w:pPr>
      <w:r w:rsidRPr="008C58F1">
        <w:rPr>
          <w:rFonts w:ascii="Times New Roman" w:hAnsi="Times New Roman" w:cs="Times New Roman"/>
        </w:rPr>
        <w:t xml:space="preserve">       The preventive programme aims at:</w:t>
      </w:r>
    </w:p>
    <w:p w:rsidR="00735679" w:rsidRPr="008C58F1" w:rsidRDefault="00735679" w:rsidP="008F33E5">
      <w:pPr>
        <w:pStyle w:val="NoSpacing"/>
        <w:numPr>
          <w:ilvl w:val="0"/>
          <w:numId w:val="14"/>
        </w:numPr>
        <w:spacing w:line="276" w:lineRule="auto"/>
        <w:jc w:val="both"/>
        <w:rPr>
          <w:rFonts w:ascii="Times New Roman" w:hAnsi="Times New Roman" w:cs="Times New Roman"/>
        </w:rPr>
      </w:pPr>
      <w:r w:rsidRPr="008C58F1">
        <w:rPr>
          <w:rFonts w:ascii="Times New Roman" w:hAnsi="Times New Roman" w:cs="Times New Roman"/>
        </w:rPr>
        <w:t>Diagnosing HIV infection early</w:t>
      </w:r>
    </w:p>
    <w:p w:rsidR="00735679" w:rsidRPr="008C58F1" w:rsidRDefault="00735679" w:rsidP="008F33E5">
      <w:pPr>
        <w:pStyle w:val="NoSpacing"/>
        <w:numPr>
          <w:ilvl w:val="0"/>
          <w:numId w:val="14"/>
        </w:numPr>
        <w:spacing w:line="276" w:lineRule="auto"/>
        <w:jc w:val="both"/>
        <w:rPr>
          <w:rFonts w:ascii="Times New Roman" w:hAnsi="Times New Roman" w:cs="Times New Roman"/>
        </w:rPr>
      </w:pPr>
      <w:r w:rsidRPr="008C58F1">
        <w:rPr>
          <w:rFonts w:ascii="Times New Roman" w:hAnsi="Times New Roman" w:cs="Times New Roman"/>
        </w:rPr>
        <w:t>Reducing risk behaviour</w:t>
      </w:r>
    </w:p>
    <w:p w:rsidR="00735679" w:rsidRPr="008C58F1" w:rsidRDefault="00735679" w:rsidP="008F33E5">
      <w:pPr>
        <w:pStyle w:val="NoSpacing"/>
        <w:numPr>
          <w:ilvl w:val="0"/>
          <w:numId w:val="14"/>
        </w:numPr>
        <w:spacing w:line="276" w:lineRule="auto"/>
        <w:jc w:val="both"/>
        <w:rPr>
          <w:rFonts w:ascii="Times New Roman" w:hAnsi="Times New Roman" w:cs="Times New Roman"/>
        </w:rPr>
      </w:pPr>
      <w:r w:rsidRPr="008C58F1">
        <w:rPr>
          <w:rFonts w:ascii="Times New Roman" w:hAnsi="Times New Roman" w:cs="Times New Roman"/>
        </w:rPr>
        <w:t>Providing the patient access to community health resources, and</w:t>
      </w:r>
    </w:p>
    <w:p w:rsidR="00735679" w:rsidRPr="008C58F1" w:rsidRDefault="00735679" w:rsidP="008F33E5">
      <w:pPr>
        <w:pStyle w:val="NoSpacing"/>
        <w:numPr>
          <w:ilvl w:val="0"/>
          <w:numId w:val="14"/>
        </w:numPr>
        <w:spacing w:line="276" w:lineRule="auto"/>
        <w:jc w:val="both"/>
        <w:rPr>
          <w:rFonts w:ascii="Times New Roman" w:hAnsi="Times New Roman" w:cs="Times New Roman"/>
        </w:rPr>
      </w:pPr>
      <w:r w:rsidRPr="008C58F1">
        <w:rPr>
          <w:rFonts w:ascii="Times New Roman" w:hAnsi="Times New Roman" w:cs="Times New Roman"/>
        </w:rPr>
        <w:t>Promoting of safe sex</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first step is the diagnosis of HIV infection. If the patient identified early, there are better chances of his not spreading the disease further. It is necessary therefore that the physicians should be trained for proper counselling.</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first thing that is stressed in counselling confidentiality. The people requesting an AIDS test may attract an unwarranted attention of insurers, employers and others. It is therefore important to maintain confidentiality of laboratory test results and medical records.</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first test is that is recommended is ELISA. The physicians have been advised not to tell a patient about a positive test only on the basis of ELISA. If ELISA is positive or doubtful, it should be repeated and then confirmed by the Western Blot.</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Proper training of staff has also been recommended. It should clearly know that the risk of HIV transmission is extraordinarily </w:t>
      </w:r>
      <w:r w:rsidRPr="008C58F1">
        <w:rPr>
          <w:rFonts w:ascii="Times New Roman" w:hAnsi="Times New Roman" w:cs="Times New Roman"/>
        </w:rPr>
        <w:lastRenderedPageBreak/>
        <w:t>low. Even if a needle- stick- accident occurs, the chances of HIV infection being transmitted are less than 4 in 1000.</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With the increased campaign, the number of consulting patients, particularly in the West, is growing steadily. In France, for example, the number of total patients in 1988 was 14,164 in hospitals and 22,995 in STD clinics. This grew to 48,649 and 82,897 in 1992 in hospitals and STD clinics respectively. The number of consultation carried out in prisons in 1992 was 4,658.</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family physicians are expected to play an important role in investigating the possibility of high risk behaviour and HIV infection. Patients do not hesitate in discussing their behaviour if they are convinced that the doctor is interested only in their health.</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A patient having any of the risk factors for HIV infection should undergo HIV testing. Before test (Pre-test-counselling), the patient should be encouraged to seek support services. If he is a drug addict, he should be advised to take treatment for that. The patient should be told about the possible results of his behaviour.</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To save the patient from any possibility of disclosure of his identity and from the resultant stigma plus the threat to his job and his social status, anonymous testing has been suggested which is done by assigning the patient a false name or a code number.</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When the test has been done, the patient should be told of the result in private only. In case of a negative test, the patient may still be advised to modify his behaviour to avoid any future infection. In case of a confirmed positive test, the assistance of a psychiatrist can be taken to help the patient cope with the attendant anxiety. The patient should be encouraged to convince his/ her sexual or needle- partners to get themselves tested.</w:t>
      </w:r>
    </w:p>
    <w:p w:rsidR="00735679" w:rsidRPr="008C58F1" w:rsidRDefault="00735679" w:rsidP="008F33E5">
      <w:pPr>
        <w:pStyle w:val="NoSpacing"/>
        <w:spacing w:line="276" w:lineRule="auto"/>
        <w:ind w:left="1080"/>
        <w:jc w:val="both"/>
        <w:rPr>
          <w:rFonts w:ascii="Times New Roman" w:hAnsi="Times New Roman" w:cs="Times New Roman"/>
        </w:rPr>
      </w:pPr>
    </w:p>
    <w:p w:rsidR="00735679" w:rsidRPr="008C58F1" w:rsidRDefault="00735679" w:rsidP="008F33E5">
      <w:pPr>
        <w:pStyle w:val="NoSpacing"/>
        <w:spacing w:line="276" w:lineRule="auto"/>
        <w:ind w:left="1080"/>
        <w:jc w:val="both"/>
        <w:rPr>
          <w:rFonts w:ascii="Times New Roman" w:hAnsi="Times New Roman" w:cs="Times New Roman"/>
        </w:rPr>
      </w:pPr>
    </w:p>
    <w:p w:rsidR="00735679" w:rsidRPr="008C58F1" w:rsidRDefault="00735679" w:rsidP="008F33E5">
      <w:pPr>
        <w:pStyle w:val="NoSpacing"/>
        <w:spacing w:line="276" w:lineRule="auto"/>
        <w:ind w:left="1080"/>
        <w:jc w:val="both"/>
        <w:rPr>
          <w:rFonts w:ascii="Times New Roman" w:hAnsi="Times New Roman" w:cs="Times New Roman"/>
        </w:rPr>
      </w:pP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SAFE SEX</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major emphasis in AIDS prevention campaign is on safe sex. Safe sex implies sexual contact with suitable precautionary </w:t>
      </w:r>
      <w:r w:rsidRPr="008C58F1">
        <w:rPr>
          <w:rFonts w:ascii="Times New Roman" w:hAnsi="Times New Roman" w:cs="Times New Roman"/>
        </w:rPr>
        <w:lastRenderedPageBreak/>
        <w:t>measures which invariably point to the use of condom during intercourse. What is being stressed is never to have sex with a casual partner except with condom, even if the partner insists on not using it.</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campaigns are designed so as to promote the use of condoms at a large scale. A survey ordered by ALS indicates a sale of 39 million condoms in France, 112 millions in UK and 93 million in Germany in 1986. The sale increased in 1992 to 111 million in France, 152 million in UK and 162 million in Germany. These figures denote the total distribution of condoms including the sales as well as free distribution. The sales report published by the Nelson Institute shows that out of 111 million condoms distributed in France in 1992, 74 million were sold. In India too the promotion of the condom has been going on at all the levels and its promotion is not only aimed at preventing AIDS but also at preventing pregnancies in order to help population control programme. Thus the fear of getting AIDS is being used as a tool for family planning programme.</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Naturally the programme for prevention of AIDS needs dissemination of information. For the purpose, activities like publication, document distribution, non- advertising event- linked communication and health training are being aggressively pursued.</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report issued by the Health Ministry of France says that: “developing HIV/AIDS pandemic and its social and medical aspects require increasing collaboration between the various partners involved in care. Because of this mobilization, information plays a strategic role. Objective and accurate information is the antidote to the sometimes devastating effects of media coverage. Indeed, the news media are often tempted to present biased and incomplete facts. It is therefore imperative to play great attention to the ways in which we acquire and communicate this information, if we want collectively to control this disease.”</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lastRenderedPageBreak/>
        <w:t xml:space="preserve">        The AIDS control programme followed in France lays stress not only on the basic information (mode of transmission, the number of patients attending hospitals on a regular basis the principle data concerning HIV screening, the evaluation of the average length of hospital stay and the cost per patient by treatment centre), but also analyses antiviral drug consumption, budgets allocated to health care and the various aspects of the fight against AIDS patients, employment, housing situation, social security coverage etc. the third edition of “key figures” published by the Ministry of Health, France, “has striven to present the efforts in financial and service terms made by the Director General Law Sante with regard to prevention, housing, home support and training…the deliberate focus on outpatient care reflects the underline trend.”</w:t>
      </w: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The progress shown in the key figures represents the type of the service programmes that are being followed throughout the west. These involve growth in psychological, medical and social services for people living with HIV. It comprises: </w:t>
      </w:r>
    </w:p>
    <w:p w:rsidR="00735679" w:rsidRPr="008C58F1" w:rsidRDefault="00735679" w:rsidP="008F33E5">
      <w:pPr>
        <w:pStyle w:val="NoSpacing"/>
        <w:numPr>
          <w:ilvl w:val="0"/>
          <w:numId w:val="15"/>
        </w:numPr>
        <w:spacing w:line="276" w:lineRule="auto"/>
        <w:jc w:val="both"/>
        <w:rPr>
          <w:rFonts w:ascii="Times New Roman" w:hAnsi="Times New Roman" w:cs="Times New Roman"/>
        </w:rPr>
      </w:pPr>
      <w:r w:rsidRPr="008C58F1">
        <w:rPr>
          <w:rFonts w:ascii="Times New Roman" w:hAnsi="Times New Roman" w:cs="Times New Roman"/>
        </w:rPr>
        <w:t>An active policy of promoting personalized counselling for HIV prevention and screening.</w:t>
      </w:r>
    </w:p>
    <w:p w:rsidR="00735679" w:rsidRPr="008C58F1" w:rsidRDefault="00735679" w:rsidP="008F33E5">
      <w:pPr>
        <w:pStyle w:val="NoSpacing"/>
        <w:numPr>
          <w:ilvl w:val="0"/>
          <w:numId w:val="15"/>
        </w:numPr>
        <w:spacing w:line="276" w:lineRule="auto"/>
        <w:jc w:val="both"/>
        <w:rPr>
          <w:rFonts w:ascii="Times New Roman" w:hAnsi="Times New Roman" w:cs="Times New Roman"/>
        </w:rPr>
      </w:pPr>
      <w:r w:rsidRPr="008C58F1">
        <w:rPr>
          <w:rFonts w:ascii="Times New Roman" w:hAnsi="Times New Roman" w:cs="Times New Roman"/>
        </w:rPr>
        <w:t>Additional resources made available to patients to support them in everyday living as an alternative to hospitalization.</w:t>
      </w:r>
    </w:p>
    <w:p w:rsidR="00735679" w:rsidRPr="008C58F1" w:rsidRDefault="00735679" w:rsidP="008F33E5">
      <w:pPr>
        <w:pStyle w:val="NoSpacing"/>
        <w:numPr>
          <w:ilvl w:val="0"/>
          <w:numId w:val="15"/>
        </w:numPr>
        <w:spacing w:line="276" w:lineRule="auto"/>
        <w:jc w:val="both"/>
        <w:rPr>
          <w:rFonts w:ascii="Times New Roman" w:hAnsi="Times New Roman" w:cs="Times New Roman"/>
        </w:rPr>
      </w:pPr>
      <w:r w:rsidRPr="008C58F1">
        <w:rPr>
          <w:rFonts w:ascii="Times New Roman" w:hAnsi="Times New Roman" w:cs="Times New Roman"/>
        </w:rPr>
        <w:t>A risk-reduction policy aimed at injecting drug users including the development of syringe exchange programmes and other methods of facilitating access to injection equipment, such as installing automatic syringe exchange machines or making syringes available through chemists.</w:t>
      </w:r>
    </w:p>
    <w:p w:rsidR="00735679" w:rsidRPr="008C58F1" w:rsidRDefault="00735679" w:rsidP="008F33E5">
      <w:pPr>
        <w:pStyle w:val="NoSpacing"/>
        <w:numPr>
          <w:ilvl w:val="0"/>
          <w:numId w:val="15"/>
        </w:numPr>
        <w:spacing w:line="276" w:lineRule="auto"/>
        <w:jc w:val="both"/>
        <w:rPr>
          <w:rFonts w:ascii="Times New Roman" w:hAnsi="Times New Roman" w:cs="Times New Roman"/>
        </w:rPr>
      </w:pPr>
      <w:r w:rsidRPr="008C58F1">
        <w:rPr>
          <w:rFonts w:ascii="Times New Roman" w:hAnsi="Times New Roman" w:cs="Times New Roman"/>
        </w:rPr>
        <w:t>An increase in state subsidies to associations at the local as well as the national level.</w:t>
      </w:r>
    </w:p>
    <w:p w:rsidR="00735679" w:rsidRPr="008C58F1" w:rsidRDefault="00735679" w:rsidP="008F33E5">
      <w:pPr>
        <w:pStyle w:val="NoSpacing"/>
        <w:numPr>
          <w:ilvl w:val="0"/>
          <w:numId w:val="15"/>
        </w:numPr>
        <w:spacing w:line="276" w:lineRule="auto"/>
        <w:jc w:val="both"/>
        <w:rPr>
          <w:rFonts w:ascii="Times New Roman" w:hAnsi="Times New Roman" w:cs="Times New Roman"/>
        </w:rPr>
      </w:pPr>
      <w:r w:rsidRPr="008C58F1">
        <w:rPr>
          <w:rFonts w:ascii="Times New Roman" w:hAnsi="Times New Roman" w:cs="Times New Roman"/>
        </w:rPr>
        <w:t>Development of hospital- community health networks, with shifting from an institution- based policy to a policy of coordination integrating the various partners involved in implementing the programme.</w:t>
      </w:r>
    </w:p>
    <w:p w:rsidR="00735679" w:rsidRPr="008C58F1" w:rsidRDefault="00735679" w:rsidP="008F33E5">
      <w:pPr>
        <w:pStyle w:val="NoSpacing"/>
        <w:spacing w:line="276" w:lineRule="auto"/>
        <w:ind w:left="1800"/>
        <w:jc w:val="both"/>
        <w:rPr>
          <w:rFonts w:ascii="Times New Roman" w:hAnsi="Times New Roman" w:cs="Times New Roman"/>
        </w:rPr>
      </w:pPr>
      <w:r w:rsidRPr="008C58F1">
        <w:rPr>
          <w:rFonts w:ascii="Times New Roman" w:hAnsi="Times New Roman" w:cs="Times New Roman"/>
        </w:rPr>
        <w:t xml:space="preserve">           The Indian government is also actively pursuing similar AIDS control programmes. Various channels are </w:t>
      </w:r>
      <w:r w:rsidRPr="008C58F1">
        <w:rPr>
          <w:rFonts w:ascii="Times New Roman" w:hAnsi="Times New Roman" w:cs="Times New Roman"/>
        </w:rPr>
        <w:lastRenderedPageBreak/>
        <w:t>being used to inform and educate the public so that people become aware about AIDS and learn how to protect themselves. HIV blood-testing centres have been set up all over the country. Before blood is given to the patients in most hospitals in India, it is tested. Health workers are being trained to promote better services. Hospitals and clinics are being provided with the necessary supplies so that all instruments can be cleansed and sterilized properly. Social skills are being imparted to care for people with AIDS. These programmes are being coordinated by the National AIDS Control Organization (NACO), which is body constituted by the Ministry of Health and Family Welfare.</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ind w:left="1080"/>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r w:rsidRPr="008C58F1">
        <w:rPr>
          <w:rFonts w:ascii="Times New Roman" w:hAnsi="Times New Roman" w:cs="Times New Roman"/>
        </w:rPr>
        <w:t xml:space="preserve">                              Suggested HIV counselling and testing protocol</w:t>
      </w:r>
      <w:r w:rsidRPr="008C58F1">
        <w:rPr>
          <w:rFonts w:ascii="Times New Roman" w:hAnsi="Times New Roman" w:cs="Times New Roman"/>
        </w:rPr>
        <w:br/>
      </w: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09" style="position:absolute;left:0;text-align:left;margin-left:72.7pt;margin-top:.15pt;width:218.05pt;height:39.45pt;z-index:251661312" arcsize="10923f">
            <v:textbox>
              <w:txbxContent>
                <w:p w:rsidR="008C58F1" w:rsidRDefault="008C58F1" w:rsidP="00735679">
                  <w:r>
                    <w:t>Patient asks for test or physician perceives risk</w:t>
                  </w:r>
                </w:p>
                <w:p w:rsidR="008C58F1" w:rsidRDefault="008C58F1" w:rsidP="00735679"/>
              </w:txbxContent>
            </v:textbox>
          </v:roundrect>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11" type="#_x0000_t67" style="position:absolute;left:0;text-align:left;margin-left:170.65pt;margin-top:12.75pt;width:7.95pt;height:46.4pt;z-index:251663360">
            <v:textbox style="layout-flow:vertical-ideographic"/>
          </v:shape>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10" style="position:absolute;left:0;text-align:left;margin-left:72.7pt;margin-top:5.45pt;width:218.05pt;height:39.45pt;z-index:251662336" arcsize="10923f">
            <v:textbox>
              <w:txbxContent>
                <w:p w:rsidR="008C58F1" w:rsidRDefault="008C58F1" w:rsidP="00735679">
                  <w:r>
                    <w:t>Take history and deliver pre-test counselling</w:t>
                  </w:r>
                </w:p>
                <w:p w:rsidR="008C58F1" w:rsidRDefault="008C58F1" w:rsidP="00735679"/>
              </w:txbxContent>
            </v:textbox>
          </v:roundrect>
        </w:pict>
      </w: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type id="_x0000_t90" coordsize="21600,21600" o:spt="90" adj="9257,18514,7200" path="m@4,l@0@2@5@2@5@12,0@12,,21600@1,21600@1@2,21600@2xe">
            <v:stroke joinstyle="miter"/>
            <v:formulas>
              <v:f eqn="val #0"/>
              <v:f eqn="val #1"/>
              <v:f eqn="val #2"/>
              <v:f eqn="prod #0 1 2"/>
              <v:f eqn="sum @3 10800 0"/>
              <v:f eqn="sum 21600 #0 #1"/>
              <v:f eqn="sum #1 #2 0"/>
              <v:f eqn="prod @6 1 2"/>
              <v:f eqn="prod #1 2 1"/>
              <v:f eqn="sum @8 0 21600"/>
              <v:f eqn="prod 21600 @0 @1"/>
              <v:f eqn="prod 21600 @4 @1"/>
              <v:f eqn="prod 21600 @5 @1"/>
              <v:f eqn="prod 21600 @7 @1"/>
              <v:f eqn="prod #1 1 2"/>
              <v:f eqn="sum @5 0 @4"/>
              <v:f eqn="sum @0 0 @4"/>
              <v:f eqn="prod @2 @15 @16"/>
            </v:formulas>
            <v:path o:connecttype="custom" o:connectlocs="@4,0;@0,@2;0,@11;@14,21600;@1,@13;21600,@2" o:connectangles="270,180,180,90,0,0" textboxrect="0,@12,@1,21600;@5,@17,@1,21600"/>
            <v:handles>
              <v:h position="#0,topLeft" xrange="@2,@9"/>
              <v:h position="#1,#2" xrange="@4,21600" yrange="0,@0"/>
            </v:handles>
          </v:shapetype>
          <v:shape id="_x0000_s1113" type="#_x0000_t90" style="position:absolute;left:0;text-align:left;margin-left:290.75pt;margin-top:4.35pt;width:126pt;height:43.9pt;flip:y;z-index:251665408"/>
        </w:pict>
      </w:r>
      <w:r w:rsidRPr="008C58F1">
        <w:rPr>
          <w:rFonts w:ascii="Times New Roman" w:hAnsi="Times New Roman" w:cs="Times New Roman"/>
          <w:noProof/>
          <w:lang w:eastAsia="en-IN"/>
        </w:rPr>
        <w:pict>
          <v:shape id="_x0000_s1112" type="#_x0000_t90" style="position:absolute;left:0;text-align:left;margin-left:17.2pt;margin-top:4.35pt;width:55.5pt;height:49.5pt;flip:x y;z-index:251664384"/>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23" style="position:absolute;left:0;text-align:left;margin-left:311.55pt;margin-top:7.95pt;width:184.85pt;height:45.5pt;z-index:251675648" arcsize="10923f">
            <v:textbox>
              <w:txbxContent>
                <w:p w:rsidR="008C58F1" w:rsidRDefault="008C58F1" w:rsidP="00735679">
                  <w:r>
                    <w:t xml:space="preserve">    Determine that testing is unnecessary</w:t>
                  </w:r>
                </w:p>
                <w:p w:rsidR="008C58F1" w:rsidRDefault="008C58F1" w:rsidP="00735679"/>
              </w:txbxContent>
            </v:textbox>
          </v:roundrect>
        </w:pict>
      </w: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14" style="position:absolute;left:0;text-align:left;margin-left:-46.5pt;margin-top:.15pt;width:180.7pt;height:47.75pt;z-index:251666432" arcsize="10923f">
            <v:textbox>
              <w:txbxContent>
                <w:p w:rsidR="008C58F1" w:rsidRDefault="008C58F1" w:rsidP="00735679">
                  <w:r>
                    <w:t>Acquire written consent and schedule post-test counselling</w:t>
                  </w:r>
                </w:p>
                <w:p w:rsidR="008C58F1" w:rsidRDefault="008C58F1" w:rsidP="00735679"/>
              </w:txbxContent>
            </v:textbox>
          </v:roundrect>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27" type="#_x0000_t67" style="position:absolute;left:0;text-align:left;margin-left:475.9pt;margin-top:-.25pt;width:7.15pt;height:67.85pt;z-index:251679744">
            <v:textbox style="layout-flow:vertical-ideographic"/>
          </v:shape>
        </w:pict>
      </w:r>
      <w:r w:rsidRPr="008C58F1">
        <w:rPr>
          <w:rFonts w:ascii="Times New Roman" w:hAnsi="Times New Roman" w:cs="Times New Roman"/>
          <w:noProof/>
          <w:lang w:eastAsia="en-IN"/>
        </w:rPr>
        <w:pict>
          <v:shape id="_x0000_s1116" type="#_x0000_t67" style="position:absolute;left:0;text-align:left;margin-left:29.1pt;margin-top:7.6pt;width:7.15pt;height:33.7pt;z-index:251668480">
            <v:textbox style="layout-flow:vertical-ideographic"/>
          </v:shape>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24" style="position:absolute;left:0;text-align:left;margin-left:228.45pt;margin-top:5.85pt;width:125.3pt;height:51.25pt;z-index:251676672" arcsize="10923f">
            <v:textbox>
              <w:txbxContent>
                <w:p w:rsidR="008C58F1" w:rsidRDefault="008C58F1" w:rsidP="00735679">
                  <w:r>
                    <w:t xml:space="preserve">     Negative</w:t>
                  </w:r>
                </w:p>
                <w:p w:rsidR="008C58F1" w:rsidRDefault="008C58F1" w:rsidP="00735679">
                  <w:r>
                    <w:t xml:space="preserve">       Results</w:t>
                  </w:r>
                </w:p>
                <w:p w:rsidR="008C58F1" w:rsidRDefault="008C58F1" w:rsidP="00735679"/>
              </w:txbxContent>
            </v:textbox>
          </v:roundrect>
        </w:pict>
      </w:r>
      <w:r w:rsidRPr="008C58F1">
        <w:rPr>
          <w:rFonts w:ascii="Times New Roman" w:hAnsi="Times New Roman" w:cs="Times New Roman"/>
          <w:noProof/>
          <w:lang w:eastAsia="en-IN"/>
        </w:rPr>
        <w:pict>
          <v:roundrect id="_x0000_s1115" style="position:absolute;left:0;text-align:left;margin-left:-46.5pt;margin-top:1pt;width:180.7pt;height:26.3pt;z-index:251667456" arcsize="10923f">
            <v:textbox>
              <w:txbxContent>
                <w:p w:rsidR="008C58F1" w:rsidRDefault="008C58F1" w:rsidP="00735679">
                  <w:r>
                    <w:t xml:space="preserve">              Order initial ELISA</w:t>
                  </w:r>
                </w:p>
                <w:p w:rsidR="008C58F1" w:rsidRDefault="008C58F1" w:rsidP="00735679"/>
              </w:txbxContent>
            </v:textbox>
          </v:roundrect>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28" type="#_x0000_t67" style="position:absolute;left:0;text-align:left;margin-left:475.9pt;margin-top:.45pt;width:7.15pt;height:321.25pt;z-index:251680768">
            <v:textbox style="layout-flow:vertical-ideographic"/>
          </v:shape>
        </w:pict>
      </w:r>
      <w:r w:rsidRPr="008C58F1">
        <w:rPr>
          <w:rFonts w:ascii="Times New Roman" w:hAnsi="Times New Roman" w:cs="Times New Roman"/>
          <w:noProof/>
          <w:lang w:eastAsia="en-IN"/>
        </w:rPr>
        <w:pict>
          <v:shapetype id="_x0000_t32" coordsize="21600,21600" o:spt="32" o:oned="t" path="m,l21600,21600e" filled="f">
            <v:path arrowok="t" fillok="f" o:connecttype="none"/>
            <o:lock v:ext="edit" shapetype="t"/>
          </v:shapetype>
          <v:shape id="_x0000_s1126" type="#_x0000_t32" style="position:absolute;left:0;text-align:left;margin-left:353.75pt;margin-top:7.4pt;width:122.15pt;height:0;z-index:251678720" o:connectortype="straight"/>
        </w:pict>
      </w:r>
      <w:r w:rsidRPr="008C58F1">
        <w:rPr>
          <w:rFonts w:ascii="Times New Roman" w:hAnsi="Times New Roman" w:cs="Times New Roman"/>
          <w:noProof/>
          <w:lang w:eastAsia="en-IN"/>
        </w:rPr>
        <w:pict>
          <v:shape id="_x0000_s1125" type="#_x0000_t32" style="position:absolute;left:0;text-align:left;margin-left:353.75pt;margin-top:.45pt;width:122.15pt;height:0;z-index:251677696" o:connectortype="straight"/>
        </w:pict>
      </w:r>
      <w:r w:rsidRPr="008C58F1">
        <w:rPr>
          <w:rFonts w:ascii="Times New Roman" w:hAnsi="Times New Roman" w:cs="Times New Roman"/>
          <w:noProof/>
          <w:lang w:eastAsia="en-IN"/>
        </w:rPr>
        <w:pict>
          <v:shape id="_x0000_s1120" type="#_x0000_t67" style="position:absolute;left:0;text-align:left;margin-left:32.55pt;margin-top:.45pt;width:7.55pt;height:46.4pt;z-index:251672576">
            <v:textbox style="layout-flow:vertical-ideographic"/>
          </v:shape>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17" style="position:absolute;left:0;text-align:left;margin-left:-46.5pt;margin-top:6.6pt;width:180.7pt;height:30.45pt;z-index:251669504" arcsize="10923f">
            <v:textbox>
              <w:txbxContent>
                <w:p w:rsidR="008C58F1" w:rsidRDefault="008C58F1" w:rsidP="00735679">
                  <w:r>
                    <w:t>Positive or equivocal results</w:t>
                  </w:r>
                </w:p>
              </w:txbxContent>
            </v:textbox>
          </v:roundrect>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19" type="#_x0000_t67" style="position:absolute;left:0;text-align:left;margin-left:29.1pt;margin-top:10.2pt;width:11pt;height:38.8pt;z-index:251671552">
            <v:textbox style="layout-flow:vertical-ideographic"/>
          </v:shape>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30" style="position:absolute;left:0;text-align:left;margin-left:307.4pt;margin-top:1.75pt;width:146.05pt;height:65.75pt;z-index:251682816" arcsize="10923f">
            <v:textbox>
              <w:txbxContent>
                <w:p w:rsidR="008C58F1" w:rsidRDefault="008C58F1" w:rsidP="00735679">
                  <w:r>
                    <w:t>Check the possibility of a false negative</w:t>
                  </w:r>
                </w:p>
                <w:p w:rsidR="008C58F1" w:rsidRDefault="008C58F1" w:rsidP="00735679"/>
              </w:txbxContent>
            </v:textbox>
          </v:roundrect>
        </w:pict>
      </w:r>
      <w:r w:rsidRPr="008C58F1">
        <w:rPr>
          <w:rFonts w:ascii="Times New Roman" w:hAnsi="Times New Roman" w:cs="Times New Roman"/>
          <w:noProof/>
          <w:lang w:eastAsia="en-IN"/>
        </w:rPr>
        <w:pict>
          <v:roundrect id="_x0000_s1129" style="position:absolute;left:0;text-align:left;margin-left:178.6pt;margin-top:5.2pt;width:90.65pt;height:54pt;z-index:251681792" arcsize="10923f">
            <v:textbox>
              <w:txbxContent>
                <w:p w:rsidR="008C58F1" w:rsidRDefault="008C58F1" w:rsidP="00735679">
                  <w:r>
                    <w:t xml:space="preserve">     Negative</w:t>
                  </w:r>
                </w:p>
                <w:p w:rsidR="008C58F1" w:rsidRDefault="008C58F1" w:rsidP="00735679">
                  <w:r>
                    <w:t xml:space="preserve">       Results</w:t>
                  </w:r>
                </w:p>
              </w:txbxContent>
            </v:textbox>
          </v:roundrect>
        </w:pict>
      </w:r>
      <w:r w:rsidRPr="008C58F1">
        <w:rPr>
          <w:rFonts w:ascii="Times New Roman" w:hAnsi="Times New Roman" w:cs="Times New Roman"/>
          <w:noProof/>
          <w:lang w:eastAsia="en-IN"/>
        </w:rPr>
        <w:pict>
          <v:roundrect id="_x0000_s1118" style="position:absolute;left:0;text-align:left;margin-left:-46.5pt;margin-top:8.7pt;width:180.7pt;height:46.35pt;z-index:251670528" arcsize="10923f">
            <v:textbox>
              <w:txbxContent>
                <w:p w:rsidR="008C58F1" w:rsidRDefault="008C58F1" w:rsidP="00735679">
                  <w:r>
                    <w:t xml:space="preserve">               Order second ELISA </w:t>
                  </w:r>
                </w:p>
                <w:p w:rsidR="008C58F1" w:rsidRDefault="008C58F1" w:rsidP="00735679">
                  <w:r>
                    <w:t xml:space="preserve">                and Western blot</w:t>
                  </w:r>
                </w:p>
                <w:p w:rsidR="008C58F1" w:rsidRDefault="008C58F1" w:rsidP="00735679"/>
              </w:txbxContent>
            </v:textbox>
          </v:roundrect>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33" type="#_x0000_t13" style="position:absolute;left:0;text-align:left;margin-left:269.25pt;margin-top:5.35pt;width:38.15pt;height:7.15pt;z-index:251685888"/>
        </w:pict>
      </w:r>
      <w:r w:rsidRPr="008C58F1">
        <w:rPr>
          <w:rFonts w:ascii="Times New Roman" w:hAnsi="Times New Roman" w:cs="Times New Roman"/>
          <w:noProof/>
          <w:lang w:eastAsia="en-IN"/>
        </w:rPr>
        <w:pict>
          <v:shape id="_x0000_s1132" type="#_x0000_t13" style="position:absolute;left:0;text-align:left;margin-left:134.2pt;margin-top:5.35pt;width:44.4pt;height:7.15pt;z-index:251684864"/>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22" type="#_x0000_t67" style="position:absolute;left:0;text-align:left;margin-left:29.1pt;margin-top:1.35pt;width:7.15pt;height:50.55pt;z-index:251674624">
            <v:textbox style="layout-flow:vertical-ideographic"/>
          </v:shape>
        </w:pict>
      </w: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34" type="#_x0000_t67" style="position:absolute;left:0;text-align:left;margin-left:380.75pt;margin-top:.35pt;width:28.4pt;height:142.25pt;z-index:251686912">
            <v:textbox style="layout-flow:vertical-ideographic"/>
          </v:shape>
        </w:pict>
      </w:r>
    </w:p>
    <w:p w:rsidR="00735679" w:rsidRPr="008C58F1" w:rsidRDefault="00735679" w:rsidP="008F33E5">
      <w:pPr>
        <w:pStyle w:val="NoSpacing"/>
        <w:spacing w:line="276" w:lineRule="auto"/>
        <w:jc w:val="both"/>
        <w:rPr>
          <w:rFonts w:ascii="Times New Roman" w:hAnsi="Times New Roman" w:cs="Times New Roman"/>
        </w:rPr>
      </w:pP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21" style="position:absolute;left:0;text-align:left;margin-left:-38.75pt;margin-top:11.6pt;width:178.25pt;height:34.6pt;z-index:251673600" arcsize="10923f">
            <v:textbox>
              <w:txbxContent>
                <w:p w:rsidR="008C58F1" w:rsidRDefault="008C58F1" w:rsidP="00735679">
                  <w:r>
                    <w:t xml:space="preserve">              Positive result</w:t>
                  </w:r>
                </w:p>
                <w:p w:rsidR="008C58F1" w:rsidRDefault="008C58F1" w:rsidP="00735679"/>
              </w:txbxContent>
            </v:textbox>
          </v:roundrect>
        </w:pict>
      </w:r>
    </w:p>
    <w:p w:rsidR="00735679" w:rsidRPr="008C58F1" w:rsidRDefault="00735679" w:rsidP="008F33E5">
      <w:pPr>
        <w:pStyle w:val="NoSpacing"/>
        <w:spacing w:line="276" w:lineRule="auto"/>
        <w:jc w:val="both"/>
        <w:rPr>
          <w:rFonts w:ascii="Times New Roman" w:hAnsi="Times New Roman" w:cs="Times New Roman"/>
          <w:noProof/>
          <w:lang w:eastAsia="en-IN"/>
        </w:rPr>
      </w:pPr>
      <w:r w:rsidRPr="008C58F1">
        <w:rPr>
          <w:rFonts w:ascii="Times New Roman" w:hAnsi="Times New Roman" w:cs="Times New Roman"/>
        </w:rPr>
        <w:br/>
      </w:r>
    </w:p>
    <w:p w:rsidR="00735679" w:rsidRPr="008C58F1" w:rsidRDefault="000D6819" w:rsidP="008F33E5">
      <w:pPr>
        <w:pStyle w:val="NoSpacing"/>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35" type="#_x0000_t67" style="position:absolute;left:0;text-align:left;margin-left:29.1pt;margin-top:5.9pt;width:11pt;height:69.55pt;z-index:251687936">
            <v:textbox style="layout-flow:vertical-ideographic"/>
          </v:shape>
        </w:pict>
      </w:r>
      <w:r w:rsidRPr="008C58F1">
        <w:rPr>
          <w:rFonts w:ascii="Times New Roman" w:hAnsi="Times New Roman" w:cs="Times New Roman"/>
          <w:noProof/>
          <w:lang w:eastAsia="en-IN"/>
        </w:rPr>
        <w:pict>
          <v:roundrect id="_x0000_s1108" style="position:absolute;left:0;text-align:left;margin-left:-46.5pt;margin-top:249.75pt;width:186pt;height:33pt;z-index:251660288" arcsize="10923f">
            <v:textbox style="mso-next-textbox:#_x0000_s1108">
              <w:txbxContent>
                <w:p w:rsidR="008C58F1" w:rsidRDefault="008C58F1" w:rsidP="00735679">
                  <w:r>
                    <w:t xml:space="preserve">      Positive or equivocal results</w:t>
                  </w:r>
                </w:p>
              </w:txbxContent>
            </v:textbox>
          </v:roundrect>
        </w:pic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0D6819" w:rsidP="008F33E5">
      <w:pPr>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39" type="#_x0000_t32" style="position:absolute;left:0;text-align:left;margin-left:488.75pt;margin-top:21.6pt;width:0;height:125.3pt;z-index:251692032" o:connectortype="straight"/>
        </w:pict>
      </w:r>
      <w:r w:rsidRPr="008C58F1">
        <w:rPr>
          <w:rFonts w:ascii="Times New Roman" w:hAnsi="Times New Roman" w:cs="Times New Roman"/>
          <w:noProof/>
          <w:lang w:eastAsia="en-IN"/>
        </w:rPr>
        <w:pict>
          <v:shape id="_x0000_s1138" type="#_x0000_t32" style="position:absolute;left:0;text-align:left;margin-left:-25.6pt;margin-top:21.6pt;width:0;height:125.3pt;z-index:251691008" o:connectortype="straight"/>
        </w:pict>
      </w:r>
      <w:r w:rsidRPr="008C58F1">
        <w:rPr>
          <w:rFonts w:ascii="Times New Roman" w:hAnsi="Times New Roman" w:cs="Times New Roman"/>
          <w:noProof/>
          <w:lang w:eastAsia="en-IN"/>
        </w:rPr>
        <w:pict>
          <v:shape id="_x0000_s1137" type="#_x0000_t32" style="position:absolute;left:0;text-align:left;margin-left:-25.6pt;margin-top:21.6pt;width:514.35pt;height:0;z-index:251689984" o:connectortype="straight"/>
        </w:pict>
      </w:r>
      <w:r w:rsidRPr="008C58F1">
        <w:rPr>
          <w:rFonts w:ascii="Times New Roman" w:hAnsi="Times New Roman" w:cs="Times New Roman"/>
          <w:noProof/>
          <w:lang w:eastAsia="en-IN"/>
        </w:rPr>
        <w:pict>
          <v:rect id="_x0000_s1131" style="position:absolute;left:0;text-align:left;margin-left:-30.45pt;margin-top:17.05pt;width:526.85pt;height:134.35pt;z-index:251683840">
            <v:textbox>
              <w:txbxContent>
                <w:p w:rsidR="008C58F1" w:rsidRDefault="008C58F1" w:rsidP="00735679">
                  <w:pPr>
                    <w:pStyle w:val="NoSpacing"/>
                    <w:jc w:val="both"/>
                  </w:pPr>
                  <w:r>
                    <w:t>Discuss the results                                                                                                               Discuss the results</w:t>
                  </w:r>
                </w:p>
                <w:p w:rsidR="008C58F1" w:rsidRDefault="008C58F1" w:rsidP="00735679">
                  <w:pPr>
                    <w:pStyle w:val="NoSpacing"/>
                    <w:jc w:val="both"/>
                  </w:pPr>
                  <w:r>
                    <w:t>Begin case management                                                                                                    Repeat the need to</w:t>
                  </w:r>
                </w:p>
                <w:p w:rsidR="008C58F1" w:rsidRDefault="008C58F1" w:rsidP="00735679">
                  <w:pPr>
                    <w:pStyle w:val="NoSpacing"/>
                    <w:jc w:val="both"/>
                  </w:pPr>
                  <w:r>
                    <w:t>Notify partner (s)                                                                                                                 modify behaviour</w:t>
                  </w:r>
                </w:p>
                <w:p w:rsidR="008C58F1" w:rsidRDefault="008C58F1" w:rsidP="00735679">
                  <w:pPr>
                    <w:pStyle w:val="NoSpacing"/>
                    <w:jc w:val="both"/>
                  </w:pPr>
                  <w:r>
                    <w:t>Refer for psychological                                                                                                       Schedule a follow-up</w:t>
                  </w:r>
                </w:p>
                <w:p w:rsidR="008C58F1" w:rsidRDefault="008C58F1" w:rsidP="00735679">
                  <w:pPr>
                    <w:pStyle w:val="NoSpacing"/>
                    <w:jc w:val="both"/>
                  </w:pPr>
                  <w:r>
                    <w:t>Or social support                                                                                                                 and counselling session for</w:t>
                  </w:r>
                </w:p>
                <w:p w:rsidR="008C58F1" w:rsidRDefault="008C58F1" w:rsidP="00735679">
                  <w:pPr>
                    <w:pStyle w:val="NoSpacing"/>
                    <w:jc w:val="both"/>
                  </w:pPr>
                  <w:r>
                    <w:t>3 to 6 months later</w:t>
                  </w:r>
                </w:p>
                <w:p w:rsidR="008C58F1" w:rsidRDefault="008C58F1" w:rsidP="00735679">
                  <w:pPr>
                    <w:pStyle w:val="NoSpacing"/>
                    <w:jc w:val="both"/>
                  </w:pPr>
                </w:p>
                <w:p w:rsidR="008C58F1" w:rsidRDefault="008C58F1" w:rsidP="00735679">
                  <w:pPr>
                    <w:pStyle w:val="NoSpacing"/>
                    <w:jc w:val="both"/>
                  </w:pPr>
                </w:p>
                <w:p w:rsidR="008C58F1" w:rsidRDefault="008C58F1" w:rsidP="00735679">
                  <w:pPr>
                    <w:pStyle w:val="NoSpacing"/>
                    <w:jc w:val="both"/>
                  </w:pPr>
                  <w:r>
                    <w:t>(Courtesy : Health Front., Biddle Sawyer, Bombay)</w:t>
                  </w:r>
                </w:p>
                <w:p w:rsidR="008C58F1" w:rsidRDefault="008C58F1" w:rsidP="00735679">
                  <w:pPr>
                    <w:pStyle w:val="NoSpacing"/>
                    <w:jc w:val="both"/>
                  </w:pPr>
                </w:p>
                <w:p w:rsidR="008C58F1" w:rsidRDefault="008C58F1" w:rsidP="00735679"/>
              </w:txbxContent>
            </v:textbox>
          </v:rect>
        </w:pic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0D6819" w:rsidP="008F33E5">
      <w:pPr>
        <w:spacing w:line="276" w:lineRule="auto"/>
        <w:jc w:val="both"/>
        <w:rPr>
          <w:rFonts w:ascii="Times New Roman" w:hAnsi="Times New Roman" w:cs="Times New Roman"/>
        </w:rPr>
      </w:pPr>
      <w:r w:rsidRPr="008C58F1">
        <w:rPr>
          <w:rFonts w:ascii="Times New Roman" w:hAnsi="Times New Roman" w:cs="Times New Roman"/>
          <w:noProof/>
          <w:lang w:eastAsia="en-IN"/>
        </w:rPr>
        <w:pict>
          <v:shape id="_x0000_s1136" type="#_x0000_t32" style="position:absolute;left:0;text-align:left;margin-left:-25.6pt;margin-top:56.95pt;width:514.35pt;height:0;z-index:251688960" o:connectortype="straight"/>
        </w:pict>
      </w:r>
    </w:p>
    <w:p w:rsidR="00735679" w:rsidRPr="008C58F1" w:rsidRDefault="000D6819" w:rsidP="008F33E5">
      <w:pPr>
        <w:spacing w:line="276" w:lineRule="auto"/>
        <w:jc w:val="both"/>
        <w:rPr>
          <w:rFonts w:ascii="Times New Roman" w:hAnsi="Times New Roman" w:cs="Times New Roman"/>
        </w:rPr>
      </w:pPr>
      <w:r w:rsidRPr="008C58F1">
        <w:rPr>
          <w:rFonts w:ascii="Times New Roman" w:hAnsi="Times New Roman" w:cs="Times New Roman"/>
          <w:noProof/>
          <w:lang w:eastAsia="en-IN"/>
        </w:rPr>
        <w:pict>
          <v:roundrect id="_x0000_s1140" style="position:absolute;left:0;text-align:left;margin-left:-28.4pt;margin-top:-18.7pt;width:500.55pt;height:706.15pt;z-index:251693056" arcsize="10923f" fillcolor="#70ad47 [3209]" strokecolor="#f2f2f2 [3041]" strokeweight="3pt">
            <v:shadow on="t" type="perspective" color="#375623 [1609]" opacity=".5" offset="1pt" offset2="-1pt"/>
            <v:textbox>
              <w:txbxContent>
                <w:p w:rsidR="008C58F1" w:rsidRDefault="008C58F1" w:rsidP="00735679"/>
                <w:p w:rsidR="008C58F1" w:rsidRDefault="008C58F1" w:rsidP="00735679"/>
                <w:p w:rsidR="008C58F1" w:rsidRPr="00470EC4" w:rsidRDefault="008C58F1" w:rsidP="00735679">
                  <w:pPr>
                    <w:rPr>
                      <w:b/>
                    </w:rPr>
                  </w:pPr>
                  <w:r w:rsidRPr="00470EC4">
                    <w:rPr>
                      <w:b/>
                    </w:rPr>
                    <w:t>Sample HIV  sexual practices history</w:t>
                  </w:r>
                </w:p>
                <w:p w:rsidR="008C58F1" w:rsidRDefault="008C58F1" w:rsidP="00735679">
                  <w:r>
                    <w:t>Name………………………………………………………………………………………interview date……………………..</w:t>
                  </w:r>
                </w:p>
                <w:p w:rsidR="008C58F1" w:rsidRDefault="008C58F1" w:rsidP="00735679">
                  <w:r>
                    <w:t>Male………………. Female………………………………………………..Date of Birth………………………………….</w:t>
                  </w:r>
                </w:p>
                <w:p w:rsidR="008C58F1" w:rsidRDefault="008C58F1" w:rsidP="00735679">
                  <w:r>
                    <w:t>Is there a history of sexually transmitted disease?                    Yes………..  No…………………………</w:t>
                  </w:r>
                </w:p>
                <w:p w:rsidR="008C58F1" w:rsidRDefault="008C58F1" w:rsidP="00735679">
                  <w:r>
                    <w:t xml:space="preserve">      If yes, describe………………………………………………………………………………………………………………..</w:t>
                  </w:r>
                </w:p>
                <w:p w:rsidR="008C58F1" w:rsidRDefault="008C58F1" w:rsidP="00735679">
                  <w:r>
                    <w:t>Number of different male sex partners in the last 10 years………………………………………………….</w:t>
                  </w:r>
                </w:p>
                <w:p w:rsidR="008C58F1" w:rsidRDefault="008C58F1" w:rsidP="00735679">
                  <w:r>
                    <w:t xml:space="preserve">                                                                                  Last 12 months……………………………………………..</w:t>
                  </w:r>
                </w:p>
                <w:p w:rsidR="008C58F1" w:rsidRDefault="008C58F1" w:rsidP="00735679">
                  <w:r>
                    <w:t>Number of different female sex partners in the last 10 years………………………………………………</w:t>
                  </w:r>
                </w:p>
                <w:p w:rsidR="008C58F1" w:rsidRDefault="008C58F1" w:rsidP="00735679">
                  <w:r>
                    <w:t xml:space="preserve">                                                                                  Last 12 months……………………………………………..</w:t>
                  </w:r>
                </w:p>
                <w:p w:rsidR="008C58F1" w:rsidRDefault="008C58F1" w:rsidP="00735679">
                  <w:r>
                    <w:t>Were the sexual histories of each partner known?                Yes………….. No………………………..</w:t>
                  </w:r>
                </w:p>
                <w:p w:rsidR="008C58F1" w:rsidRDefault="008C58F1" w:rsidP="00735679">
                  <w:r>
                    <w:t>Was any partner an intravenous drug user?                            Yes………….. No………………………..</w:t>
                  </w:r>
                </w:p>
                <w:p w:rsidR="008C58F1" w:rsidRDefault="008C58F1" w:rsidP="00735679">
                  <w:r>
                    <w:t xml:space="preserve">                                                                                                                                Don’t know………….</w:t>
                  </w:r>
                </w:p>
                <w:p w:rsidR="008C58F1" w:rsidRDefault="008C58F1" w:rsidP="00735679">
                  <w:r>
                    <w:t>Was any partner previously involved in a sexual relationship with an intravenous drug user?</w:t>
                  </w:r>
                </w:p>
                <w:p w:rsidR="008C58F1" w:rsidRDefault="008C58F1" w:rsidP="00735679">
                  <w:r>
                    <w:t xml:space="preserve">                                                                                           Yes ………… No……….. Don’t know…………</w:t>
                  </w:r>
                </w:p>
                <w:p w:rsidR="008C58F1" w:rsidRDefault="008C58F1" w:rsidP="00735679">
                  <w:r>
                    <w:t>Was any partner haemophiliac ?</w:t>
                  </w:r>
                </w:p>
                <w:p w:rsidR="008C58F1" w:rsidRDefault="008C58F1" w:rsidP="00735679">
                  <w:r>
                    <w:t xml:space="preserve">                                                                                           Yes ………… No……….. Don’t know…………</w:t>
                  </w:r>
                </w:p>
                <w:p w:rsidR="008C58F1" w:rsidRDefault="008C58F1" w:rsidP="00735679">
                  <w:r>
                    <w:t>A brief note on sexual preferences (and whether a condom is always used or not)……………</w:t>
                  </w:r>
                </w:p>
                <w:p w:rsidR="008C58F1" w:rsidRDefault="008C58F1" w:rsidP="00735679">
                  <w:r>
                    <w:t>………………………………………………………………………………………………………………………………………….</w:t>
                  </w:r>
                </w:p>
                <w:p w:rsidR="008C58F1" w:rsidRDefault="008C58F1" w:rsidP="00735679">
                  <w:r>
                    <w:t>………………………………………………………………………………………………………………………………………….</w:t>
                  </w:r>
                </w:p>
                <w:p w:rsidR="008C58F1" w:rsidRDefault="008C58F1" w:rsidP="00735679">
                  <w:r>
                    <w:t>…………………………………………………………………………………………………………………………………………</w:t>
                  </w:r>
                </w:p>
                <w:p w:rsidR="008C58F1" w:rsidRDefault="008C58F1" w:rsidP="00735679">
                  <w:r>
                    <w:t>…………………………………………………………………………………………………………………………………………</w:t>
                  </w:r>
                </w:p>
                <w:p w:rsidR="008C58F1" w:rsidRDefault="008C58F1" w:rsidP="00735679">
                  <w:r>
                    <w:t>…………………………………………………………………………………………………………………………………………</w:t>
                  </w:r>
                </w:p>
                <w:p w:rsidR="008C58F1" w:rsidRDefault="008C58F1" w:rsidP="00735679"/>
                <w:p w:rsidR="008C58F1" w:rsidRDefault="008C58F1" w:rsidP="00735679"/>
                <w:p w:rsidR="008C58F1" w:rsidRDefault="008C58F1" w:rsidP="00735679"/>
                <w:p w:rsidR="008C58F1" w:rsidRDefault="008C58F1" w:rsidP="00735679"/>
                <w:p w:rsidR="008C58F1" w:rsidRDefault="008C58F1" w:rsidP="00735679">
                  <w:r>
                    <w:t>(Courtesy: Health Front, Bombay)</w:t>
                  </w:r>
                </w:p>
                <w:p w:rsidR="008C58F1" w:rsidRDefault="008C58F1" w:rsidP="00735679"/>
              </w:txbxContent>
            </v:textbox>
          </v:roundrect>
        </w:pic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8F33E5" w:rsidRDefault="008F33E5" w:rsidP="008F33E5">
      <w:pPr>
        <w:pStyle w:val="NoSpacing"/>
        <w:spacing w:line="276" w:lineRule="auto"/>
        <w:jc w:val="both"/>
        <w:rPr>
          <w:rFonts w:ascii="Times New Roman" w:hAnsi="Times New Roman" w:cs="Times New Roman"/>
          <w:b/>
          <w:sz w:val="56"/>
          <w:szCs w:val="56"/>
        </w:rPr>
        <w:sectPr w:rsidR="008F33E5" w:rsidSect="004644CE">
          <w:type w:val="continuous"/>
          <w:pgSz w:w="9185" w:h="12984" w:code="28"/>
          <w:pgMar w:top="1440" w:right="1080" w:bottom="1440" w:left="1080" w:header="708" w:footer="708" w:gutter="0"/>
          <w:cols w:space="708"/>
          <w:docGrid w:linePitch="360"/>
        </w:sectPr>
      </w:pPr>
    </w:p>
    <w:p w:rsidR="00735679" w:rsidRPr="008F33E5" w:rsidRDefault="00735679" w:rsidP="008F33E5">
      <w:pPr>
        <w:pStyle w:val="NoSpacing"/>
        <w:spacing w:line="276" w:lineRule="auto"/>
        <w:jc w:val="center"/>
        <w:rPr>
          <w:rFonts w:ascii="Times New Roman" w:hAnsi="Times New Roman" w:cs="Times New Roman"/>
          <w:b/>
          <w:sz w:val="56"/>
          <w:szCs w:val="56"/>
        </w:rPr>
      </w:pPr>
      <w:r w:rsidRPr="008F33E5">
        <w:rPr>
          <w:rFonts w:ascii="Times New Roman" w:hAnsi="Times New Roman" w:cs="Times New Roman"/>
          <w:b/>
          <w:sz w:val="56"/>
          <w:szCs w:val="56"/>
        </w:rPr>
        <w:lastRenderedPageBreak/>
        <w:t>AIDS PREVENTION</w:t>
      </w:r>
    </w:p>
    <w:p w:rsidR="00735679" w:rsidRPr="008F33E5" w:rsidRDefault="00735679" w:rsidP="008F33E5">
      <w:pPr>
        <w:pStyle w:val="NoSpacing"/>
        <w:spacing w:line="276" w:lineRule="auto"/>
        <w:jc w:val="center"/>
        <w:rPr>
          <w:rFonts w:ascii="Times New Roman" w:hAnsi="Times New Roman" w:cs="Times New Roman"/>
          <w:b/>
        </w:rPr>
      </w:pPr>
      <w:r w:rsidRPr="008F33E5">
        <w:rPr>
          <w:rFonts w:ascii="Times New Roman" w:hAnsi="Times New Roman" w:cs="Times New Roman"/>
          <w:b/>
          <w:sz w:val="56"/>
          <w:szCs w:val="56"/>
        </w:rPr>
        <w:t>PROGRAMME</w:t>
      </w:r>
    </w:p>
    <w:p w:rsidR="00735679" w:rsidRPr="008F33E5" w:rsidRDefault="00735679" w:rsidP="008F33E5">
      <w:pPr>
        <w:spacing w:line="276" w:lineRule="auto"/>
        <w:jc w:val="center"/>
        <w:rPr>
          <w:rFonts w:ascii="Times New Roman" w:hAnsi="Times New Roman" w:cs="Times New Roman"/>
          <w:b/>
          <w:sz w:val="44"/>
          <w:szCs w:val="44"/>
        </w:rPr>
      </w:pPr>
      <w:r w:rsidRPr="008F33E5">
        <w:rPr>
          <w:rFonts w:ascii="Times New Roman" w:hAnsi="Times New Roman" w:cs="Times New Roman"/>
          <w:b/>
          <w:sz w:val="44"/>
          <w:szCs w:val="44"/>
        </w:rPr>
        <w:t>THE ISLAMIC MODEL</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study of the Western Model of AIDS prevention programme that is being followed all over the globe, leaves an unmistakable impression that this programme has been designed and advanced keeping in view, first the socio-cultural conditions prevailing in the Western world, where sex-freedom is in too advanced a stage to be reverted or rectified; second, the economic interests of the business world, where sex with all its ramifications has became an enormously huge industry , whose interests cannot be side tracked. Just as in the case of smoking and drinking where the industries involved in them have made it sure that, while the campaign against them may be permitted, their manufacturing, sales and distribution should not be proscribed , in the same way, the sex-industry has ensured that any harsh measures affecting it are not taken to confront AIDS. While the sex barons are sincerely interested in gaining control over the disease, for it threatens their financial survival and expansion, they do want it to be done in a manner that suites their interests. </w:t>
      </w:r>
      <w:r w:rsidRPr="008C58F1">
        <w:rPr>
          <w:rFonts w:ascii="Times New Roman" w:hAnsi="Times New Roman" w:cs="Times New Roman"/>
        </w:rPr>
        <w:lastRenderedPageBreak/>
        <w:t>Consequently, the whole emphasis in “Save yourself from AIDS” campaign is on “Safe Sex”. The safe sex is doubly advantageous for the sex-industry. First, it does not stop people from getting involved in sexual “recreations” and second it helps boost the sale of condoms. Thus AIDS prevention programme too has been successfully converted by the industrialists into an excellent profitable commercial venture.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overwhelming majority of the advertisements for AIDS prevention call for using condoms during sex rather than avoiding sex with anybody other than one’s legal partner. This strategy is surely bound to fail. It is not going to be of any worthwhile value in tackling the menace. The result of the till-now- adopted strategy is that the sale of condoms is multiplying, the persons involved in Anti-AIDS campaign are earning handsomely, the magazines, advertising agencies and video companies are making huge profits through their “fight against AIDS” , but AIDS continues to attack with devastating speed and force. The virus is entering the blood of one nation after the other. Pornographic literature, blue films, brothels, gay clubs—all are mushrooming. People in greater numbers are being successfully lured into the deadly net of the free sex. No wonder then that ever –increasing number of men, women and children are getting infected with the HIV. Let the people die! Let the children be engulfed by death before enjoying any fruits of existence! But, the business must continue; and “enjoyment” and “recreation” should be available in the market, whatever its ultimate cost.</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Western Model being virtually a total failure, it is necessary to find out alternative ways to combat the disease. Islam, naturally can help for it is best suited to fight any problem of the world. In previous chapters, it has been documented that Islam has an in-built system to maintain health. It has also been proved that the prohibitions, restrictions, obligations and permissions in Islam are based on proven scientific facts. It is therefore essential that we formulate a programme taking in view the guidelines provided by the Creator of the universe through His Messenger and Book.</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Here is a brief outline of the Islamic Model of AIDS Prevention Programme:</w:t>
      </w:r>
    </w:p>
    <w:p w:rsidR="00735679" w:rsidRPr="008C58F1" w:rsidRDefault="00735679" w:rsidP="008F33E5">
      <w:pPr>
        <w:pStyle w:val="ListParagraph"/>
        <w:numPr>
          <w:ilvl w:val="0"/>
          <w:numId w:val="16"/>
        </w:numPr>
        <w:spacing w:line="276" w:lineRule="auto"/>
        <w:jc w:val="both"/>
        <w:rPr>
          <w:rFonts w:ascii="Times New Roman" w:hAnsi="Times New Roman" w:cs="Times New Roman"/>
          <w:b/>
        </w:rPr>
      </w:pPr>
      <w:r w:rsidRPr="008C58F1">
        <w:rPr>
          <w:rFonts w:ascii="Times New Roman" w:hAnsi="Times New Roman" w:cs="Times New Roman"/>
          <w:b/>
        </w:rPr>
        <w:lastRenderedPageBreak/>
        <w:t>Measures at the individual level: TOTAL SEXUAL HYGIENE:</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First line of defence : Circumcision</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Second line of defence: Cleansing of private parts immediately after sexual intercourse.</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Third line of defence:  Avoiding sex with anybody other than marriage- partner</w:t>
      </w:r>
    </w:p>
    <w:p w:rsidR="00735679" w:rsidRPr="008C58F1" w:rsidRDefault="00735679" w:rsidP="008F33E5">
      <w:pPr>
        <w:pStyle w:val="ListParagraph"/>
        <w:numPr>
          <w:ilvl w:val="0"/>
          <w:numId w:val="16"/>
        </w:numPr>
        <w:spacing w:line="276" w:lineRule="auto"/>
        <w:jc w:val="both"/>
        <w:rPr>
          <w:rFonts w:ascii="Times New Roman" w:hAnsi="Times New Roman" w:cs="Times New Roman"/>
          <w:b/>
        </w:rPr>
      </w:pPr>
      <w:r w:rsidRPr="008C58F1">
        <w:rPr>
          <w:rFonts w:ascii="Times New Roman" w:hAnsi="Times New Roman" w:cs="Times New Roman"/>
          <w:b/>
        </w:rPr>
        <w:t>Measures at the social level: MAINTENANCE OF SOCIAL ORDER</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Strengthening of the institution of marriage.</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Campaign against promiscuity.</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Campaign against all kinds of addictions.</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Steps for strengthening moral values in the society and to popularise the spiritual aspects of religion.</w:t>
      </w:r>
    </w:p>
    <w:p w:rsidR="00735679" w:rsidRPr="008C58F1" w:rsidRDefault="00735679" w:rsidP="008F33E5">
      <w:pPr>
        <w:pStyle w:val="ListParagraph"/>
        <w:numPr>
          <w:ilvl w:val="0"/>
          <w:numId w:val="16"/>
        </w:numPr>
        <w:spacing w:line="276" w:lineRule="auto"/>
        <w:jc w:val="both"/>
        <w:rPr>
          <w:rFonts w:ascii="Times New Roman" w:hAnsi="Times New Roman" w:cs="Times New Roman"/>
          <w:b/>
        </w:rPr>
      </w:pPr>
      <w:r w:rsidRPr="008C58F1">
        <w:rPr>
          <w:rFonts w:ascii="Times New Roman" w:hAnsi="Times New Roman" w:cs="Times New Roman"/>
          <w:b/>
        </w:rPr>
        <w:t>Measures at the Governmental level: EFFECTIVE MEASURES AGAINST THE COMMERCIALIZATION OF SEX</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Total and effective ban on prostitution, and rehabilitation of prostitutes.</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Strict laws against promiscuity</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Total ban on all intoxicants.</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Effective laws against pornographic literature and films and censoring of vulgar advertisements.</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I - TOTAL SEXUAL HYGIENE:</w:t>
      </w:r>
    </w:p>
    <w:p w:rsidR="00735679" w:rsidRPr="008C58F1" w:rsidRDefault="00735679" w:rsidP="008F33E5">
      <w:p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CIRCUMCISION (KHATNA):</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multifold benefits of circumcision are well known to the medical experts. The incidence of all sex- transmitted diseases including AIDS can be expected to show a down-ward trend with the popularization of circumcision among men. The researchers on AIDS should immediately begin to investigate the exact figures of the circumcised and uncircumcised men having AIDS. If the findings favour circumcision, the probability of which is extremely high, campaign for circumcision may be commenced at the global level. Besides reducing the incidence of other STDs as well, it will also lead to a sharp </w:t>
      </w:r>
      <w:r w:rsidRPr="008C58F1">
        <w:rPr>
          <w:rFonts w:ascii="Times New Roman" w:hAnsi="Times New Roman" w:cs="Times New Roman"/>
        </w:rPr>
        <w:lastRenderedPageBreak/>
        <w:t>decline in the incidence of cancers of penis and cervix. (See the note at the end of the chapter).</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PROPER CLEANSING AFTER INTERCOURSE: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As the organisms tend to penetrate the mucosa and enter the body rapidly, the practice of washing the private parts immediately after the intercourse should be encouraged. This routine should be followed by men as well as women. They should properly wash any discharges on their external genitals preferably with their left hand and then after washing their hands, they should also cleanse their mouth. Proper washing has certainly more chances of effectiveness in the circumcised than in the uncircumcised. The education campaign popularising these simple measures of hygiene coupled with circumcision have the potential to drastically limit the spread of AIDS. These should be exercised especially because they are extremely simple, are easily followable by everyone and require little financial burden if any.</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Furthermore, individuals should never indulge in oral or rectal sex as both of them increase greatly the chances of STDs; for it has been clearly documented that almost all the sex-transmitted diseases have been commoner especially in the initial stages of their appearance and spread in the society, in homosexuals. This was true for syphilis and holds true for AIDS too.</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AVOIDING SEX WITH ANYBODY OTHER THAN MARRIAGE PARTNER:</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It has been proved beyond doubt that it is through the casual rather than the regular partnerships that AIDS spread. The best way for an individual to avoid AIDS is therefore to keep himself limited to his/ her marriage partner. This will also ensure a peaceful life for him or her and for his/her family.</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II. MAINTENANCE OF SOCIAL ORDER</w:t>
      </w:r>
    </w:p>
    <w:p w:rsidR="00735679" w:rsidRPr="008C58F1" w:rsidRDefault="00735679" w:rsidP="008F33E5">
      <w:p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lastRenderedPageBreak/>
        <w:t>STRENGTHENING OF MARRIAGE- SYSTEM:</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This is essential because the marriage- system is not only a guarantee against the sex- transmitted diseases, it ensures an alround peace in society. The marriage ensures that a woman cannot be played without releasing her legal rights and ensuring the right of her children. The strengthening of marriage system will automatically reduce the incidence of fornication, adultery, rape, sexual molestations and other crimes against women and will also reduce the incidence of several psychological disorders. The marriages of widows, widowers and divorcees – males and females—should be promoted and no such laws in relation with marriage, divorce and maintenance should be enacted that can give rise to disinclination towards marriage. On the contrary, if the institution of marriage continues to be weakened, not only AIDS and other sex- transmitted diseases will prosper but the crimes and psychiatric disorders including suicides will also show a rapid rise.</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4"/>
          <w:szCs w:val="24"/>
        </w:rPr>
      </w:pPr>
      <w:r w:rsidRPr="008C58F1">
        <w:rPr>
          <w:rFonts w:ascii="Times New Roman" w:hAnsi="Times New Roman" w:cs="Times New Roman"/>
          <w:b/>
          <w:sz w:val="24"/>
          <w:szCs w:val="24"/>
        </w:rPr>
        <w:t>CAMPAIGN AGAINST PROMISCUITY:</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marriage- system faces the gravest threat from premarital and extramarital sexual liaisons. Unfortunately, the media continue to glorify these. The result is that promiscuity is becoming commoner with every passing day leading to divorces, mental tensions, suicides and murders; of course promiscuity provides an excellent opportunity to HIV to spread its tentacles. The biggest losers in such relationships are children whose mental development receives a severe blow as a result of tension or separation of the parents; children are also, often the unfortunate victims of AIDS. It is therefore, necessary that a campaign against promiscuity should be run at a feverish pitch.  </w:t>
      </w:r>
    </w:p>
    <w:p w:rsidR="00735679" w:rsidRPr="008C58F1" w:rsidRDefault="00735679" w:rsidP="008F33E5">
      <w:pPr>
        <w:spacing w:line="276" w:lineRule="auto"/>
        <w:jc w:val="both"/>
        <w:rPr>
          <w:rFonts w:ascii="Times New Roman" w:hAnsi="Times New Roman" w:cs="Times New Roman"/>
          <w:b/>
        </w:rPr>
      </w:pPr>
      <w:r w:rsidRPr="008C58F1">
        <w:rPr>
          <w:rFonts w:ascii="Times New Roman" w:hAnsi="Times New Roman" w:cs="Times New Roman"/>
        </w:rPr>
        <w:t xml:space="preserve">         In this context, I will like to quote from a report, published in Indian Express, Sept 9 1995: </w:t>
      </w:r>
      <w:r w:rsidRPr="008C58F1">
        <w:rPr>
          <w:rFonts w:ascii="Times New Roman" w:hAnsi="Times New Roman" w:cs="Times New Roman"/>
          <w:b/>
        </w:rPr>
        <w:t>“Dr Jagtap believes that ‘unless behavioural change is brought about, things could only worsen further. Sadly, the change is not visible despite our efforts to educate the people. If there is concerted effort by both the individual and community, the situation can be brought under control.’…….”</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CAMPAIGN AGAINST ALL KINDS OF ADDICTIONS: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Drug addiction has been playing an important role in the spread of AIDS. Apart from the direct role played by the parenteral use of drugs, the indirect role of alcohol in the spread of disease cannot be ignored. Alcohol and intemperate sex have been coexisting from the times immemorial and the liaison between the two has now acquired grave proportions. Further, alcohol has been playing havoc in many other ways with society; it remains a potent driving force behind a large portion of all crimes including murders, rapes,family tensions and road accidents. It is therefore essential that in the larger interests of society as well as for preventing AIDS, the social organisations and the media should wage a full- fledged war against this evil which can be regarded as the mother of all other evils of society.</w:t>
      </w:r>
    </w:p>
    <w:p w:rsidR="00735679" w:rsidRPr="008C58F1" w:rsidRDefault="00735679" w:rsidP="008F33E5">
      <w:pPr>
        <w:spacing w:line="276" w:lineRule="auto"/>
        <w:jc w:val="both"/>
        <w:rPr>
          <w:rFonts w:ascii="Times New Roman" w:hAnsi="Times New Roman" w:cs="Times New Roman"/>
          <w:b/>
          <w:sz w:val="28"/>
          <w:szCs w:val="28"/>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STRENGTHENING OF MORAL VALUES AND POPULARISATION OF SPIRITUAL ASPECTS OF RELIGION:</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Unless a society   shows an extraordinary concern for moral values, it cannot hope to obtain peace. Evils cannot be successfully confronted without the force of morals. The spiritual aspects of religion can also play a significant role in the strengthening of human will against all forms of temptations. The moralists belonging to all religions should therefore play effective role in reviving the moral values in the otherwise decrepit society.</w:t>
      </w:r>
    </w:p>
    <w:p w:rsidR="00735679" w:rsidRPr="008C58F1" w:rsidRDefault="00735679" w:rsidP="008F33E5">
      <w:pPr>
        <w:spacing w:line="276" w:lineRule="auto"/>
        <w:jc w:val="both"/>
        <w:rPr>
          <w:rFonts w:ascii="Times New Roman" w:hAnsi="Times New Roman" w:cs="Times New Roman"/>
          <w:b/>
          <w:sz w:val="32"/>
          <w:szCs w:val="32"/>
        </w:rPr>
      </w:pPr>
    </w:p>
    <w:p w:rsidR="00735679" w:rsidRPr="008C58F1" w:rsidRDefault="00735679" w:rsidP="008F33E5">
      <w:pPr>
        <w:spacing w:line="276" w:lineRule="auto"/>
        <w:jc w:val="both"/>
        <w:rPr>
          <w:rFonts w:ascii="Times New Roman" w:hAnsi="Times New Roman" w:cs="Times New Roman"/>
          <w:b/>
          <w:sz w:val="32"/>
          <w:szCs w:val="32"/>
        </w:rPr>
      </w:pPr>
      <w:r w:rsidRPr="008C58F1">
        <w:rPr>
          <w:rFonts w:ascii="Times New Roman" w:hAnsi="Times New Roman" w:cs="Times New Roman"/>
          <w:b/>
          <w:sz w:val="32"/>
          <w:szCs w:val="32"/>
        </w:rPr>
        <w:t>III.EFFECTIVE LAWS AGAINST COMMERCIALIZATION OF SEX</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Mobilizations of opinion against particular or educative campaigns are definitely not enough to remove evils from society. The vested interests would </w:t>
      </w:r>
      <w:r w:rsidRPr="008C58F1">
        <w:rPr>
          <w:rFonts w:ascii="Times New Roman" w:hAnsi="Times New Roman" w:cs="Times New Roman"/>
        </w:rPr>
        <w:lastRenderedPageBreak/>
        <w:t>however always advocate that if evils are to be eradicated, it should be done through education and not through legal sanctions. It is nothing but an alibi to ensure continuance of their profit making activities. The truth is that no evil can be successfully vanquished unless the social campaigns are assisted by effective legal steps. Not only are effective laws essential, their proper implementation too is mandatory.</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BAN ON PROSTITUTION AND REHABITATION OF PROSTITUTES: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In order to tackle the menace of AIDS, the first thing necessary at the government level is to effectively   ban prostitution and all its ramifications (call girls, society girls, solicitors etc.). Prostitution is a big blot on the face of society. How can a society in which women are forced or lured to sell their bodies to satisfy masculine demands call itself civilized? The government and society should vow that no woman will ever sell her body. Such a ban however is to be accompanied with rehabitation of the prostitutes in order to enable them to live with honour in society. After the laws come into force, a minimum period should be given to prostitutes to report to the government agencies charged with the task. These prostitutes should be housed in special asylums for a minimum period of three months. During, and at the expiry of this period they should be thoroughly investigated for the presence of any sex- transmitted disease, AIDS and for pregnancy. HIV- negative, non- pregnant women should be allowed to marry. Marriages with them should be promoted as part of national programme and incentives may be given to men offering to marry them. They should also be given training in different fields depending upon their abilities and inclinations to enable them to earn their livelihood. Loans may also be provided for this purpose. If the government does this with the sincerity of the purpose, it indeed will be a great service to the nation, particularly the women. The HIV- positive cases should be dealt with like all other HIV- positive cases. The women suffering from other sexually transmitted diseases like syphilis, gonorrhoea etc. should be properly treated before being allowed to join society as its respectable members.</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STRICT LAWS AGAINST PROMISCUITY:</w:t>
      </w:r>
    </w:p>
    <w:p w:rsidR="00735679" w:rsidRPr="008C58F1" w:rsidRDefault="00735679" w:rsidP="008F33E5">
      <w:pPr>
        <w:spacing w:line="276" w:lineRule="auto"/>
        <w:jc w:val="both"/>
        <w:rPr>
          <w:rFonts w:ascii="Times New Roman" w:hAnsi="Times New Roman" w:cs="Times New Roman"/>
          <w:b/>
        </w:rPr>
      </w:pPr>
      <w:r w:rsidRPr="008C58F1">
        <w:rPr>
          <w:rFonts w:ascii="Times New Roman" w:hAnsi="Times New Roman" w:cs="Times New Roman"/>
        </w:rPr>
        <w:t xml:space="preserve">     Strict laws should be enacted against fornication and adultery (for both male and female) and homosexuals. These are destroying the very basis of the family system and therefore to maintain social harmony, strong measures against these are mandatory. In a report published in Indian Express, dated Sept 9, 1995, on the role of promiscuity in the development of AIDS and the difficulties faced by the programmers in changing the behaviour of the people, Dr Gilada has been quoted as saying</w:t>
      </w:r>
      <w:r w:rsidRPr="008C58F1">
        <w:rPr>
          <w:rFonts w:ascii="Times New Roman" w:hAnsi="Times New Roman" w:cs="Times New Roman"/>
          <w:b/>
        </w:rPr>
        <w:t>: “And the situation is quite clearly very alarming unless the Government takes notice. The problem has now moved from high risk groups and is bound to have a devastating socioeconomic impact. The invisible devastation that will result in a generation of dependent needs to be checked immediately. Unfortunately, the Government responds only to visible devastation.”</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STRICT LAWS AGAINST ADDICTION:</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b/>
          <w:sz w:val="28"/>
          <w:szCs w:val="28"/>
        </w:rPr>
        <w:t xml:space="preserve">  </w:t>
      </w:r>
      <w:r w:rsidRPr="008C58F1">
        <w:rPr>
          <w:rFonts w:ascii="Times New Roman" w:hAnsi="Times New Roman" w:cs="Times New Roman"/>
        </w:rPr>
        <w:t xml:space="preserve">These should include laws against manufacturing, sale and consumption of alcohol and all other intoxicants. Strangely, one of the Directive Principles of Indian Constitution states that the Government must ban alcohol except for medicinal purposes. Despite that no action has been taken in this regard through forty- five years have passed since the enforcement of the Constitution. More strangely, no organisation has ever knocked at the doors of the Supreme Court to direct the Government to enforce total prohibition. A full-fledged campaign by the law- enforcing agencies is necessary against drug- trafficking. Drug traffickers are playing with the life of human beings and deserve no sympathy; they must be hanged in public if the children of the nation are to be saved from death and destruction. </w:t>
      </w:r>
    </w:p>
    <w:p w:rsidR="00735679" w:rsidRPr="008C58F1" w:rsidRDefault="00735679" w:rsidP="008F33E5">
      <w:pPr>
        <w:spacing w:line="276" w:lineRule="auto"/>
        <w:jc w:val="both"/>
        <w:rPr>
          <w:rFonts w:ascii="Times New Roman" w:hAnsi="Times New Roman" w:cs="Times New Roman"/>
          <w:b/>
          <w:sz w:val="28"/>
          <w:szCs w:val="28"/>
        </w:rPr>
      </w:pPr>
      <w:r w:rsidRPr="008C58F1">
        <w:rPr>
          <w:rFonts w:ascii="Times New Roman" w:hAnsi="Times New Roman" w:cs="Times New Roman"/>
          <w:b/>
          <w:sz w:val="28"/>
          <w:szCs w:val="28"/>
        </w:rPr>
        <w:t xml:space="preserve"> EFFECTIVE LAWS AGAINST PORNOGRAPHIC LITERATURE, FILMS AND VULGAR ADVERTISEMENTS: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lastRenderedPageBreak/>
        <w:t xml:space="preserve">         Pornographic literature and films should be effectively banned. Social organisations should keep a strict vigil and assist the government agencies in finding out the sources of such literature and films. The vulgar advertisements especially those provokating the masses for fornication and sexual perversions should be duly censored.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advertisements on AIDS are unfortunately not only often vulgar but also carry wrong messages. In order to emphasise safe sex, these ads seems to promote promiscuity. The signal that seems to emanate from these campaigns is that, while one should not hesitate in having sex even outside the ambit of marriage, one should always use the condom; this will save him from AIDS without disturbing his ecstatic involvements.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tone and message of the advertisements will have to be modified. The message that has to reach the viewers or readers should be of moderation in sex and adherence to the moral boundaries. Here are some such messages as would have a moderating effect on the sexual zeal of the members of society and will help in overcoming the menace of AIDS:</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The real pleasure is in restraint and not in rollicking.</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Relations outside marriage are invitation to Death (AIDS), Disease (Syphilis, Gonorrhoea etc.), Destruction (of family and social peace) and Distress (Psychological).</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Happiness lies in the bosom of your husband/ wife.</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 xml:space="preserve">Misuse or abuse of organs is a crime against nature that will surely punish it. </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If you are legally and financially competent, marry; if you don’t, make it sure you are not misled.</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Temporary pleasures may bring permanent ruin.</w:t>
      </w:r>
    </w:p>
    <w:p w:rsidR="00735679" w:rsidRPr="008C58F1" w:rsidRDefault="00735679" w:rsidP="008F33E5">
      <w:pPr>
        <w:pStyle w:val="ListParagraph"/>
        <w:numPr>
          <w:ilvl w:val="0"/>
          <w:numId w:val="15"/>
        </w:numPr>
        <w:spacing w:line="276" w:lineRule="auto"/>
        <w:jc w:val="both"/>
        <w:rPr>
          <w:rFonts w:ascii="Times New Roman" w:hAnsi="Times New Roman" w:cs="Times New Roman"/>
          <w:b/>
        </w:rPr>
      </w:pPr>
      <w:r w:rsidRPr="008C58F1">
        <w:rPr>
          <w:rFonts w:ascii="Times New Roman" w:hAnsi="Times New Roman" w:cs="Times New Roman"/>
          <w:b/>
        </w:rPr>
        <w:t>Condoms may be helpful but are no guarantee against AIDS. The guarantee is to avoid temporary relationships and the best way of permanent relationship is marriage.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censor board for films should also be provided with elaborate guidelines and it should apply them strictly. It should be made sure that the </w:t>
      </w:r>
      <w:r w:rsidRPr="008C58F1">
        <w:rPr>
          <w:rFonts w:ascii="Times New Roman" w:hAnsi="Times New Roman" w:cs="Times New Roman"/>
        </w:rPr>
        <w:lastRenderedPageBreak/>
        <w:t>films do not glorify drinking, gambling and promiscuity and do not have sexually provocative scenes.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Besides the measures suggested above, other steps may also be required.  A stage may arrive warranting testing of blood for HIV of all the brides and bridegrooms before their marriage is solemnized. If any of them tests positive, the marriage may have to be abandoned. AIDS- positive cases may be legally forbidden to marry or alternatively marriages of AIDS-positive men can be allowed with only AIDS – positive women.</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Each one of the measures suggested as part of the Islamic Model of AIDS prevention programme has capability of reducing the incidence of AIDS drastically. Combined together they form an unbreakable barrier between AIDS virus and human beings. The world may like it or not to adopt these measures, but one day it will become a compulsion for it to do so, if it has to survive the onslaught of the killer disease.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Note: Initially I had no practical epidemiological evidence in favour of circumcision playing a preventive role. What I wrote was based on the theoretical calculations. Later on I came across a paper entitled “HIV/AIDS in Sub-Saharan Africa: exploring the male circumcision hypothesis” (Supplement Health Transition Review, Vol. 4, 1994).</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paper has quoted the summary of the findings of an epidemiological study conducted by two statically inclined demographers and two anthropologists, Bongaarts, Reining, Way and Conant. Here are few excerpts:      </w:t>
      </w:r>
    </w:p>
    <w:p w:rsidR="00735679" w:rsidRPr="008C58F1" w:rsidRDefault="00735679" w:rsidP="008F33E5">
      <w:pPr>
        <w:spacing w:line="276" w:lineRule="auto"/>
        <w:jc w:val="both"/>
        <w:rPr>
          <w:rFonts w:ascii="Times New Roman" w:hAnsi="Times New Roman" w:cs="Times New Roman"/>
          <w:b/>
        </w:rPr>
      </w:pPr>
      <w:r w:rsidRPr="008C58F1">
        <w:rPr>
          <w:rFonts w:ascii="Times New Roman" w:hAnsi="Times New Roman" w:cs="Times New Roman"/>
          <w:b/>
        </w:rPr>
        <w:t xml:space="preserve">“The relationship between HIV Seroprevalence and the proportion of uncircumcised males in African countries is examined to determine whether circumcision practices play a role in explaining the large existing variation in the sizes of African HIV epidemics. A review of the anthropological literature yields estimates of circumcision practices for 409 African ethnic groups from which corresponding national estimates were derived. HIV seroprevalence level in the capital cities were used as indicators of the relative level of HIV infection countries. The correlation between these two variables in 37 countries was high (R=9.9; P=&lt;0.001)….the average HIV prevalence is 16.4% in the five countries </w:t>
      </w:r>
      <w:r w:rsidRPr="008C58F1">
        <w:rPr>
          <w:rFonts w:ascii="Times New Roman" w:hAnsi="Times New Roman" w:cs="Times New Roman"/>
          <w:b/>
        </w:rPr>
        <w:lastRenderedPageBreak/>
        <w:t>where more than 3 quarters of male are estimated to be uncircumcised, and in none of the capitals of these five countries is seroprevalence less than 9.5%. in contrast, among the countries where more than 90% of males are circumcised, the average seroprevalence is 0.9% and in no case did seroprevalence exceed 4%.”</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Another study was conducted by Moses et el , the Canadian  scholars and their summary noted:</w:t>
      </w:r>
    </w:p>
    <w:p w:rsidR="00735679" w:rsidRPr="008C58F1" w:rsidRDefault="00735679" w:rsidP="008F33E5">
      <w:pPr>
        <w:spacing w:line="276" w:lineRule="auto"/>
        <w:jc w:val="both"/>
        <w:rPr>
          <w:rFonts w:ascii="Times New Roman" w:hAnsi="Times New Roman" w:cs="Times New Roman"/>
          <w:b/>
        </w:rPr>
      </w:pPr>
      <w:r w:rsidRPr="008C58F1">
        <w:rPr>
          <w:rFonts w:ascii="Times New Roman" w:hAnsi="Times New Roman" w:cs="Times New Roman"/>
          <w:b/>
        </w:rPr>
        <w:t xml:space="preserve">   “Male circumcision practices for over 700 African societies were identified and an HIV seroprevalence in general adult population from 140 distinct locations in 41 countries was obtained. In locations where male circumcision is practised, HIV seroprevalence was considerably lower than in areas where it is not practised….. The group of data points from non- circumcised areas had a mean HIV seropositivity of 7.3% compared with 1.41% in points from circumcised areas, giving a ratio of 5:2:1….. Of the 68 data points associated with a seroprevalence of less than 1% (taken from 31% different countries), all but one occur in areas where circumcision is practised. Conversely, of the 17 data points with a seroprevalence of 10% (which are taken from seven different countries), all but one occur in areas where circumcisionis not practised.”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spacing w:line="276" w:lineRule="auto"/>
        <w:jc w:val="both"/>
        <w:rPr>
          <w:rFonts w:ascii="Times New Roman" w:hAnsi="Times New Roman" w:cs="Times New Roman"/>
        </w:rPr>
      </w:pPr>
    </w:p>
    <w:p w:rsidR="008F33E5" w:rsidRDefault="008F33E5" w:rsidP="008F33E5">
      <w:pPr>
        <w:spacing w:line="276" w:lineRule="auto"/>
        <w:jc w:val="both"/>
        <w:rPr>
          <w:rFonts w:ascii="Times New Roman" w:hAnsi="Times New Roman" w:cs="Times New Roman"/>
          <w:b/>
          <w:sz w:val="52"/>
          <w:szCs w:val="52"/>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spacing w:line="276" w:lineRule="auto"/>
        <w:jc w:val="center"/>
        <w:rPr>
          <w:rFonts w:ascii="Times New Roman" w:hAnsi="Times New Roman" w:cs="Times New Roman"/>
          <w:b/>
          <w:sz w:val="52"/>
          <w:szCs w:val="52"/>
        </w:rPr>
      </w:pPr>
      <w:r w:rsidRPr="008C58F1">
        <w:rPr>
          <w:rFonts w:ascii="Times New Roman" w:hAnsi="Times New Roman" w:cs="Times New Roman"/>
          <w:b/>
          <w:sz w:val="52"/>
          <w:szCs w:val="52"/>
        </w:rPr>
        <w:lastRenderedPageBreak/>
        <w:t>RELEVANCE IN TERMS OF INDIAN CULTURAL BACKGROUND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India is a country of diverse cultures that combines splendidly to form what we call Indian culture. Thus Indian culture is a composite culture having in it Hindu, the Islamic, the Sikh, the Buddhist, the Christian and many other </w:t>
      </w:r>
      <w:r w:rsidRPr="008C58F1">
        <w:rPr>
          <w:rFonts w:ascii="Times New Roman" w:hAnsi="Times New Roman" w:cs="Times New Roman"/>
        </w:rPr>
        <w:lastRenderedPageBreak/>
        <w:t>elements. Out of these it is mainly the Hindu and Islamic ways of life that have contributed most significantly to its development.</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Islam and Hinduism may be poles apart as far as their beliefs are concerned. Their perceptions related to religion may differ, one believing in absolute monotheism and the other in polytheism, one in Prophethood and the other in Avtarwad and the one believing in the Hereafter and the other in Reincarnation. Yet, despite great many differences in their ways, they have much in common in terms of their social and cultural values. They speak a common language (Hindustani, Tamil, Oriya, Telugu, Malayalam, Bengali, Gujarati, Punjabi, Haryanvi, etc.) depending upon the region they live in, they wear similar dresses and their social customs have a larger number of striking resemblances. If, lately tensions have arisen between the two majority communities, it is not due to their different social goals but due to the political rivalries of various power- hungry centres of politicking who have misused their religious sentiments to further their own ends.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perceptions of a Muslim and a Hindu are akin in matters related to sex as well. A Hindu mind is as liberal or as conservative, whatever one may call it, as a Muslim mind is. If the general Muslim mind cannot easily tolerate a daughter or a sister having intimacy with anybody, the same is the case with the general Hindu mind. Not to speak of women, they do not approve their sons and brothers indulging in sexual waywardness. The overwhelming majority of Indians having unflinching faith in the marriage system which they want to preserve at all costs. The Hindus may slightly be more liberal in accepting the newer trends than Muslims considering this necessary for better achievements in the world, but the majority of them do not feel comfortable in following the trends. A Hindu’s conscience feels as guilty as a Muslim’s even if he engages in such practices as are violative of the common cultural norms.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It is precisely due to this resemblance in their approaches towards sex between the two that makes me feel that the AIDS Prevention Programme, proposed in this book, which though, is apparently based on Islamic principles, will be equally acceptable to Hindus. I know from my own experience that Hindus are generally extremely perturbed over the rising sexual frenzy in the country. They see with alarming amazement the inroads made by the Western </w:t>
      </w:r>
      <w:r w:rsidRPr="008C58F1">
        <w:rPr>
          <w:rFonts w:ascii="Times New Roman" w:hAnsi="Times New Roman" w:cs="Times New Roman"/>
        </w:rPr>
        <w:lastRenderedPageBreak/>
        <w:t>culture into the Indian society. If a survey is conducted, I am sure, more than 95% f the population, including Hindus and Muslims will disapprove the newer trends. But such is the hold of the industrialists over the media as well as the government as would not allow any movement against it to succeed. But the sooner we realised the threat the Western culture is posing to our country, the better it would be for the future of the nation. If we do not do it, we are surely doomed.</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As I have already said, the social and cultural values of Hindus and Muslims are almost the same. Thus the campaigns against alcohol, though it is in Islam, where it is expressly prohibited, has been run in different regions of the country mainly by the Hindus and not by the Muslims. It was an N.T.Rama Rao, who enforced prohibition in his state. And I say it with a sense of great anguish and in my own capacity as a Muslim that the Muslims in India have failed in their Islamic duty to fight against the evils of society. They have unfortunately concentrated on political issues having much lesser social, even religious significance and have forgotten that the primary aim of Islam is to establish peace in the world. And peace cannot be achieved unless the social evils are uprooted. It is not ironical that no Islamic or Muslim organisation has ever run a mass movement in India against alcoholism or drug addiction? The pity is that they have not even bothered to congratulate an N.T.R for having done what should have primarily been their concern. Similarly, they have never striven to make gambling an issue in my election, though the Holy Quran explicitly forbids all forms of it. But the first major step against this dangerous evil has been taken by a government, controlled by a seemingly anti-Muslim political party, the Bharatiya Janata Party, which has done the commendable job of banning the lottery in the State of Delhi.  While other actions of B.J.P might have been outrightly condemnable, the Muslims must have shown their Islamic sense of justice by openly congratulating the BJP for having taken what was basically an Islamic step.</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As I have mentioned above, the Western values have made serious inroads into our culture. Though there is only a miniscule percentage, probably not more than one percent, which for its own financial interests is promoting sexual waywardness, the rest unfortunately, remains silent spectators. I wonder how in </w:t>
      </w:r>
      <w:r w:rsidRPr="008C58F1">
        <w:rPr>
          <w:rFonts w:ascii="Times New Roman" w:hAnsi="Times New Roman" w:cs="Times New Roman"/>
        </w:rPr>
        <w:lastRenderedPageBreak/>
        <w:t>country like India, pornographic literature and films can thrive without facing any resistance worth mentioning. To my amazement, the pornographic magazines have been doing roaring business. The magazines with nude photographs and unacceptable writings continue to hit the stands in increasing numbers. The oldest, the most popular and the most established one of these, Debonair, is being published for several decades without inviting public wrath or governmental censure. Its sale is in lacs. (A number of new magazines such as ‘Fantasy’,Chastity etc. have hit the stands in recent years and the foreign magazines,like Playboy  and Playgirl  are now easily available). It publishes nude photographs of Indian women in every issue with impunity. What is more alarming is its provocative articles openly inciting people to go on the sexual rampage; it is directly or indirectly promoting such severe sexual crimes as incest, sodomy and lesbianism and abominable sexual practices like oral sex, mass sex etc. .I would have liked to quote here few excerpts and few questions from the magazine in hope that they might somehow shake the true Indian spirit and they ultimately stand up to such shameless propaganda. But I find them too obscene to be used in this book. There is a question – answer column which regularly publishes questions related to incest. Though the answers often remind the questioners about the illegality and social unacceptability of incest, the tone is such as would provoke more and more men and women into such acts so that the time may come when it becomes too common to be regarded a sexual offence.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What impact will such stories and such questions have on the readers? I am not sure if these questions are genuine for the identity of the questioner is invariably concealed. If these are a false query, which is what I personally believe to be in most cases, how can they be allowed to appear in a magazine? If they are real, this should send shock waves down the veins of the citizens of the country. Where then are we heading to? A woman presently feels unsafe as soon as she steps out of her house; a number of them are regularly harassed, molested or raped. If the tendencies of incest are allowed to prosper, the woman will become unsafe even in their own houses. They will not even be able to have normal relationships with their fathers, uncles, brothers and sons. They will always be scared of their possible or real sexual advances. If the country is to be saved from total ruin, let us put a stop to all this nonsense.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lastRenderedPageBreak/>
        <w:t xml:space="preserve">       How girls are being lured into the sex market is evident from the following advertisement:</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“Do you have a lovely face? And comely figure! Then there’s splendid chance that you could make it to the Debonair Cover. Or even grace the glamour pages (which have nude photographs). Madhuri Dixit,Sridevi,Juhi Chawla and other top stars were once Debonair Cover grills. Others who appeared in the glamour pages are now models or actresses, thanks to the publicity received through Debonair.------</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If such a blatant indecency had been limited to one or two magazines, it could perhaps have been ignored. The pornography has penetrated deep in Indian culture through films and videos as well. The film theatres are regularly showing English ‘adult’ movies having plenty of extremely provocative scenes. In Delhi alone, 10- 15 such movies are being regularly screened in different theatres. On average, one thousand persons may be seeing a film per show. This means that 40 to 60 thousands of persons may be watching these films everyday in only one city. The walls are plastered in almost every city with posters fanning the sex appetite of the people who throng to the picture houses. If one does not want or have the courage to go to theatres, blue films are available in almost every video shop. With the advent of the cable TV, the so- called adult movies have now reached the houses. The Indian Government first permitted the cable TV to operate and then in order to compete with other channels, Doordarshan started showing adult movies in the night.</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Prostitution in India, involves lacs of women. In almost every big city, there are red light areas, entertaining thousands of men daily. On national highways, the prostitutes live in huts and solicit the truck drivers. Apart from these, there are numerous call girls or society girls who visit the hotels or even the houses of high class customers; their rates are obviously much higher. Unfortunately, even the social organizations are interested only in their licensing so that their male customers do not have to run the risk of getting infections. Nobody seems to be interested in uprooting the flesh trade from the society. Their argument is that prostitution is the oldest profession of the world. Strange argument indeed! While the male chauvinists are exploiting women, the feminists or pseudo feminists which they really are, are only interested in </w:t>
      </w:r>
      <w:r w:rsidRPr="008C58F1">
        <w:rPr>
          <w:rFonts w:ascii="Times New Roman" w:hAnsi="Times New Roman" w:cs="Times New Roman"/>
        </w:rPr>
        <w:lastRenderedPageBreak/>
        <w:t xml:space="preserve">saving them from AIDS by helping prostitutes maintain their health. Is it not interesting that, on the one hand, the sexual relationships are being sought to be delicensed (that is without marriage)and, on the other hand, the prostitution is being sought to be llicensed? What a travesty of social norms!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Thus the competition for corrupting the minds of the members of the society is in full swing and the society is fast heading towards its ultimate doom. Will the Indian culture survive? Will the Hindu ethics abide? Will the Islamic chastity exist? ‘Yes’, is the answer; for the Indian culture has the inherent capacity to thwart the designs of its tormentors. But for this, we will have to stand united now.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It is not interesting that while we have ministry of Defence, Finance, Commerce, Industry, Agriculture, Home, External Affairs, Health, Human Resources and several others, we do not have a Ministry of Ethics. The need of the hour is to set up such ministry immediately. It should have an advancing board consisting of saints, moralists and other scholars and social workers having untainted public record. The board should keep an eye on the happenings in the country and should set the moral boundaries which must be legally binding. </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8F33E5" w:rsidRDefault="008F33E5" w:rsidP="008F33E5">
      <w:pPr>
        <w:spacing w:line="276" w:lineRule="auto"/>
        <w:jc w:val="both"/>
        <w:rPr>
          <w:rFonts w:ascii="Times New Roman" w:hAnsi="Times New Roman" w:cs="Times New Roman"/>
          <w:b/>
          <w:sz w:val="48"/>
          <w:szCs w:val="48"/>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spacing w:line="276" w:lineRule="auto"/>
        <w:jc w:val="center"/>
        <w:rPr>
          <w:rFonts w:ascii="Times New Roman" w:hAnsi="Times New Roman" w:cs="Times New Roman"/>
          <w:b/>
          <w:sz w:val="48"/>
          <w:szCs w:val="48"/>
        </w:rPr>
      </w:pPr>
      <w:r w:rsidRPr="008C58F1">
        <w:rPr>
          <w:rFonts w:ascii="Times New Roman" w:hAnsi="Times New Roman" w:cs="Times New Roman"/>
          <w:b/>
          <w:sz w:val="48"/>
          <w:szCs w:val="48"/>
        </w:rPr>
        <w:lastRenderedPageBreak/>
        <w:t>EPILOGUE</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modern world is quite vociferous in its claim that it has become more advanced, developed and civilized. But the facts speak otherwise. It is true that the world has become technically more advanced with computers, </w:t>
      </w:r>
      <w:r w:rsidRPr="008C58F1">
        <w:rPr>
          <w:rFonts w:ascii="Times New Roman" w:hAnsi="Times New Roman" w:cs="Times New Roman"/>
        </w:rPr>
        <w:lastRenderedPageBreak/>
        <w:t>aeroplanes, ships, missiles, air conditioners and lacs of machines assisting man in passing a life of aristocratic ease and comfort. It is also true that man has now discovered medicines for a large number of diseases which were previously unknown. But has man despite all these advancements really become more civilized? Murders are ever on the rise, rapes are becoming commoner and thefts and robberies are being committed with impunity. These crimes have now even ceased to attract the attention of the people. More people are committing suicides every year; psychiatric disturbances are showing an upward trend, the use of hypnotics, tranquilizers, sedatives and narcotic is rising menacingly; divorces have become a routine affair; old men and women are finding themselves helplessly shut down in the geriatric asylums; young children are facing contemptuous neglect from their parents, with large number of them not even knowing their fathers. And all these are relatively much more common in those nations which claim themselves to be the most civilized ones on the earth. The US, for example, has one of the highest rates of murders, rapes, suicides and psychiatric ailments. It can therefore be said without hesitation that the most “civilized” nations of the world are in fact the most uncivilized ones. The ultimate cause of this is the boundless economic liberalization. When liberalization becomes unlimited, it is bound to lead to chaos. Thus, while the material growth is being witnessed with frenzied enthusiasm, the ethical values are becoming obsolete with the result that all kinds of crimes are rising rapidly, the exploitatory practices are attaining new heights and humanness is touching new lows every day and barbarism is fast returning.</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The man of economics knows that, to grow his empire, it is necessary to break the barriers of morals. So any new values which suit his interests, immediately become “modern” and those which hamper his designs are labelled as “obsolete”. The tragedy of the modern world is that it is virtually controlled by the “economic fundamentalists” for whom nothing else is important except money. The industries have become the real parliaments and the so called democratic governments have become their slaves. The industrialists have almost an unchallenged control over the media and their money- power easily wins over for them the politicians, the bureaucrats, the religious and social leaders and the scientists and researchers so that they have </w:t>
      </w:r>
      <w:r w:rsidRPr="008C58F1">
        <w:rPr>
          <w:rFonts w:ascii="Times New Roman" w:hAnsi="Times New Roman" w:cs="Times New Roman"/>
        </w:rPr>
        <w:lastRenderedPageBreak/>
        <w:t>virtually no problem in pushing their plans forward. The laws are made and unmade not in parliaments or assemblies but in the big industrial houses. Any number of examples can be cited to prove this. In India, thousands of people die every year of the diseases caused by alcohol, thousands die in road accidents due to the drunkenness of the drivers, a large number of murders, rapes and suicides are committed under the influence of alcohol, lacs of people suffer from psychological problems due to tension in families related with the drinking habits of one or more members of the house and crores of rupees that could have been utilised for better purposes are spent to buy the deadly bottles. Yet, it is not banned. Why? Because it would adversely affect the industry. And the argument is given that if alcohol is banned, it would mean a heavy loss to the government, which receives Excise Duty on alcohol. Unfortunately, the governmental loss these days has become more important than the national loss. While on one hand, the government and its capitalist masters are totally unconcerned about the death and destruction caused by alcohol, on the other hand, they are extraordinarily worried about the possibility of deaths in road accidents that could occur if helmets were not used. The reason is simple. Now, the helmet manufacturing companies benefit from highlighting the dangers of road accidents and for this purpose, the men in the government are used for making laws accordingly. Similar is the case of population problem. While there is so much furore, which though is not totally unjustified, over the adverse effects of the rise of human population, there is no noise over the rapid increase in the population of vehicles on the road which is causing much adverser effects. But again if laws are made to curb the increase in the number of vehicles, it would be a big loss to the industry. And a loss to the industry is a loss to the men sitting in the government.</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 may very much apprehensive if the same ‘economic fundamentalists’ will allow the Islamic Model of AIDS prevention programme, presented in this book, to be adopted at the governmental level in India as well as in other parts of the world. They would at the most choose a few portions of it that would least affect their interests. It is however the duty of masses to rise now to ensure their own safety and the safety of their future generations. According to the latest WHO report, over 33 crore persons in the world suffer from sexually transmitted diseases. This is no small number and is bound to lead to high </w:t>
      </w:r>
      <w:r w:rsidRPr="008C58F1">
        <w:rPr>
          <w:rFonts w:ascii="Times New Roman" w:hAnsi="Times New Roman" w:cs="Times New Roman"/>
        </w:rPr>
        <w:lastRenderedPageBreak/>
        <w:t>mortality and morbidity. The number of AIDS patients, who face inevitable death is in millions. The harsh steps have now therefore become mandatory even at the cost of the economy. A section of the people may oppose it on the ground of its being inspired by the ideology of a particular religion but the saner elements should not allow such considerations to become a hindrance in achieving the goal which is to prevent death and destruction due to AIDS.</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It should also be emphasised that no programme can achieve the desired goal unless it involves coordinated efforts of the individuals, society and the government. The effectiveness of laws and their proper implementation are as, perhaps more, necessary as the social educative campaigns to mobilise individuals and change their perceptions. Promiscuity cannot be vanquished without first proscribing it and then punishing the offenders. When the grasp of the law slackens, even normally decent persons tend to become unruly; and when it is tightened, even the normally ruly elements tend to be sober.</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Not only the above mentioned programmes will reduce greatly the prevalence of AIDS and all other sex- transmitted diseases, but will help in many other ways too. It will improve the status of women, will reduce crimes, particularly against women, will decrease family tensions and will drastically reduce the incidence of suicides, psychiatrical disorders and the intake of tranquilisers, hypnotics and intoxicants. In the process, the programme will help in attaining an enviable social order; the real peace will then prevail in society. Let us pray for the health and the peace and prosperity of the world. </w:t>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8F33E5" w:rsidRDefault="008F33E5" w:rsidP="008F33E5">
      <w:pPr>
        <w:spacing w:line="276" w:lineRule="auto"/>
        <w:jc w:val="both"/>
        <w:rPr>
          <w:rFonts w:ascii="Times New Roman" w:hAnsi="Times New Roman" w:cs="Times New Roman"/>
          <w:b/>
          <w:sz w:val="40"/>
          <w:szCs w:val="40"/>
        </w:rPr>
        <w:sectPr w:rsidR="008F33E5" w:rsidSect="004644CE">
          <w:type w:val="continuous"/>
          <w:pgSz w:w="9185" w:h="12984" w:code="28"/>
          <w:pgMar w:top="1440" w:right="1080" w:bottom="1440" w:left="1080" w:header="708" w:footer="708" w:gutter="0"/>
          <w:cols w:space="708"/>
          <w:docGrid w:linePitch="360"/>
        </w:sectPr>
      </w:pPr>
    </w:p>
    <w:p w:rsidR="00735679" w:rsidRPr="008C58F1" w:rsidRDefault="00735679" w:rsidP="008F33E5">
      <w:pPr>
        <w:spacing w:line="276" w:lineRule="auto"/>
        <w:jc w:val="center"/>
        <w:rPr>
          <w:rFonts w:ascii="Times New Roman" w:hAnsi="Times New Roman" w:cs="Times New Roman"/>
          <w:b/>
          <w:sz w:val="40"/>
          <w:szCs w:val="40"/>
        </w:rPr>
      </w:pPr>
      <w:r w:rsidRPr="008C58F1">
        <w:rPr>
          <w:rFonts w:ascii="Times New Roman" w:hAnsi="Times New Roman" w:cs="Times New Roman"/>
          <w:b/>
          <w:sz w:val="40"/>
          <w:szCs w:val="40"/>
        </w:rPr>
        <w:lastRenderedPageBreak/>
        <w:t>References</w:t>
      </w:r>
    </w:p>
    <w:p w:rsidR="00735679" w:rsidRPr="008C58F1" w:rsidRDefault="00735679" w:rsidP="008F33E5">
      <w:pPr>
        <w:pStyle w:val="ListParagraph"/>
        <w:numPr>
          <w:ilvl w:val="0"/>
          <w:numId w:val="18"/>
        </w:numPr>
        <w:spacing w:line="276" w:lineRule="auto"/>
        <w:jc w:val="both"/>
        <w:rPr>
          <w:rFonts w:ascii="Times New Roman" w:hAnsi="Times New Roman" w:cs="Times New Roman"/>
        </w:rPr>
      </w:pPr>
      <w:r w:rsidRPr="008C58F1">
        <w:rPr>
          <w:rFonts w:ascii="Times New Roman" w:hAnsi="Times New Roman" w:cs="Times New Roman"/>
        </w:rPr>
        <w:t>Gollileb MS Schankar HM, Fan PT, et al , Pneumocystis pneumonia Los Angels, MMWR 1981:30:250-252</w:t>
      </w:r>
    </w:p>
    <w:p w:rsidR="00735679" w:rsidRPr="008C58F1" w:rsidRDefault="00735679" w:rsidP="008F33E5">
      <w:pPr>
        <w:pStyle w:val="ListParagraph"/>
        <w:numPr>
          <w:ilvl w:val="0"/>
          <w:numId w:val="18"/>
        </w:numPr>
        <w:spacing w:line="276" w:lineRule="auto"/>
        <w:jc w:val="both"/>
        <w:rPr>
          <w:rFonts w:ascii="Times New Roman" w:hAnsi="Times New Roman" w:cs="Times New Roman"/>
        </w:rPr>
      </w:pPr>
      <w:r w:rsidRPr="008C58F1">
        <w:rPr>
          <w:rFonts w:ascii="Times New Roman" w:hAnsi="Times New Roman" w:cs="Times New Roman"/>
        </w:rPr>
        <w:t>Shobha Sehgal, Acquired Immune Deficiency Syndrome, Journal of Medicine, July 1994 p.40</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 &amp; 4- Anthony.S. Fauci, The Human Immunedeficiency Virus: Infectivity and Mechanisms of Pathogenesis; National Institute of Allergy and Infectious Diseases, National Institute of Health, Bathseda MD 20,892, 5 Feb 1988, Articles p. 617</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5 &amp; 6-  Shobha Sehgal op.cit.pp 40-41</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7,8 &amp;9- Anthony . S. Fauci,op.cit.p 617</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10,11,12 &amp; 13- -  Shobha Sehgal op.cit.pp 40-41</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14 &amp; 15- World Health organization ; Consensus statement on HIV Transmission, January 1989: 1: 396</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16 &amp; 17- Crawford DH : Epstein Barr virus associated  B- cell lymphomas in AIDS  and after Organ Transplantation, Lancet 1989; 1:1075-1076</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18 – Lusso P. Ensoli . B. Markham PD, et al: Productive dual infection of human CD4 + T lymphocytes  by HIV-3  and HIV- 6 , nature 1989: 370-373</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19- Grubman S &amp; Oleska J: The maturation of an epidemic , update on paediatric infecrion, AIDS 1993: 7 (Supplement 1) :s 225-s 234</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lastRenderedPageBreak/>
        <w:t>20 – Propose WHO Criteria for interpreting results from Western blot  assays for HIV-1, HIV-2 and HTLV –I / HTLV-II , Virus Information Exchange News letter 1990: 7 (No 2): 54-57</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21 – Redfield RR , Trement EC: Towards a better classification Systems for HIN infection : N. Engl.J. Med 1989:320:1414-1416</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22 – 31: Shobha Sehgal op.cit.pp 43-45</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32 – New world Translation of the Holy Scriptures , 2</w:t>
      </w:r>
      <w:r w:rsidRPr="008C58F1">
        <w:rPr>
          <w:rFonts w:ascii="Times New Roman" w:hAnsi="Times New Roman" w:cs="Times New Roman"/>
          <w:vertAlign w:val="superscript"/>
        </w:rPr>
        <w:t>nd</w:t>
      </w:r>
      <w:r w:rsidRPr="008C58F1">
        <w:rPr>
          <w:rFonts w:ascii="Times New Roman" w:hAnsi="Times New Roman" w:cs="Times New Roman"/>
        </w:rPr>
        <w:t xml:space="preserve"> print , 1961, Wtchtower Bible and Track Society of Newyork, pp 25-28</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33- The Holy Qur’an , English Translation by Abdullah Yusuf Ali</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34 - The Holy Qur’an , English Translation by Abdullah Yusuf Ali , Note  no 3457, p 1160</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35 – Victor Maurice &amp; Adams Raymond  D : Alcoholiosm , Harrison’s Textbook of Medicine ,pp.707-716</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36 – Shepherd Michael : Alcohol , Prices Textbook of the practice Medicine , 12</w:t>
      </w:r>
      <w:r w:rsidRPr="008C58F1">
        <w:rPr>
          <w:rFonts w:ascii="Times New Roman" w:hAnsi="Times New Roman" w:cs="Times New Roman"/>
          <w:vertAlign w:val="superscript"/>
        </w:rPr>
        <w:t>th</w:t>
      </w:r>
      <w:r w:rsidRPr="008C58F1">
        <w:rPr>
          <w:rFonts w:ascii="Times New Roman" w:hAnsi="Times New Roman" w:cs="Times New Roman"/>
        </w:rPr>
        <w:t xml:space="preserve"> edition ,1978, pp. 1417- 1418</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37 – Florida James J  : Cestode (Tapeworm) Infection, Harrisons…………………..</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Woodruff AW : Infestation by Cestodes, prices pp 220-221</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38- Rubin Robert H: Rabies, Prices ….pp 854-856   </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Warrell DA : Rabies , prices…pp 147-148</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39 – Holmes King K : syphilis, Spirochaetal diseases, Harrison’s…..pp. 917-928</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Nicol CS : Treponemal Infection, Price’s …. 98 – 109</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40 - Holmes King K : Chancroid, Harrison’s ,…… pp 854-856</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 xml:space="preserve">      Nicol CS : Chancroid, , Price’s ….pp 53-54</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41 -      Nicol C : Gonorrhoea Price’s .pp 62-64</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lastRenderedPageBreak/>
        <w:t xml:space="preserve">     Holmes King K : Gonorrhoeal Infection, Harrison’s ,…… pp 824- 829</w:t>
      </w:r>
    </w:p>
    <w:p w:rsidR="00735679" w:rsidRPr="008C58F1" w:rsidRDefault="00735679" w:rsidP="008F33E5">
      <w:pPr>
        <w:spacing w:line="276" w:lineRule="auto"/>
        <w:ind w:left="360"/>
        <w:jc w:val="both"/>
        <w:rPr>
          <w:rFonts w:ascii="Times New Roman" w:hAnsi="Times New Roman" w:cs="Times New Roman"/>
        </w:rPr>
      </w:pPr>
      <w:r w:rsidRPr="008C58F1">
        <w:rPr>
          <w:rFonts w:ascii="Times New Roman" w:hAnsi="Times New Roman" w:cs="Times New Roman"/>
        </w:rPr>
        <w:t>42 – Lerner A Martin : Infection with Herpes Simplex virus, Harrison’s ……. Pp 1023- 1026</w:t>
      </w: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b/>
          <w:sz w:val="48"/>
          <w:szCs w:val="48"/>
        </w:rPr>
      </w:pPr>
    </w:p>
    <w:p w:rsidR="00735679" w:rsidRPr="008C58F1" w:rsidRDefault="00735679" w:rsidP="008F33E5">
      <w:pPr>
        <w:shd w:val="clear" w:color="auto" w:fill="92D050"/>
        <w:spacing w:line="276" w:lineRule="auto"/>
        <w:ind w:left="360"/>
        <w:jc w:val="both"/>
        <w:rPr>
          <w:rFonts w:ascii="Times New Roman" w:hAnsi="Times New Roman" w:cs="Times New Roman"/>
          <w:b/>
          <w:sz w:val="48"/>
          <w:szCs w:val="48"/>
        </w:rPr>
      </w:pPr>
    </w:p>
    <w:p w:rsidR="00735679" w:rsidRPr="008C58F1" w:rsidRDefault="00735679" w:rsidP="008F33E5">
      <w:pPr>
        <w:shd w:val="clear" w:color="auto" w:fill="92D050"/>
        <w:spacing w:line="276" w:lineRule="auto"/>
        <w:ind w:left="360"/>
        <w:jc w:val="both"/>
        <w:rPr>
          <w:rFonts w:ascii="Times New Roman" w:hAnsi="Times New Roman" w:cs="Times New Roman"/>
          <w:b/>
          <w:sz w:val="48"/>
          <w:szCs w:val="48"/>
        </w:rPr>
      </w:pPr>
      <w:r w:rsidRPr="008C58F1">
        <w:rPr>
          <w:rFonts w:ascii="Times New Roman" w:hAnsi="Times New Roman" w:cs="Times New Roman"/>
          <w:b/>
          <w:sz w:val="48"/>
          <w:szCs w:val="48"/>
        </w:rPr>
        <w:t>ISLAMIC MODEL</w:t>
      </w:r>
    </w:p>
    <w:p w:rsidR="00735679" w:rsidRPr="008C58F1" w:rsidRDefault="00735679" w:rsidP="008F33E5">
      <w:pPr>
        <w:shd w:val="clear" w:color="auto" w:fill="92D050"/>
        <w:spacing w:line="276" w:lineRule="auto"/>
        <w:ind w:left="360"/>
        <w:jc w:val="both"/>
        <w:rPr>
          <w:rFonts w:ascii="Times New Roman" w:hAnsi="Times New Roman" w:cs="Times New Roman"/>
          <w:b/>
          <w:sz w:val="48"/>
          <w:szCs w:val="48"/>
        </w:rPr>
      </w:pPr>
      <w:r w:rsidRPr="008C58F1">
        <w:rPr>
          <w:rFonts w:ascii="Times New Roman" w:hAnsi="Times New Roman" w:cs="Times New Roman"/>
          <w:b/>
          <w:sz w:val="48"/>
          <w:szCs w:val="48"/>
        </w:rPr>
        <w:t>FOR CONTROL OF AIDS</w:t>
      </w:r>
    </w:p>
    <w:p w:rsidR="00735679" w:rsidRPr="008C58F1" w:rsidRDefault="00735679" w:rsidP="008F33E5">
      <w:pPr>
        <w:shd w:val="clear" w:color="auto" w:fill="92D050"/>
        <w:spacing w:line="276" w:lineRule="auto"/>
        <w:ind w:left="360"/>
        <w:jc w:val="both"/>
        <w:rPr>
          <w:rFonts w:ascii="Times New Roman" w:hAnsi="Times New Roman" w:cs="Times New Roman"/>
          <w:b/>
          <w:sz w:val="48"/>
          <w:szCs w:val="48"/>
        </w:rPr>
      </w:pP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“This book can be the epitaph of AIDS”</w:t>
      </w: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 xml:space="preserve">               In this book , </w:t>
      </w:r>
      <w:r w:rsidRPr="008C58F1">
        <w:rPr>
          <w:rFonts w:ascii="Times New Roman" w:hAnsi="Times New Roman" w:cs="Times New Roman"/>
          <w:b/>
        </w:rPr>
        <w:t>Dr.Javed Jamil</w:t>
      </w:r>
      <w:r w:rsidRPr="008C58F1">
        <w:rPr>
          <w:rFonts w:ascii="Times New Roman" w:hAnsi="Times New Roman" w:cs="Times New Roman"/>
        </w:rPr>
        <w:t xml:space="preserve">  critically analyses Westernism and its nefarious role in the propagation of AIDS. He establishes that the life in the West today is AIDS – genic and the West has evolved into a natural habitat for sex-transmitted diseases. The author calls out a fail- proof, scientific and practicable programme for the control of AIDS, from the hallowed pages of the Holy Quran and from Islamic culture. The book also discusses the utility of the Islamic model in a secular country like India. Although the recommended model is meant and holds good for the whole world, it has special relevance for India because right now the country is sitting just on the threshold of a volcano of AIDS; and also because it is in keeping with the country’s cultural background.</w:t>
      </w: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MISSION PUBLICATIONS</w:t>
      </w: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QUAZI STREET,</w:t>
      </w: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SAHARANPUR (UP)</w:t>
      </w: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INDIA</w:t>
      </w:r>
    </w:p>
    <w:p w:rsidR="00735679" w:rsidRPr="008C58F1" w:rsidRDefault="00735679" w:rsidP="008F33E5">
      <w:pPr>
        <w:shd w:val="clear" w:color="auto" w:fill="92D050"/>
        <w:spacing w:line="276" w:lineRule="auto"/>
        <w:ind w:left="360"/>
        <w:jc w:val="both"/>
        <w:rPr>
          <w:rFonts w:ascii="Times New Roman" w:hAnsi="Times New Roman" w:cs="Times New Roman"/>
        </w:rPr>
      </w:pPr>
      <w:r w:rsidRPr="008C58F1">
        <w:rPr>
          <w:rFonts w:ascii="Times New Roman" w:hAnsi="Times New Roman" w:cs="Times New Roman"/>
        </w:rPr>
        <w:t>TEL: 0132 745056 FAX: 0132 743003</w:t>
      </w: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hd w:val="clear" w:color="auto" w:fill="92D050"/>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ind w:left="360"/>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lastRenderedPageBreak/>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r w:rsidRPr="008C58F1">
        <w:rPr>
          <w:rFonts w:ascii="Times New Roman" w:hAnsi="Times New Roman" w:cs="Times New Roman"/>
        </w:rPr>
        <w:br/>
      </w: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br/>
      </w: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lastRenderedPageBreak/>
        <w:t xml:space="preserve">  </w:t>
      </w:r>
      <w:r w:rsidRPr="008C58F1">
        <w:rPr>
          <w:rFonts w:ascii="Times New Roman" w:hAnsi="Times New Roman" w:cs="Times New Roman"/>
        </w:rPr>
        <w:br/>
      </w: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t xml:space="preserve">                                              </w:t>
      </w:r>
    </w:p>
    <w:p w:rsidR="00735679" w:rsidRPr="008C58F1" w:rsidRDefault="00735679" w:rsidP="008F33E5">
      <w:pPr>
        <w:spacing w:line="276" w:lineRule="auto"/>
        <w:jc w:val="both"/>
        <w:rPr>
          <w:rFonts w:ascii="Times New Roman" w:hAnsi="Times New Roman" w:cs="Times New Roman"/>
        </w:rPr>
      </w:pPr>
      <w:r w:rsidRPr="008C58F1">
        <w:rPr>
          <w:rFonts w:ascii="Times New Roman" w:hAnsi="Times New Roman" w:cs="Times New Roman"/>
        </w:rPr>
        <w:br/>
      </w: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p>
    <w:p w:rsidR="00735679" w:rsidRPr="008C58F1" w:rsidRDefault="00735679" w:rsidP="008F33E5">
      <w:pPr>
        <w:tabs>
          <w:tab w:val="left" w:pos="2910"/>
        </w:tabs>
        <w:spacing w:line="276" w:lineRule="auto"/>
        <w:jc w:val="both"/>
        <w:rPr>
          <w:rFonts w:ascii="Times New Roman" w:hAnsi="Times New Roman" w:cs="Times New Roman"/>
        </w:rPr>
      </w:pPr>
      <w:r w:rsidRPr="008C58F1">
        <w:rPr>
          <w:rFonts w:ascii="Times New Roman" w:hAnsi="Times New Roman" w:cs="Times New Roman"/>
        </w:rPr>
        <w:tab/>
      </w:r>
    </w:p>
    <w:p w:rsidR="00AC48EF" w:rsidRPr="008C58F1" w:rsidRDefault="00AC48EF" w:rsidP="008F33E5">
      <w:pPr>
        <w:spacing w:line="276" w:lineRule="auto"/>
        <w:jc w:val="both"/>
        <w:rPr>
          <w:rFonts w:ascii="Times New Roman" w:hAnsi="Times New Roman" w:cs="Times New Roman"/>
        </w:rPr>
      </w:pPr>
    </w:p>
    <w:sectPr w:rsidR="00AC48EF" w:rsidRPr="008C58F1" w:rsidSect="004644CE">
      <w:type w:val="continuous"/>
      <w:pgSz w:w="9185" w:h="12984" w:code="28"/>
      <w:pgMar w:top="1440" w:right="1080" w:bottom="1440" w:left="108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6126" w:rsidRDefault="00106126" w:rsidP="002A1519">
      <w:pPr>
        <w:spacing w:after="0" w:line="240" w:lineRule="auto"/>
      </w:pPr>
      <w:r>
        <w:separator/>
      </w:r>
    </w:p>
  </w:endnote>
  <w:endnote w:type="continuationSeparator" w:id="1">
    <w:p w:rsidR="00106126" w:rsidRDefault="00106126" w:rsidP="002A15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056610"/>
      <w:docPartObj>
        <w:docPartGallery w:val="Page Numbers (Bottom of Page)"/>
        <w:docPartUnique/>
      </w:docPartObj>
    </w:sdtPr>
    <w:sdtEndPr>
      <w:rPr>
        <w:color w:val="7F7F7F" w:themeColor="background1" w:themeShade="7F"/>
        <w:spacing w:val="60"/>
      </w:rPr>
    </w:sdtEndPr>
    <w:sdtContent>
      <w:p w:rsidR="008C58F1" w:rsidRDefault="008C58F1">
        <w:pPr>
          <w:pStyle w:val="Footer"/>
          <w:pBdr>
            <w:top w:val="single" w:sz="4" w:space="1" w:color="D9D9D9" w:themeColor="background1" w:themeShade="D9"/>
          </w:pBdr>
          <w:rPr>
            <w:b/>
          </w:rPr>
        </w:pPr>
        <w:fldSimple w:instr=" PAGE   \* MERGEFORMAT ">
          <w:r w:rsidR="0032694C" w:rsidRPr="0032694C">
            <w:rPr>
              <w:b/>
              <w:noProof/>
            </w:rPr>
            <w:t>111</w:t>
          </w:r>
        </w:fldSimple>
        <w:r>
          <w:rPr>
            <w:b/>
          </w:rPr>
          <w:t xml:space="preserve"> | </w:t>
        </w:r>
        <w:r>
          <w:rPr>
            <w:color w:val="7F7F7F" w:themeColor="background1" w:themeShade="7F"/>
            <w:spacing w:val="60"/>
          </w:rPr>
          <w:t>Page</w:t>
        </w:r>
      </w:p>
    </w:sdtContent>
  </w:sdt>
  <w:p w:rsidR="008C58F1" w:rsidRDefault="008C58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6126" w:rsidRDefault="00106126" w:rsidP="002A1519">
      <w:pPr>
        <w:spacing w:after="0" w:line="240" w:lineRule="auto"/>
      </w:pPr>
      <w:r>
        <w:separator/>
      </w:r>
    </w:p>
  </w:footnote>
  <w:footnote w:type="continuationSeparator" w:id="1">
    <w:p w:rsidR="00106126" w:rsidRDefault="00106126" w:rsidP="002A15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4764E"/>
    <w:multiLevelType w:val="hybridMultilevel"/>
    <w:tmpl w:val="B0AEA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D528FF"/>
    <w:multiLevelType w:val="hybridMultilevel"/>
    <w:tmpl w:val="4B64D2B4"/>
    <w:lvl w:ilvl="0" w:tplc="77E4F8B2">
      <w:start w:val="1"/>
      <w:numFmt w:val="decimal"/>
      <w:lvlText w:val="%1."/>
      <w:lvlJc w:val="left"/>
      <w:pPr>
        <w:ind w:left="1170" w:hanging="36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nsid w:val="086E1594"/>
    <w:multiLevelType w:val="hybridMultilevel"/>
    <w:tmpl w:val="3D7658E8"/>
    <w:lvl w:ilvl="0" w:tplc="98DEEC48">
      <w:start w:val="1"/>
      <w:numFmt w:val="lowerLetter"/>
      <w:lvlText w:val="(%1)"/>
      <w:lvlJc w:val="left"/>
      <w:pPr>
        <w:ind w:left="1680" w:hanging="360"/>
      </w:pPr>
      <w:rPr>
        <w:rFonts w:hint="default"/>
      </w:r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3">
    <w:nsid w:val="19CD7A13"/>
    <w:multiLevelType w:val="hybridMultilevel"/>
    <w:tmpl w:val="4D4249AA"/>
    <w:lvl w:ilvl="0" w:tplc="B860DD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DB72130"/>
    <w:multiLevelType w:val="hybridMultilevel"/>
    <w:tmpl w:val="267CBAEE"/>
    <w:lvl w:ilvl="0" w:tplc="64DE16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D02F87"/>
    <w:multiLevelType w:val="hybridMultilevel"/>
    <w:tmpl w:val="1F3E14BA"/>
    <w:lvl w:ilvl="0" w:tplc="E708E5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25FD0FB4"/>
    <w:multiLevelType w:val="hybridMultilevel"/>
    <w:tmpl w:val="05BE8D8C"/>
    <w:lvl w:ilvl="0" w:tplc="EE6A0F4A">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0A40D16"/>
    <w:multiLevelType w:val="hybridMultilevel"/>
    <w:tmpl w:val="E70C7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1D71944"/>
    <w:multiLevelType w:val="hybridMultilevel"/>
    <w:tmpl w:val="8E70C2EE"/>
    <w:lvl w:ilvl="0" w:tplc="13BC860A">
      <w:start w:val="1"/>
      <w:numFmt w:val="bullet"/>
      <w:lvlText w:val="-"/>
      <w:lvlJc w:val="left"/>
      <w:pPr>
        <w:ind w:left="390" w:hanging="360"/>
      </w:pPr>
      <w:rPr>
        <w:rFonts w:ascii="Calibri" w:eastAsiaTheme="minorHAnsi" w:hAnsi="Calibri" w:cs="Calibri" w:hint="default"/>
      </w:rPr>
    </w:lvl>
    <w:lvl w:ilvl="1" w:tplc="40090003" w:tentative="1">
      <w:start w:val="1"/>
      <w:numFmt w:val="bullet"/>
      <w:lvlText w:val="o"/>
      <w:lvlJc w:val="left"/>
      <w:pPr>
        <w:ind w:left="1110" w:hanging="360"/>
      </w:pPr>
      <w:rPr>
        <w:rFonts w:ascii="Courier New" w:hAnsi="Courier New" w:cs="Courier New" w:hint="default"/>
      </w:rPr>
    </w:lvl>
    <w:lvl w:ilvl="2" w:tplc="40090005" w:tentative="1">
      <w:start w:val="1"/>
      <w:numFmt w:val="bullet"/>
      <w:lvlText w:val=""/>
      <w:lvlJc w:val="left"/>
      <w:pPr>
        <w:ind w:left="1830" w:hanging="360"/>
      </w:pPr>
      <w:rPr>
        <w:rFonts w:ascii="Wingdings" w:hAnsi="Wingdings" w:hint="default"/>
      </w:rPr>
    </w:lvl>
    <w:lvl w:ilvl="3" w:tplc="40090001" w:tentative="1">
      <w:start w:val="1"/>
      <w:numFmt w:val="bullet"/>
      <w:lvlText w:val=""/>
      <w:lvlJc w:val="left"/>
      <w:pPr>
        <w:ind w:left="2550" w:hanging="360"/>
      </w:pPr>
      <w:rPr>
        <w:rFonts w:ascii="Symbol" w:hAnsi="Symbol" w:hint="default"/>
      </w:rPr>
    </w:lvl>
    <w:lvl w:ilvl="4" w:tplc="40090003" w:tentative="1">
      <w:start w:val="1"/>
      <w:numFmt w:val="bullet"/>
      <w:lvlText w:val="o"/>
      <w:lvlJc w:val="left"/>
      <w:pPr>
        <w:ind w:left="3270" w:hanging="360"/>
      </w:pPr>
      <w:rPr>
        <w:rFonts w:ascii="Courier New" w:hAnsi="Courier New" w:cs="Courier New" w:hint="default"/>
      </w:rPr>
    </w:lvl>
    <w:lvl w:ilvl="5" w:tplc="40090005" w:tentative="1">
      <w:start w:val="1"/>
      <w:numFmt w:val="bullet"/>
      <w:lvlText w:val=""/>
      <w:lvlJc w:val="left"/>
      <w:pPr>
        <w:ind w:left="3990" w:hanging="360"/>
      </w:pPr>
      <w:rPr>
        <w:rFonts w:ascii="Wingdings" w:hAnsi="Wingdings" w:hint="default"/>
      </w:rPr>
    </w:lvl>
    <w:lvl w:ilvl="6" w:tplc="40090001" w:tentative="1">
      <w:start w:val="1"/>
      <w:numFmt w:val="bullet"/>
      <w:lvlText w:val=""/>
      <w:lvlJc w:val="left"/>
      <w:pPr>
        <w:ind w:left="4710" w:hanging="360"/>
      </w:pPr>
      <w:rPr>
        <w:rFonts w:ascii="Symbol" w:hAnsi="Symbol" w:hint="default"/>
      </w:rPr>
    </w:lvl>
    <w:lvl w:ilvl="7" w:tplc="40090003" w:tentative="1">
      <w:start w:val="1"/>
      <w:numFmt w:val="bullet"/>
      <w:lvlText w:val="o"/>
      <w:lvlJc w:val="left"/>
      <w:pPr>
        <w:ind w:left="5430" w:hanging="360"/>
      </w:pPr>
      <w:rPr>
        <w:rFonts w:ascii="Courier New" w:hAnsi="Courier New" w:cs="Courier New" w:hint="default"/>
      </w:rPr>
    </w:lvl>
    <w:lvl w:ilvl="8" w:tplc="40090005" w:tentative="1">
      <w:start w:val="1"/>
      <w:numFmt w:val="bullet"/>
      <w:lvlText w:val=""/>
      <w:lvlJc w:val="left"/>
      <w:pPr>
        <w:ind w:left="6150" w:hanging="360"/>
      </w:pPr>
      <w:rPr>
        <w:rFonts w:ascii="Wingdings" w:hAnsi="Wingdings" w:hint="default"/>
      </w:rPr>
    </w:lvl>
  </w:abstractNum>
  <w:abstractNum w:abstractNumId="9">
    <w:nsid w:val="469D2700"/>
    <w:multiLevelType w:val="hybridMultilevel"/>
    <w:tmpl w:val="B6568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CCA1662"/>
    <w:multiLevelType w:val="hybridMultilevel"/>
    <w:tmpl w:val="73202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6217751"/>
    <w:multiLevelType w:val="hybridMultilevel"/>
    <w:tmpl w:val="1B90C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65118CD"/>
    <w:multiLevelType w:val="hybridMultilevel"/>
    <w:tmpl w:val="857EC85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5DC06CF"/>
    <w:multiLevelType w:val="hybridMultilevel"/>
    <w:tmpl w:val="EF486224"/>
    <w:lvl w:ilvl="0" w:tplc="73DAEE78">
      <w:start w:val="1"/>
      <w:numFmt w:val="decimal"/>
      <w:lvlText w:val="%1."/>
      <w:lvlJc w:val="left"/>
      <w:pPr>
        <w:ind w:left="750" w:hanging="360"/>
      </w:pPr>
      <w:rPr>
        <w:rFonts w:hint="default"/>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4">
    <w:nsid w:val="6671396C"/>
    <w:multiLevelType w:val="hybridMultilevel"/>
    <w:tmpl w:val="50EA9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85B290E"/>
    <w:multiLevelType w:val="hybridMultilevel"/>
    <w:tmpl w:val="70E6BF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6FC51DBF"/>
    <w:multiLevelType w:val="hybridMultilevel"/>
    <w:tmpl w:val="E3246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4DF6B50"/>
    <w:multiLevelType w:val="hybridMultilevel"/>
    <w:tmpl w:val="5E86D078"/>
    <w:lvl w:ilvl="0" w:tplc="1D36F8C0">
      <w:start w:val="1"/>
      <w:numFmt w:val="lowerLetter"/>
      <w:lvlText w:val="%1)"/>
      <w:lvlJc w:val="left"/>
      <w:pPr>
        <w:ind w:left="1110" w:hanging="360"/>
      </w:pPr>
      <w:rPr>
        <w:rFonts w:hint="default"/>
      </w:rPr>
    </w:lvl>
    <w:lvl w:ilvl="1" w:tplc="40090019" w:tentative="1">
      <w:start w:val="1"/>
      <w:numFmt w:val="lowerLetter"/>
      <w:lvlText w:val="%2."/>
      <w:lvlJc w:val="left"/>
      <w:pPr>
        <w:ind w:left="1830" w:hanging="360"/>
      </w:pPr>
    </w:lvl>
    <w:lvl w:ilvl="2" w:tplc="4009001B" w:tentative="1">
      <w:start w:val="1"/>
      <w:numFmt w:val="lowerRoman"/>
      <w:lvlText w:val="%3."/>
      <w:lvlJc w:val="right"/>
      <w:pPr>
        <w:ind w:left="2550" w:hanging="180"/>
      </w:pPr>
    </w:lvl>
    <w:lvl w:ilvl="3" w:tplc="4009000F" w:tentative="1">
      <w:start w:val="1"/>
      <w:numFmt w:val="decimal"/>
      <w:lvlText w:val="%4."/>
      <w:lvlJc w:val="left"/>
      <w:pPr>
        <w:ind w:left="3270" w:hanging="360"/>
      </w:pPr>
    </w:lvl>
    <w:lvl w:ilvl="4" w:tplc="40090019" w:tentative="1">
      <w:start w:val="1"/>
      <w:numFmt w:val="lowerLetter"/>
      <w:lvlText w:val="%5."/>
      <w:lvlJc w:val="left"/>
      <w:pPr>
        <w:ind w:left="3990" w:hanging="360"/>
      </w:pPr>
    </w:lvl>
    <w:lvl w:ilvl="5" w:tplc="4009001B" w:tentative="1">
      <w:start w:val="1"/>
      <w:numFmt w:val="lowerRoman"/>
      <w:lvlText w:val="%6."/>
      <w:lvlJc w:val="right"/>
      <w:pPr>
        <w:ind w:left="4710" w:hanging="180"/>
      </w:pPr>
    </w:lvl>
    <w:lvl w:ilvl="6" w:tplc="4009000F" w:tentative="1">
      <w:start w:val="1"/>
      <w:numFmt w:val="decimal"/>
      <w:lvlText w:val="%7."/>
      <w:lvlJc w:val="left"/>
      <w:pPr>
        <w:ind w:left="5430" w:hanging="360"/>
      </w:pPr>
    </w:lvl>
    <w:lvl w:ilvl="7" w:tplc="40090019" w:tentative="1">
      <w:start w:val="1"/>
      <w:numFmt w:val="lowerLetter"/>
      <w:lvlText w:val="%8."/>
      <w:lvlJc w:val="left"/>
      <w:pPr>
        <w:ind w:left="6150" w:hanging="360"/>
      </w:pPr>
    </w:lvl>
    <w:lvl w:ilvl="8" w:tplc="4009001B" w:tentative="1">
      <w:start w:val="1"/>
      <w:numFmt w:val="lowerRoman"/>
      <w:lvlText w:val="%9."/>
      <w:lvlJc w:val="right"/>
      <w:pPr>
        <w:ind w:left="6870" w:hanging="180"/>
      </w:pPr>
    </w:lvl>
  </w:abstractNum>
  <w:abstractNum w:abstractNumId="18">
    <w:nsid w:val="7CD71468"/>
    <w:multiLevelType w:val="hybridMultilevel"/>
    <w:tmpl w:val="39387A0C"/>
    <w:lvl w:ilvl="0" w:tplc="13BC860A">
      <w:start w:val="1"/>
      <w:numFmt w:val="bullet"/>
      <w:lvlText w:val="-"/>
      <w:lvlJc w:val="left"/>
      <w:pPr>
        <w:ind w:left="644" w:hanging="360"/>
      </w:pPr>
      <w:rPr>
        <w:rFonts w:ascii="Calibri" w:eastAsiaTheme="minorHAnsi" w:hAnsi="Calibri" w:cs="Calibr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8"/>
  </w:num>
  <w:num w:numId="2">
    <w:abstractNumId w:val="13"/>
  </w:num>
  <w:num w:numId="3">
    <w:abstractNumId w:val="15"/>
  </w:num>
  <w:num w:numId="4">
    <w:abstractNumId w:val="10"/>
  </w:num>
  <w:num w:numId="5">
    <w:abstractNumId w:val="7"/>
  </w:num>
  <w:num w:numId="6">
    <w:abstractNumId w:val="17"/>
  </w:num>
  <w:num w:numId="7">
    <w:abstractNumId w:val="3"/>
  </w:num>
  <w:num w:numId="8">
    <w:abstractNumId w:val="2"/>
  </w:num>
  <w:num w:numId="9">
    <w:abstractNumId w:val="0"/>
  </w:num>
  <w:num w:numId="10">
    <w:abstractNumId w:val="9"/>
  </w:num>
  <w:num w:numId="11">
    <w:abstractNumId w:val="1"/>
  </w:num>
  <w:num w:numId="12">
    <w:abstractNumId w:val="11"/>
  </w:num>
  <w:num w:numId="13">
    <w:abstractNumId w:val="14"/>
  </w:num>
  <w:num w:numId="14">
    <w:abstractNumId w:val="5"/>
  </w:num>
  <w:num w:numId="15">
    <w:abstractNumId w:val="18"/>
  </w:num>
  <w:num w:numId="16">
    <w:abstractNumId w:val="12"/>
  </w:num>
  <w:num w:numId="17">
    <w:abstractNumId w:val="6"/>
  </w:num>
  <w:num w:numId="18">
    <w:abstractNumId w:val="4"/>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B57FA"/>
    <w:rsid w:val="0000154D"/>
    <w:rsid w:val="00007A02"/>
    <w:rsid w:val="00016D86"/>
    <w:rsid w:val="000204E8"/>
    <w:rsid w:val="00030EE5"/>
    <w:rsid w:val="000326DF"/>
    <w:rsid w:val="00052046"/>
    <w:rsid w:val="00056ED6"/>
    <w:rsid w:val="00073E1F"/>
    <w:rsid w:val="000820E7"/>
    <w:rsid w:val="00086F98"/>
    <w:rsid w:val="0009092D"/>
    <w:rsid w:val="000B03FF"/>
    <w:rsid w:val="000B0C49"/>
    <w:rsid w:val="000B58CE"/>
    <w:rsid w:val="000C3AF1"/>
    <w:rsid w:val="000D196D"/>
    <w:rsid w:val="000D6819"/>
    <w:rsid w:val="000E1009"/>
    <w:rsid w:val="000F6E32"/>
    <w:rsid w:val="00106126"/>
    <w:rsid w:val="0011045A"/>
    <w:rsid w:val="00112AEE"/>
    <w:rsid w:val="001143E9"/>
    <w:rsid w:val="00116354"/>
    <w:rsid w:val="00117FD2"/>
    <w:rsid w:val="001249F3"/>
    <w:rsid w:val="001255AD"/>
    <w:rsid w:val="00125D46"/>
    <w:rsid w:val="00130072"/>
    <w:rsid w:val="00144B06"/>
    <w:rsid w:val="00144B95"/>
    <w:rsid w:val="00147E9B"/>
    <w:rsid w:val="00160DF2"/>
    <w:rsid w:val="001707EF"/>
    <w:rsid w:val="0018174A"/>
    <w:rsid w:val="00182A47"/>
    <w:rsid w:val="00182D91"/>
    <w:rsid w:val="00186358"/>
    <w:rsid w:val="00191514"/>
    <w:rsid w:val="001A4959"/>
    <w:rsid w:val="001B325F"/>
    <w:rsid w:val="001C4395"/>
    <w:rsid w:val="001C53F1"/>
    <w:rsid w:val="001D74BC"/>
    <w:rsid w:val="001D7EA1"/>
    <w:rsid w:val="001E4799"/>
    <w:rsid w:val="00200271"/>
    <w:rsid w:val="002069D4"/>
    <w:rsid w:val="00213C0C"/>
    <w:rsid w:val="00213F82"/>
    <w:rsid w:val="00214FCB"/>
    <w:rsid w:val="002219F4"/>
    <w:rsid w:val="002226E6"/>
    <w:rsid w:val="002313C7"/>
    <w:rsid w:val="00232B13"/>
    <w:rsid w:val="00235059"/>
    <w:rsid w:val="00240AF7"/>
    <w:rsid w:val="00257DF6"/>
    <w:rsid w:val="00257F31"/>
    <w:rsid w:val="0026033F"/>
    <w:rsid w:val="00260416"/>
    <w:rsid w:val="00265CFC"/>
    <w:rsid w:val="002707EC"/>
    <w:rsid w:val="00272F25"/>
    <w:rsid w:val="00274138"/>
    <w:rsid w:val="00274588"/>
    <w:rsid w:val="0027718B"/>
    <w:rsid w:val="00281957"/>
    <w:rsid w:val="0028399F"/>
    <w:rsid w:val="0029208F"/>
    <w:rsid w:val="00292CC1"/>
    <w:rsid w:val="00292F72"/>
    <w:rsid w:val="002A1519"/>
    <w:rsid w:val="002A2BA4"/>
    <w:rsid w:val="002B00BF"/>
    <w:rsid w:val="002B4EDC"/>
    <w:rsid w:val="002B5580"/>
    <w:rsid w:val="002C065D"/>
    <w:rsid w:val="002D4683"/>
    <w:rsid w:val="002D65E3"/>
    <w:rsid w:val="002E2CCF"/>
    <w:rsid w:val="002F482B"/>
    <w:rsid w:val="00301599"/>
    <w:rsid w:val="00306001"/>
    <w:rsid w:val="003108F9"/>
    <w:rsid w:val="003135AF"/>
    <w:rsid w:val="0031523D"/>
    <w:rsid w:val="00315BCB"/>
    <w:rsid w:val="00316EB3"/>
    <w:rsid w:val="00322581"/>
    <w:rsid w:val="003247D5"/>
    <w:rsid w:val="0032694C"/>
    <w:rsid w:val="003405C8"/>
    <w:rsid w:val="00343BF5"/>
    <w:rsid w:val="0034668E"/>
    <w:rsid w:val="00362805"/>
    <w:rsid w:val="00370DA7"/>
    <w:rsid w:val="00374A95"/>
    <w:rsid w:val="003818C4"/>
    <w:rsid w:val="00382D39"/>
    <w:rsid w:val="00383112"/>
    <w:rsid w:val="003942F2"/>
    <w:rsid w:val="003A0524"/>
    <w:rsid w:val="003A72A0"/>
    <w:rsid w:val="003B47B0"/>
    <w:rsid w:val="003B513C"/>
    <w:rsid w:val="003B57FA"/>
    <w:rsid w:val="003C3542"/>
    <w:rsid w:val="003C6A21"/>
    <w:rsid w:val="003D3618"/>
    <w:rsid w:val="003D5E1E"/>
    <w:rsid w:val="003E1FCD"/>
    <w:rsid w:val="003E395B"/>
    <w:rsid w:val="003E45C5"/>
    <w:rsid w:val="003F2068"/>
    <w:rsid w:val="00400F19"/>
    <w:rsid w:val="00401359"/>
    <w:rsid w:val="00424ACB"/>
    <w:rsid w:val="0043384D"/>
    <w:rsid w:val="0043386C"/>
    <w:rsid w:val="004344FE"/>
    <w:rsid w:val="00436C27"/>
    <w:rsid w:val="00441D1A"/>
    <w:rsid w:val="00442D08"/>
    <w:rsid w:val="00447F74"/>
    <w:rsid w:val="00451258"/>
    <w:rsid w:val="0045166F"/>
    <w:rsid w:val="00451A78"/>
    <w:rsid w:val="00454DDC"/>
    <w:rsid w:val="0045675A"/>
    <w:rsid w:val="004631B7"/>
    <w:rsid w:val="004644CE"/>
    <w:rsid w:val="004668E5"/>
    <w:rsid w:val="00466AAD"/>
    <w:rsid w:val="00470EC4"/>
    <w:rsid w:val="00470F4D"/>
    <w:rsid w:val="004764ED"/>
    <w:rsid w:val="004765E2"/>
    <w:rsid w:val="004854AF"/>
    <w:rsid w:val="0049092D"/>
    <w:rsid w:val="00495E94"/>
    <w:rsid w:val="004A377C"/>
    <w:rsid w:val="004B12DA"/>
    <w:rsid w:val="004C4A3B"/>
    <w:rsid w:val="004C7347"/>
    <w:rsid w:val="004D0D3D"/>
    <w:rsid w:val="004D2F41"/>
    <w:rsid w:val="004E02CB"/>
    <w:rsid w:val="004E3C6E"/>
    <w:rsid w:val="004F0D15"/>
    <w:rsid w:val="004F56FC"/>
    <w:rsid w:val="0050589D"/>
    <w:rsid w:val="00507D3F"/>
    <w:rsid w:val="0051314E"/>
    <w:rsid w:val="00514A99"/>
    <w:rsid w:val="00522257"/>
    <w:rsid w:val="00526469"/>
    <w:rsid w:val="00530CEA"/>
    <w:rsid w:val="00532BBE"/>
    <w:rsid w:val="00540AB0"/>
    <w:rsid w:val="00542B5A"/>
    <w:rsid w:val="00544A5D"/>
    <w:rsid w:val="00545816"/>
    <w:rsid w:val="00546563"/>
    <w:rsid w:val="00550FEE"/>
    <w:rsid w:val="00554F5B"/>
    <w:rsid w:val="00560BDA"/>
    <w:rsid w:val="00563A16"/>
    <w:rsid w:val="0056487F"/>
    <w:rsid w:val="00567B7D"/>
    <w:rsid w:val="00571486"/>
    <w:rsid w:val="00574ABD"/>
    <w:rsid w:val="00591D68"/>
    <w:rsid w:val="00597D67"/>
    <w:rsid w:val="005A0F8C"/>
    <w:rsid w:val="005A390A"/>
    <w:rsid w:val="005B2BCA"/>
    <w:rsid w:val="005C0FD3"/>
    <w:rsid w:val="005C1CD4"/>
    <w:rsid w:val="005D03CE"/>
    <w:rsid w:val="005D3B4D"/>
    <w:rsid w:val="005E1C61"/>
    <w:rsid w:val="005E3A24"/>
    <w:rsid w:val="005E537C"/>
    <w:rsid w:val="005E5F77"/>
    <w:rsid w:val="005E73A7"/>
    <w:rsid w:val="005E7828"/>
    <w:rsid w:val="005E7F10"/>
    <w:rsid w:val="005F3E6B"/>
    <w:rsid w:val="005F43C9"/>
    <w:rsid w:val="00600822"/>
    <w:rsid w:val="00600B48"/>
    <w:rsid w:val="00607D54"/>
    <w:rsid w:val="006171F5"/>
    <w:rsid w:val="006337D6"/>
    <w:rsid w:val="006348E3"/>
    <w:rsid w:val="006364D6"/>
    <w:rsid w:val="0063706A"/>
    <w:rsid w:val="006372B6"/>
    <w:rsid w:val="00637792"/>
    <w:rsid w:val="0065113F"/>
    <w:rsid w:val="00654066"/>
    <w:rsid w:val="00655A22"/>
    <w:rsid w:val="00665EF6"/>
    <w:rsid w:val="0067187C"/>
    <w:rsid w:val="00686132"/>
    <w:rsid w:val="00694ED7"/>
    <w:rsid w:val="00695C22"/>
    <w:rsid w:val="00695DE9"/>
    <w:rsid w:val="00697438"/>
    <w:rsid w:val="006B5CE4"/>
    <w:rsid w:val="006C0D68"/>
    <w:rsid w:val="006C55F4"/>
    <w:rsid w:val="006D026F"/>
    <w:rsid w:val="006D7218"/>
    <w:rsid w:val="006E4897"/>
    <w:rsid w:val="006F52CD"/>
    <w:rsid w:val="00721D0D"/>
    <w:rsid w:val="007260F7"/>
    <w:rsid w:val="007274DE"/>
    <w:rsid w:val="0073398E"/>
    <w:rsid w:val="00735503"/>
    <w:rsid w:val="00735679"/>
    <w:rsid w:val="00737115"/>
    <w:rsid w:val="00743547"/>
    <w:rsid w:val="00752FF8"/>
    <w:rsid w:val="0075477E"/>
    <w:rsid w:val="00760DF5"/>
    <w:rsid w:val="00784B96"/>
    <w:rsid w:val="007860DA"/>
    <w:rsid w:val="00787A7C"/>
    <w:rsid w:val="0079414A"/>
    <w:rsid w:val="007A1BBA"/>
    <w:rsid w:val="007B0016"/>
    <w:rsid w:val="007B3AC4"/>
    <w:rsid w:val="007B48C3"/>
    <w:rsid w:val="007C1D2B"/>
    <w:rsid w:val="007C49CF"/>
    <w:rsid w:val="007D5161"/>
    <w:rsid w:val="007D5212"/>
    <w:rsid w:val="007D5960"/>
    <w:rsid w:val="007E155A"/>
    <w:rsid w:val="007E3491"/>
    <w:rsid w:val="007F0962"/>
    <w:rsid w:val="00800AE5"/>
    <w:rsid w:val="00801EB8"/>
    <w:rsid w:val="0080548F"/>
    <w:rsid w:val="0080673E"/>
    <w:rsid w:val="00810E50"/>
    <w:rsid w:val="00815E15"/>
    <w:rsid w:val="00816D05"/>
    <w:rsid w:val="0082496A"/>
    <w:rsid w:val="008261AE"/>
    <w:rsid w:val="00836E58"/>
    <w:rsid w:val="00840AF3"/>
    <w:rsid w:val="008438BE"/>
    <w:rsid w:val="00846734"/>
    <w:rsid w:val="00850E32"/>
    <w:rsid w:val="008530A9"/>
    <w:rsid w:val="008602EA"/>
    <w:rsid w:val="00871B67"/>
    <w:rsid w:val="008B46CA"/>
    <w:rsid w:val="008C04E8"/>
    <w:rsid w:val="008C2BAB"/>
    <w:rsid w:val="008C4812"/>
    <w:rsid w:val="008C58F1"/>
    <w:rsid w:val="008D7A71"/>
    <w:rsid w:val="008F33E5"/>
    <w:rsid w:val="008F3574"/>
    <w:rsid w:val="008F62E5"/>
    <w:rsid w:val="00901436"/>
    <w:rsid w:val="00904A68"/>
    <w:rsid w:val="0091402B"/>
    <w:rsid w:val="00921980"/>
    <w:rsid w:val="00930119"/>
    <w:rsid w:val="00946073"/>
    <w:rsid w:val="00947995"/>
    <w:rsid w:val="00950445"/>
    <w:rsid w:val="00952373"/>
    <w:rsid w:val="00957BD1"/>
    <w:rsid w:val="00961313"/>
    <w:rsid w:val="00965DF9"/>
    <w:rsid w:val="00966E2D"/>
    <w:rsid w:val="00967DAC"/>
    <w:rsid w:val="00967E53"/>
    <w:rsid w:val="00970BC7"/>
    <w:rsid w:val="009759F2"/>
    <w:rsid w:val="00987EB5"/>
    <w:rsid w:val="009906DA"/>
    <w:rsid w:val="0099539E"/>
    <w:rsid w:val="009A1F37"/>
    <w:rsid w:val="009A224B"/>
    <w:rsid w:val="009B152C"/>
    <w:rsid w:val="009B1AE6"/>
    <w:rsid w:val="009B60A0"/>
    <w:rsid w:val="009B796B"/>
    <w:rsid w:val="009C4178"/>
    <w:rsid w:val="009C6ECF"/>
    <w:rsid w:val="009D3FDA"/>
    <w:rsid w:val="009D61D0"/>
    <w:rsid w:val="009E50F2"/>
    <w:rsid w:val="009F1A71"/>
    <w:rsid w:val="009F366D"/>
    <w:rsid w:val="00A0472E"/>
    <w:rsid w:val="00A1749A"/>
    <w:rsid w:val="00A201EB"/>
    <w:rsid w:val="00A21690"/>
    <w:rsid w:val="00A25537"/>
    <w:rsid w:val="00A402BE"/>
    <w:rsid w:val="00A44CF1"/>
    <w:rsid w:val="00A638FC"/>
    <w:rsid w:val="00A6529F"/>
    <w:rsid w:val="00A75001"/>
    <w:rsid w:val="00A75605"/>
    <w:rsid w:val="00A928A8"/>
    <w:rsid w:val="00A92E1C"/>
    <w:rsid w:val="00A943EF"/>
    <w:rsid w:val="00AA0CCA"/>
    <w:rsid w:val="00AA4752"/>
    <w:rsid w:val="00AB66E5"/>
    <w:rsid w:val="00AC09A2"/>
    <w:rsid w:val="00AC3A16"/>
    <w:rsid w:val="00AC48EF"/>
    <w:rsid w:val="00AC497A"/>
    <w:rsid w:val="00AD5725"/>
    <w:rsid w:val="00AE294C"/>
    <w:rsid w:val="00AE307B"/>
    <w:rsid w:val="00AE6894"/>
    <w:rsid w:val="00B00F79"/>
    <w:rsid w:val="00B21FAE"/>
    <w:rsid w:val="00B23F55"/>
    <w:rsid w:val="00B24089"/>
    <w:rsid w:val="00B24722"/>
    <w:rsid w:val="00B24E52"/>
    <w:rsid w:val="00B25B44"/>
    <w:rsid w:val="00B41261"/>
    <w:rsid w:val="00B427F6"/>
    <w:rsid w:val="00B50A7E"/>
    <w:rsid w:val="00B53C02"/>
    <w:rsid w:val="00B6417E"/>
    <w:rsid w:val="00B674E5"/>
    <w:rsid w:val="00B67B5B"/>
    <w:rsid w:val="00B81573"/>
    <w:rsid w:val="00BA5C8E"/>
    <w:rsid w:val="00BA6981"/>
    <w:rsid w:val="00BA6C26"/>
    <w:rsid w:val="00BA7275"/>
    <w:rsid w:val="00BB3EC7"/>
    <w:rsid w:val="00BC094E"/>
    <w:rsid w:val="00BC0ED9"/>
    <w:rsid w:val="00BC64DB"/>
    <w:rsid w:val="00BF043A"/>
    <w:rsid w:val="00BF1ED0"/>
    <w:rsid w:val="00BF4F73"/>
    <w:rsid w:val="00BF6436"/>
    <w:rsid w:val="00C00AC7"/>
    <w:rsid w:val="00C01740"/>
    <w:rsid w:val="00C02941"/>
    <w:rsid w:val="00C05B8D"/>
    <w:rsid w:val="00C21597"/>
    <w:rsid w:val="00C324D5"/>
    <w:rsid w:val="00C329F8"/>
    <w:rsid w:val="00C36BC9"/>
    <w:rsid w:val="00C401B7"/>
    <w:rsid w:val="00C51E04"/>
    <w:rsid w:val="00C53994"/>
    <w:rsid w:val="00C54E73"/>
    <w:rsid w:val="00C622BA"/>
    <w:rsid w:val="00C74D37"/>
    <w:rsid w:val="00C75F25"/>
    <w:rsid w:val="00C8131F"/>
    <w:rsid w:val="00C81FD0"/>
    <w:rsid w:val="00C833DD"/>
    <w:rsid w:val="00C858E7"/>
    <w:rsid w:val="00CB4160"/>
    <w:rsid w:val="00CC0804"/>
    <w:rsid w:val="00CE1107"/>
    <w:rsid w:val="00CE1CC3"/>
    <w:rsid w:val="00CE51E2"/>
    <w:rsid w:val="00CF1220"/>
    <w:rsid w:val="00D019BC"/>
    <w:rsid w:val="00D113B6"/>
    <w:rsid w:val="00D14CF1"/>
    <w:rsid w:val="00D202F5"/>
    <w:rsid w:val="00D20911"/>
    <w:rsid w:val="00D23DA5"/>
    <w:rsid w:val="00D308D8"/>
    <w:rsid w:val="00D40CF0"/>
    <w:rsid w:val="00D41479"/>
    <w:rsid w:val="00D43C61"/>
    <w:rsid w:val="00D43D03"/>
    <w:rsid w:val="00D5031D"/>
    <w:rsid w:val="00D51F7D"/>
    <w:rsid w:val="00D5506E"/>
    <w:rsid w:val="00D57557"/>
    <w:rsid w:val="00D60C12"/>
    <w:rsid w:val="00D616A2"/>
    <w:rsid w:val="00D62B5D"/>
    <w:rsid w:val="00D81E7F"/>
    <w:rsid w:val="00D86DEA"/>
    <w:rsid w:val="00D911CD"/>
    <w:rsid w:val="00DA6B55"/>
    <w:rsid w:val="00DA7F5C"/>
    <w:rsid w:val="00DC6958"/>
    <w:rsid w:val="00DD15E4"/>
    <w:rsid w:val="00DD22BF"/>
    <w:rsid w:val="00DE0AE6"/>
    <w:rsid w:val="00DE3722"/>
    <w:rsid w:val="00DE55E3"/>
    <w:rsid w:val="00DE6C92"/>
    <w:rsid w:val="00DF2D9A"/>
    <w:rsid w:val="00E04B25"/>
    <w:rsid w:val="00E11C2F"/>
    <w:rsid w:val="00E2187B"/>
    <w:rsid w:val="00E2224C"/>
    <w:rsid w:val="00E25A4B"/>
    <w:rsid w:val="00E275F7"/>
    <w:rsid w:val="00E35258"/>
    <w:rsid w:val="00E44760"/>
    <w:rsid w:val="00E46145"/>
    <w:rsid w:val="00E51F8B"/>
    <w:rsid w:val="00E57679"/>
    <w:rsid w:val="00E60567"/>
    <w:rsid w:val="00E74032"/>
    <w:rsid w:val="00E84E31"/>
    <w:rsid w:val="00E851F2"/>
    <w:rsid w:val="00E927F4"/>
    <w:rsid w:val="00EA239A"/>
    <w:rsid w:val="00EB093A"/>
    <w:rsid w:val="00EC0D26"/>
    <w:rsid w:val="00EC2607"/>
    <w:rsid w:val="00EE176F"/>
    <w:rsid w:val="00F04013"/>
    <w:rsid w:val="00F068C4"/>
    <w:rsid w:val="00F14739"/>
    <w:rsid w:val="00F214BA"/>
    <w:rsid w:val="00F24781"/>
    <w:rsid w:val="00F2718B"/>
    <w:rsid w:val="00F34B10"/>
    <w:rsid w:val="00F35AAE"/>
    <w:rsid w:val="00F41D60"/>
    <w:rsid w:val="00F43376"/>
    <w:rsid w:val="00F4691E"/>
    <w:rsid w:val="00F46D8B"/>
    <w:rsid w:val="00F510D4"/>
    <w:rsid w:val="00F60204"/>
    <w:rsid w:val="00F65AFB"/>
    <w:rsid w:val="00F75E04"/>
    <w:rsid w:val="00F76F93"/>
    <w:rsid w:val="00F838E4"/>
    <w:rsid w:val="00F84219"/>
    <w:rsid w:val="00FA2A3E"/>
    <w:rsid w:val="00FA7F01"/>
    <w:rsid w:val="00FB1C8C"/>
    <w:rsid w:val="00FB2BD5"/>
    <w:rsid w:val="00FB7F43"/>
    <w:rsid w:val="00FD154A"/>
    <w:rsid w:val="00FD2462"/>
    <w:rsid w:val="00FE3312"/>
    <w:rsid w:val="00FE72E2"/>
    <w:rsid w:val="00FF33C4"/>
    <w:rsid w:val="00FF3FF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rules v:ext="edit">
        <o:r id="V:Rule7" type="connector" idref="#_x0000_s1139"/>
        <o:r id="V:Rule8" type="connector" idref="#_x0000_s1137"/>
        <o:r id="V:Rule9" type="connector" idref="#_x0000_s1125"/>
        <o:r id="V:Rule10" type="connector" idref="#_x0000_s1126"/>
        <o:r id="V:Rule11" type="connector" idref="#_x0000_s1136"/>
        <o:r id="V:Rule12" type="connector" idref="#_x0000_s11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8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212"/>
    <w:pPr>
      <w:ind w:left="720"/>
      <w:contextualSpacing/>
    </w:pPr>
  </w:style>
  <w:style w:type="paragraph" w:styleId="BalloonText">
    <w:name w:val="Balloon Text"/>
    <w:basedOn w:val="Normal"/>
    <w:link w:val="BalloonTextChar"/>
    <w:uiPriority w:val="99"/>
    <w:semiHidden/>
    <w:unhideWhenUsed/>
    <w:rsid w:val="007A1B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BBA"/>
    <w:rPr>
      <w:rFonts w:ascii="Tahoma" w:hAnsi="Tahoma" w:cs="Tahoma"/>
      <w:sz w:val="16"/>
      <w:szCs w:val="16"/>
    </w:rPr>
  </w:style>
  <w:style w:type="paragraph" w:styleId="NoSpacing">
    <w:name w:val="No Spacing"/>
    <w:uiPriority w:val="1"/>
    <w:qFormat/>
    <w:rsid w:val="00F838E4"/>
    <w:pPr>
      <w:spacing w:after="0" w:line="240" w:lineRule="auto"/>
    </w:pPr>
  </w:style>
  <w:style w:type="paragraph" w:styleId="Header">
    <w:name w:val="header"/>
    <w:basedOn w:val="Normal"/>
    <w:link w:val="HeaderChar"/>
    <w:uiPriority w:val="99"/>
    <w:semiHidden/>
    <w:unhideWhenUsed/>
    <w:rsid w:val="002A151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A1519"/>
  </w:style>
  <w:style w:type="paragraph" w:styleId="Footer">
    <w:name w:val="footer"/>
    <w:basedOn w:val="Normal"/>
    <w:link w:val="FooterChar"/>
    <w:uiPriority w:val="99"/>
    <w:unhideWhenUsed/>
    <w:rsid w:val="002A1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1519"/>
  </w:style>
  <w:style w:type="table" w:styleId="TableGrid">
    <w:name w:val="Table Grid"/>
    <w:basedOn w:val="TableNormal"/>
    <w:uiPriority w:val="39"/>
    <w:rsid w:val="004C4A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qFormat/>
    <w:rsid w:val="0029208F"/>
    <w:pPr>
      <w:tabs>
        <w:tab w:val="left" w:pos="1440"/>
      </w:tabs>
      <w:spacing w:after="0" w:line="240" w:lineRule="auto"/>
      <w:ind w:left="1440" w:hanging="1440"/>
      <w:jc w:val="center"/>
    </w:pPr>
    <w:rPr>
      <w:rFonts w:ascii="Arial" w:eastAsia="Times New Roman" w:hAnsi="Arial" w:cs="Times New Roman"/>
      <w:b/>
      <w:color w:val="0000FF"/>
      <w:sz w:val="36"/>
      <w:szCs w:val="20"/>
      <w:lang w:val="en-US"/>
    </w:rPr>
  </w:style>
  <w:style w:type="character" w:customStyle="1" w:styleId="TitleChar">
    <w:name w:val="Title Char"/>
    <w:basedOn w:val="DefaultParagraphFont"/>
    <w:link w:val="Title"/>
    <w:rsid w:val="0029208F"/>
    <w:rPr>
      <w:rFonts w:ascii="Arial" w:eastAsia="Times New Roman" w:hAnsi="Arial" w:cs="Times New Roman"/>
      <w:b/>
      <w:color w:val="0000FF"/>
      <w:sz w:val="36"/>
      <w:szCs w:val="20"/>
      <w:lang w:val="en-US"/>
    </w:rPr>
  </w:style>
  <w:style w:type="character" w:styleId="BookTitle">
    <w:name w:val="Book Title"/>
    <w:basedOn w:val="DefaultParagraphFont"/>
    <w:uiPriority w:val="33"/>
    <w:qFormat/>
    <w:rsid w:val="00735679"/>
    <w:rPr>
      <w:b/>
      <w:bCs/>
      <w:smallCaps/>
      <w:spacing w:val="5"/>
    </w:rPr>
  </w:style>
  <w:style w:type="character" w:styleId="Hyperlink">
    <w:name w:val="Hyperlink"/>
    <w:basedOn w:val="DefaultParagraphFont"/>
    <w:uiPriority w:val="99"/>
    <w:rsid w:val="008C58F1"/>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irislamic@yenepoya.ed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octorforu123@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FEDD9E-A9DB-468B-95F0-4ACD44ECF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111</Pages>
  <Words>27362</Words>
  <Characters>155969</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dc:creator>
  <cp:lastModifiedBy>Aftab</cp:lastModifiedBy>
  <cp:revision>9</cp:revision>
  <dcterms:created xsi:type="dcterms:W3CDTF">2018-01-24T04:03:00Z</dcterms:created>
  <dcterms:modified xsi:type="dcterms:W3CDTF">2020-11-21T09:15:00Z</dcterms:modified>
</cp:coreProperties>
</file>