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239F" w:rsidRDefault="00BD239F" w:rsidP="00BD239F">
      <w:pPr>
        <w:jc w:val="center"/>
        <w:rPr>
          <w:b/>
        </w:rPr>
      </w:pPr>
      <w:r w:rsidRPr="006A0B1D">
        <w:rPr>
          <w:rFonts w:hint="eastAsia"/>
          <w:b/>
        </w:rPr>
        <w:t>采用的技术架构</w:t>
      </w:r>
    </w:p>
    <w:p w:rsidR="00BD239F" w:rsidRDefault="00BD239F" w:rsidP="00BD239F">
      <w:pPr>
        <w:jc w:val="left"/>
      </w:pPr>
      <w:r>
        <w:rPr>
          <w:rFonts w:hint="eastAsia"/>
        </w:rPr>
        <w:t>基于用户需求，设计两个</w:t>
      </w:r>
      <w:r>
        <w:rPr>
          <w:rFonts w:hint="eastAsia"/>
        </w:rPr>
        <w:t>C</w:t>
      </w:r>
      <w:r>
        <w:t>/S</w:t>
      </w:r>
      <w:r>
        <w:rPr>
          <w:rFonts w:hint="eastAsia"/>
        </w:rPr>
        <w:t>端和一个</w:t>
      </w:r>
      <w:r>
        <w:rPr>
          <w:rFonts w:hint="eastAsia"/>
        </w:rPr>
        <w:t>B</w:t>
      </w:r>
      <w:r>
        <w:t>/S</w:t>
      </w:r>
      <w:r>
        <w:rPr>
          <w:rFonts w:hint="eastAsia"/>
        </w:rPr>
        <w:t>端，</w:t>
      </w:r>
      <w:r>
        <w:rPr>
          <w:rFonts w:hint="eastAsia"/>
        </w:rPr>
        <w:t>C</w:t>
      </w:r>
      <w:r>
        <w:t>/S</w:t>
      </w:r>
      <w:r>
        <w:rPr>
          <w:rFonts w:hint="eastAsia"/>
        </w:rPr>
        <w:t>端完成主要功能包括人脸识别签到和远程监控，</w:t>
      </w:r>
      <w:r>
        <w:rPr>
          <w:rFonts w:hint="eastAsia"/>
        </w:rPr>
        <w:t>B</w:t>
      </w:r>
      <w:r>
        <w:t>/S</w:t>
      </w:r>
      <w:r>
        <w:rPr>
          <w:rFonts w:hint="eastAsia"/>
        </w:rPr>
        <w:t>端辅助</w:t>
      </w:r>
      <w:r>
        <w:rPr>
          <w:rFonts w:hint="eastAsia"/>
        </w:rPr>
        <w:t>C</w:t>
      </w:r>
      <w:r>
        <w:t>/S</w:t>
      </w:r>
      <w:r>
        <w:rPr>
          <w:rFonts w:hint="eastAsia"/>
        </w:rPr>
        <w:t>端，进行一些基础信息的完善，</w:t>
      </w:r>
      <w:r>
        <w:rPr>
          <w:rFonts w:hint="eastAsia"/>
        </w:rPr>
        <w:t>C</w:t>
      </w:r>
      <w:r>
        <w:t>/S</w:t>
      </w:r>
      <w:r>
        <w:rPr>
          <w:rFonts w:hint="eastAsia"/>
        </w:rPr>
        <w:t>前段主要使用</w:t>
      </w:r>
      <w:r>
        <w:rPr>
          <w:rFonts w:hint="eastAsia"/>
        </w:rPr>
        <w:t>S</w:t>
      </w:r>
      <w:r>
        <w:t>win</w:t>
      </w:r>
      <w:r>
        <w:rPr>
          <w:rFonts w:hint="eastAsia"/>
        </w:rPr>
        <w:t>g</w:t>
      </w:r>
      <w:r>
        <w:rPr>
          <w:rFonts w:hint="eastAsia"/>
        </w:rPr>
        <w:t>框架，远程监控采用数据共享模式，人类识别使用</w:t>
      </w:r>
      <w:r>
        <w:rPr>
          <w:rFonts w:hint="eastAsia"/>
        </w:rPr>
        <w:t>OpenCV</w:t>
      </w:r>
      <w:r>
        <w:rPr>
          <w:rFonts w:hint="eastAsia"/>
        </w:rPr>
        <w:t>框架。</w:t>
      </w:r>
    </w:p>
    <w:p w:rsidR="00BD239F" w:rsidRDefault="00BD239F" w:rsidP="00BD239F">
      <w:pPr>
        <w:jc w:val="center"/>
        <w:rPr>
          <w:b/>
        </w:rPr>
      </w:pPr>
      <w:r w:rsidRPr="006A0B1D">
        <w:rPr>
          <w:rFonts w:hint="eastAsia"/>
          <w:b/>
        </w:rPr>
        <w:t>平台</w:t>
      </w:r>
    </w:p>
    <w:p w:rsidR="00BD239F" w:rsidRDefault="00BD239F" w:rsidP="00BD239F">
      <w:pPr>
        <w:jc w:val="left"/>
      </w:pPr>
      <w:r>
        <w:rPr>
          <w:rFonts w:hint="eastAsia"/>
        </w:rPr>
        <w:t>先通过学院试用，检验功能，后期再面向市场</w:t>
      </w:r>
    </w:p>
    <w:p w:rsidR="00BD239F" w:rsidRDefault="00BD239F" w:rsidP="00BD239F">
      <w:pPr>
        <w:jc w:val="center"/>
        <w:rPr>
          <w:b/>
        </w:rPr>
      </w:pPr>
      <w:r>
        <w:rPr>
          <w:rFonts w:hint="eastAsia"/>
          <w:b/>
        </w:rPr>
        <w:t>网络支持</w:t>
      </w:r>
    </w:p>
    <w:p w:rsidR="00BD239F" w:rsidRDefault="00BD239F" w:rsidP="00BD239F">
      <w:r>
        <w:rPr>
          <w:rFonts w:hint="eastAsia"/>
        </w:rPr>
        <w:t>需要服务器和网络宽带的支持</w:t>
      </w:r>
    </w:p>
    <w:p w:rsidR="00BD239F" w:rsidRDefault="00BD239F" w:rsidP="00BD239F">
      <w:pPr>
        <w:jc w:val="center"/>
        <w:rPr>
          <w:b/>
        </w:rPr>
      </w:pPr>
      <w:r w:rsidRPr="002924F7">
        <w:rPr>
          <w:rFonts w:hint="eastAsia"/>
          <w:b/>
        </w:rPr>
        <w:t>技术难点</w:t>
      </w:r>
    </w:p>
    <w:p w:rsidR="00BD239F" w:rsidRPr="006A0B1D" w:rsidRDefault="00BD239F" w:rsidP="00BD239F">
      <w:pPr>
        <w:jc w:val="left"/>
      </w:pPr>
      <w:r>
        <w:rPr>
          <w:rFonts w:hint="eastAsia"/>
        </w:rPr>
        <w:t>需要承担多台电脑（学生端）和一台电脑（老师端）连接带来的</w:t>
      </w:r>
      <w:r>
        <w:rPr>
          <w:rFonts w:hint="eastAsia"/>
        </w:rPr>
        <w:t>C</w:t>
      </w:r>
      <w:r>
        <w:t>PU</w:t>
      </w:r>
      <w:r>
        <w:rPr>
          <w:rFonts w:hint="eastAsia"/>
        </w:rPr>
        <w:t>和内存压力</w:t>
      </w:r>
    </w:p>
    <w:p w:rsidR="003C26A5" w:rsidRPr="00BD239F" w:rsidRDefault="00E92B91">
      <w:bookmarkStart w:id="0" w:name="_GoBack"/>
      <w:bookmarkEnd w:id="0"/>
    </w:p>
    <w:sectPr w:rsidR="003C26A5" w:rsidRPr="00BD23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2B91" w:rsidRDefault="00E92B91" w:rsidP="00BD239F">
      <w:r>
        <w:separator/>
      </w:r>
    </w:p>
  </w:endnote>
  <w:endnote w:type="continuationSeparator" w:id="0">
    <w:p w:rsidR="00E92B91" w:rsidRDefault="00E92B91" w:rsidP="00BD23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2B91" w:rsidRDefault="00E92B91" w:rsidP="00BD239F">
      <w:r>
        <w:separator/>
      </w:r>
    </w:p>
  </w:footnote>
  <w:footnote w:type="continuationSeparator" w:id="0">
    <w:p w:rsidR="00E92B91" w:rsidRDefault="00E92B91" w:rsidP="00BD23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AFD"/>
    <w:rsid w:val="00240D7F"/>
    <w:rsid w:val="005C0324"/>
    <w:rsid w:val="00BD239F"/>
    <w:rsid w:val="00E92B91"/>
    <w:rsid w:val="00F15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3FDF3E8-676D-4C33-8860-FAA507CF3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239F"/>
    <w:pPr>
      <w:widowControl w:val="0"/>
      <w:jc w:val="both"/>
    </w:pPr>
    <w:rPr>
      <w:rFonts w:eastAsia="宋体"/>
      <w:sz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D23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Theme="minorEastAsia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D23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D239F"/>
    <w:pPr>
      <w:tabs>
        <w:tab w:val="center" w:pos="4153"/>
        <w:tab w:val="right" w:pos="8306"/>
      </w:tabs>
      <w:snapToGrid w:val="0"/>
      <w:jc w:val="left"/>
    </w:pPr>
    <w:rPr>
      <w:rFonts w:eastAsiaTheme="minorEastAsia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D239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王岑</dc:creator>
  <cp:keywords/>
  <dc:description/>
  <cp:lastModifiedBy>王岑</cp:lastModifiedBy>
  <cp:revision>2</cp:revision>
  <dcterms:created xsi:type="dcterms:W3CDTF">2019-03-10T10:51:00Z</dcterms:created>
  <dcterms:modified xsi:type="dcterms:W3CDTF">2019-03-10T10:51:00Z</dcterms:modified>
</cp:coreProperties>
</file>