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0D" w:rsidRDefault="00EA6A4A">
      <w:pPr>
        <w:rPr>
          <w:b/>
          <w:sz w:val="32"/>
          <w:szCs w:val="32"/>
        </w:rPr>
      </w:pPr>
      <w:r w:rsidRPr="00EA6A4A">
        <w:rPr>
          <w:rFonts w:hint="eastAsia"/>
          <w:b/>
          <w:sz w:val="32"/>
          <w:szCs w:val="32"/>
        </w:rPr>
        <w:t>产品愿景</w:t>
      </w:r>
    </w:p>
    <w:p w:rsidR="00EA6A4A" w:rsidRPr="00EA6A4A" w:rsidRDefault="00EA6A4A" w:rsidP="00EA6A4A">
      <w:pPr>
        <w:ind w:firstLine="480"/>
        <w:rPr>
          <w:rFonts w:hint="eastAsia"/>
          <w:sz w:val="28"/>
          <w:szCs w:val="28"/>
        </w:rPr>
      </w:pPr>
      <w:r w:rsidRPr="00EA6A4A">
        <w:rPr>
          <w:rFonts w:hint="eastAsia"/>
          <w:sz w:val="28"/>
          <w:szCs w:val="28"/>
        </w:rPr>
        <w:t>“网络教学系统”弥补了教学方面管理的繁杂任务，大大减小了老师收发作业的工作压力，期望系统最终可以实现人脸识别自动签到、网络教学、教室课表查询等多项功能，实现互联网</w:t>
      </w:r>
      <w:r w:rsidRPr="00EA6A4A">
        <w:rPr>
          <w:rFonts w:hint="eastAsia"/>
          <w:sz w:val="28"/>
          <w:szCs w:val="28"/>
        </w:rPr>
        <w:t>+</w:t>
      </w:r>
      <w:r w:rsidRPr="00EA6A4A">
        <w:rPr>
          <w:rFonts w:hint="eastAsia"/>
          <w:sz w:val="28"/>
          <w:szCs w:val="28"/>
        </w:rPr>
        <w:t>教学模式的宏伟目标。</w:t>
      </w:r>
      <w:bookmarkStart w:id="0" w:name="_GoBack"/>
      <w:bookmarkEnd w:id="0"/>
    </w:p>
    <w:sectPr w:rsidR="00EA6A4A" w:rsidRPr="00EA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0E4" w:rsidRDefault="000560E4" w:rsidP="005755F3">
      <w:r>
        <w:separator/>
      </w:r>
    </w:p>
  </w:endnote>
  <w:endnote w:type="continuationSeparator" w:id="0">
    <w:p w:rsidR="000560E4" w:rsidRDefault="000560E4" w:rsidP="0057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0E4" w:rsidRDefault="000560E4" w:rsidP="005755F3">
      <w:r>
        <w:separator/>
      </w:r>
    </w:p>
  </w:footnote>
  <w:footnote w:type="continuationSeparator" w:id="0">
    <w:p w:rsidR="000560E4" w:rsidRDefault="000560E4" w:rsidP="00575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0E0D"/>
    <w:rsid w:val="00013BAD"/>
    <w:rsid w:val="000168C8"/>
    <w:rsid w:val="00020D20"/>
    <w:rsid w:val="00034602"/>
    <w:rsid w:val="00037341"/>
    <w:rsid w:val="000560E4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5F3"/>
    <w:rsid w:val="00575D80"/>
    <w:rsid w:val="0059475A"/>
    <w:rsid w:val="005A0F0F"/>
    <w:rsid w:val="005B274B"/>
    <w:rsid w:val="005B4690"/>
    <w:rsid w:val="005C077C"/>
    <w:rsid w:val="005D47E1"/>
    <w:rsid w:val="005D7098"/>
    <w:rsid w:val="005E7AD2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3564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A6A4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EF2D1"/>
  <w15:docId w15:val="{EFE19EC8-B470-4995-BE04-229695D2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5E7AD2"/>
    <w:pPr>
      <w:spacing w:before="240" w:after="60" w:line="312" w:lineRule="auto"/>
      <w:ind w:firstLineChars="200" w:firstLine="200"/>
      <w:jc w:val="left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5E7AD2"/>
    <w:rPr>
      <w:rFonts w:ascii="等线 Light" w:eastAsia="宋体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家瑶 赵</cp:lastModifiedBy>
  <cp:revision>8</cp:revision>
  <dcterms:created xsi:type="dcterms:W3CDTF">2012-08-13T06:38:00Z</dcterms:created>
  <dcterms:modified xsi:type="dcterms:W3CDTF">2019-03-11T15:00:00Z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