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E3" w:rsidRDefault="00C2694B" w:rsidP="00C2694B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>品</w:t>
      </w:r>
      <w:r>
        <w:rPr>
          <w:rFonts w:hint="eastAsia"/>
        </w:rPr>
        <w:t>构</w:t>
      </w:r>
      <w:r>
        <w:rPr>
          <w:rFonts w:hint="eastAsia"/>
        </w:rPr>
        <w:t>思</w:t>
      </w:r>
    </w:p>
    <w:p w:rsidR="00C2694B" w:rsidRPr="00C2694B" w:rsidRDefault="00C2694B" w:rsidP="00C2694B">
      <w:pPr>
        <w:ind w:firstLine="480"/>
        <w:rPr>
          <w:sz w:val="28"/>
          <w:szCs w:val="28"/>
        </w:rPr>
      </w:pPr>
      <w:r w:rsidRPr="00C2694B">
        <w:rPr>
          <w:sz w:val="28"/>
          <w:szCs w:val="28"/>
        </w:rPr>
        <w:t>FB-1:</w:t>
      </w:r>
      <w:r w:rsidRPr="00C2694B">
        <w:rPr>
          <w:sz w:val="28"/>
          <w:szCs w:val="28"/>
        </w:rPr>
        <w:t>学生可以</w:t>
      </w:r>
      <w:r w:rsidRPr="00C2694B">
        <w:rPr>
          <w:rFonts w:hint="eastAsia"/>
          <w:sz w:val="28"/>
          <w:szCs w:val="28"/>
        </w:rPr>
        <w:t>在</w:t>
      </w:r>
      <w:r w:rsidRPr="00C2694B">
        <w:rPr>
          <w:rFonts w:hint="eastAsia"/>
          <w:sz w:val="28"/>
          <w:szCs w:val="28"/>
        </w:rPr>
        <w:t>C</w:t>
      </w:r>
      <w:r w:rsidRPr="00C2694B">
        <w:rPr>
          <w:sz w:val="28"/>
          <w:szCs w:val="28"/>
        </w:rPr>
        <w:t>/S</w:t>
      </w:r>
      <w:r w:rsidRPr="00C2694B">
        <w:rPr>
          <w:rFonts w:hint="eastAsia"/>
          <w:sz w:val="28"/>
          <w:szCs w:val="28"/>
        </w:rPr>
        <w:t>端通过学号登陆网站，之后在规定的时间内采用人脸识别方式进行签到，通过远程控制查看老师电脑，可以上传和下载共享课件等信息；在</w:t>
      </w:r>
      <w:r w:rsidRPr="00C2694B">
        <w:rPr>
          <w:rFonts w:hint="eastAsia"/>
          <w:sz w:val="28"/>
          <w:szCs w:val="28"/>
        </w:rPr>
        <w:t>B</w:t>
      </w:r>
      <w:r w:rsidRPr="00C2694B">
        <w:rPr>
          <w:sz w:val="28"/>
          <w:szCs w:val="28"/>
        </w:rPr>
        <w:t>/S</w:t>
      </w:r>
      <w:r w:rsidRPr="00C2694B">
        <w:rPr>
          <w:rFonts w:hint="eastAsia"/>
          <w:sz w:val="28"/>
          <w:szCs w:val="28"/>
        </w:rPr>
        <w:t>端也可以登录修改个人信息，查看自己平时成绩，导出个人课表等。</w:t>
      </w:r>
    </w:p>
    <w:p w:rsidR="00C2694B" w:rsidRPr="00C2694B" w:rsidRDefault="00C2694B" w:rsidP="00C2694B">
      <w:pPr>
        <w:ind w:firstLine="480"/>
        <w:rPr>
          <w:sz w:val="28"/>
          <w:szCs w:val="28"/>
        </w:rPr>
      </w:pPr>
      <w:r w:rsidRPr="00C2694B">
        <w:rPr>
          <w:sz w:val="28"/>
          <w:szCs w:val="28"/>
        </w:rPr>
        <w:t>FE-2:</w:t>
      </w:r>
      <w:r w:rsidRPr="00C2694B">
        <w:rPr>
          <w:sz w:val="28"/>
          <w:szCs w:val="28"/>
        </w:rPr>
        <w:t>教师可以登陆</w:t>
      </w:r>
      <w:r w:rsidRPr="00C2694B">
        <w:rPr>
          <w:rFonts w:hint="eastAsia"/>
          <w:sz w:val="28"/>
          <w:szCs w:val="28"/>
        </w:rPr>
        <w:t>C</w:t>
      </w:r>
      <w:r w:rsidRPr="00C2694B">
        <w:rPr>
          <w:sz w:val="28"/>
          <w:szCs w:val="28"/>
        </w:rPr>
        <w:t>/S</w:t>
      </w:r>
      <w:r w:rsidRPr="00C2694B">
        <w:rPr>
          <w:rFonts w:hint="eastAsia"/>
          <w:sz w:val="28"/>
          <w:szCs w:val="28"/>
        </w:rPr>
        <w:t>端共享课件等学校资源，开启远程监控使老师学生电脑上课同步，在</w:t>
      </w:r>
      <w:r w:rsidRPr="00C2694B">
        <w:rPr>
          <w:rFonts w:hint="eastAsia"/>
          <w:sz w:val="28"/>
          <w:szCs w:val="28"/>
        </w:rPr>
        <w:t>B</w:t>
      </w:r>
      <w:r w:rsidRPr="00C2694B">
        <w:rPr>
          <w:sz w:val="28"/>
          <w:szCs w:val="28"/>
        </w:rPr>
        <w:t>/S</w:t>
      </w:r>
      <w:r w:rsidRPr="00C2694B">
        <w:rPr>
          <w:rFonts w:hint="eastAsia"/>
          <w:sz w:val="28"/>
          <w:szCs w:val="28"/>
        </w:rPr>
        <w:t>端可以修改个人信息，查看班级情况，导出学生出勤情况。</w:t>
      </w:r>
    </w:p>
    <w:p w:rsidR="00C2694B" w:rsidRPr="00C2694B" w:rsidRDefault="00C2694B" w:rsidP="00C2694B">
      <w:pPr>
        <w:ind w:firstLine="480"/>
        <w:rPr>
          <w:sz w:val="28"/>
          <w:szCs w:val="28"/>
        </w:rPr>
      </w:pPr>
      <w:r w:rsidRPr="00C2694B">
        <w:rPr>
          <w:sz w:val="28"/>
          <w:szCs w:val="28"/>
        </w:rPr>
        <w:t>FE-3:</w:t>
      </w:r>
      <w:r w:rsidRPr="00C2694B">
        <w:rPr>
          <w:sz w:val="28"/>
          <w:szCs w:val="28"/>
        </w:rPr>
        <w:t>教师和学生可以通过论坛进行交流。</w:t>
      </w:r>
    </w:p>
    <w:p w:rsidR="00C2694B" w:rsidRPr="00C2694B" w:rsidRDefault="00C2694B" w:rsidP="00C2694B">
      <w:pPr>
        <w:ind w:firstLine="480"/>
        <w:rPr>
          <w:sz w:val="28"/>
          <w:szCs w:val="28"/>
        </w:rPr>
      </w:pPr>
      <w:r w:rsidRPr="00C2694B">
        <w:rPr>
          <w:sz w:val="28"/>
          <w:szCs w:val="28"/>
        </w:rPr>
        <w:t xml:space="preserve">FEB-4: </w:t>
      </w:r>
      <w:r w:rsidRPr="00C2694B">
        <w:rPr>
          <w:rFonts w:hint="eastAsia"/>
          <w:sz w:val="28"/>
          <w:szCs w:val="28"/>
        </w:rPr>
        <w:t>毕业论文导师和毕业生可相互选择和拒绝。</w:t>
      </w:r>
    </w:p>
    <w:p w:rsidR="00C2694B" w:rsidRPr="00C2694B" w:rsidRDefault="00C2694B" w:rsidP="00C2694B">
      <w:pPr>
        <w:ind w:firstLine="480"/>
        <w:rPr>
          <w:rFonts w:hint="eastAsia"/>
          <w:sz w:val="28"/>
          <w:szCs w:val="28"/>
        </w:rPr>
      </w:pPr>
      <w:r w:rsidRPr="00C2694B">
        <w:rPr>
          <w:sz w:val="28"/>
          <w:szCs w:val="28"/>
        </w:rPr>
        <w:t>FEB-</w:t>
      </w:r>
      <w:r w:rsidRPr="00C2694B">
        <w:rPr>
          <w:rFonts w:hint="eastAsia"/>
          <w:sz w:val="28"/>
          <w:szCs w:val="28"/>
        </w:rPr>
        <w:t>5</w:t>
      </w:r>
      <w:r w:rsidRPr="00C2694B">
        <w:rPr>
          <w:rFonts w:hint="eastAsia"/>
          <w:sz w:val="28"/>
          <w:szCs w:val="28"/>
        </w:rPr>
        <w:t>：</w:t>
      </w:r>
      <w:r w:rsidRPr="00C2694B">
        <w:rPr>
          <w:sz w:val="28"/>
          <w:szCs w:val="28"/>
        </w:rPr>
        <w:t>管理员可以对页面维护以及批准用户的注册申请。</w:t>
      </w:r>
      <w:bookmarkStart w:id="0" w:name="_GoBack"/>
      <w:bookmarkEnd w:id="0"/>
    </w:p>
    <w:sectPr w:rsidR="00C2694B" w:rsidRPr="00C2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BE3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94B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8FDD"/>
  <w15:docId w15:val="{EFE19EC8-B470-4995-BE04-229695D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家瑶 赵</cp:lastModifiedBy>
  <cp:revision>8</cp:revision>
  <dcterms:created xsi:type="dcterms:W3CDTF">2012-08-30T05:55:00Z</dcterms:created>
  <dcterms:modified xsi:type="dcterms:W3CDTF">2019-03-11T15:14:00Z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