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Master Product Document</w:t>
      </w:r>
    </w:p>
    <w:p>
      <w:pPr>
        <w:jc w:val="center"/>
      </w:pPr>
      <w:r>
        <w:rPr>
          <w:color w:val="404040"/>
          <w:sz w:val="26"/>
        </w:rPr>
        <w:t>Intelligent Project Control Platform for PMO, BPM, Budget, Risk, Communication, Documents, Materials and ERP Integration</w:t>
      </w:r>
    </w:p>
    <w:p>
      <w:pPr>
        <w:jc w:val="center"/>
      </w:pPr>
      <w:r>
        <w:rPr>
          <w:i/>
          <w:sz w:val="22"/>
        </w:rPr>
        <w:t>Concept Review Version - English</w:t>
      </w:r>
    </w:p>
    <w:p/>
    <w:p/>
    <w:p/>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Item</w:t>
            </w:r>
          </w:p>
        </w:tc>
        <w:tc>
          <w:tcPr>
            <w:tcW w:type="dxa" w:w="7200"/>
            <w:vAlign w:val="top"/>
            <w:shd w:fill="1F4E79"/>
          </w:tcPr>
          <w:p>
            <w:pPr>
              <w:spacing w:after="20"/>
            </w:pPr>
            <w:r>
              <w:rPr>
                <w:sz w:val="17"/>
              </w:rPr>
            </w:r>
            <w:r>
              <w:rPr>
                <w:b/>
                <w:color w:val="FFFFFF"/>
                <w:sz w:val="17"/>
              </w:rPr>
              <w:t>Description</w:t>
            </w:r>
          </w:p>
        </w:tc>
      </w:tr>
      <w:tr>
        <w:tc>
          <w:tcPr>
            <w:tcW w:type="dxa" w:w="2880"/>
            <w:vAlign w:val="top"/>
          </w:tcPr>
          <w:p>
            <w:pPr>
              <w:spacing w:after="20"/>
            </w:pPr>
            <w:r>
              <w:rPr>
                <w:sz w:val="17"/>
              </w:rPr>
            </w:r>
            <w:r>
              <w:rPr>
                <w:b w:val="0"/>
                <w:sz w:val="17"/>
              </w:rPr>
              <w:t>Concept names</w:t>
            </w:r>
          </w:p>
        </w:tc>
        <w:tc>
          <w:tcPr>
            <w:tcW w:type="dxa" w:w="7200"/>
            <w:vAlign w:val="top"/>
          </w:tcPr>
          <w:p>
            <w:pPr>
              <w:spacing w:after="20"/>
            </w:pPr>
            <w:r>
              <w:rPr>
                <w:sz w:val="17"/>
              </w:rPr>
            </w:r>
            <w:r>
              <w:rPr>
                <w:b w:val="0"/>
                <w:sz w:val="17"/>
              </w:rPr>
              <w:t>ProjectOps360 / PMOFlow / SuperPM</w:t>
            </w:r>
          </w:p>
        </w:tc>
      </w:tr>
      <w:tr>
        <w:tc>
          <w:tcPr>
            <w:tcW w:type="dxa" w:w="2880"/>
            <w:vAlign w:val="top"/>
            <w:shd w:fill="F7F9FB"/>
          </w:tcPr>
          <w:p>
            <w:pPr>
              <w:spacing w:after="20"/>
            </w:pPr>
            <w:r>
              <w:rPr>
                <w:sz w:val="17"/>
              </w:rPr>
            </w:r>
            <w:r>
              <w:rPr>
                <w:b w:val="0"/>
                <w:sz w:val="17"/>
              </w:rPr>
              <w:t>Purpose</w:t>
            </w:r>
          </w:p>
        </w:tc>
        <w:tc>
          <w:tcPr>
            <w:tcW w:type="dxa" w:w="7200"/>
            <w:vAlign w:val="top"/>
            <w:shd w:fill="F7F9FB"/>
          </w:tcPr>
          <w:p>
            <w:pPr>
              <w:spacing w:after="20"/>
            </w:pPr>
            <w:r>
              <w:rPr>
                <w:sz w:val="17"/>
              </w:rPr>
            </w:r>
            <w:r>
              <w:rPr>
                <w:b w:val="0"/>
                <w:sz w:val="17"/>
              </w:rPr>
              <w:t>Define all functional modules for a professional project control platform that combines project management methodology, PMO governance, BPM, communication, change control, document control, budget, risk, inventory, ERP integrations and AI.</w:t>
            </w:r>
          </w:p>
        </w:tc>
      </w:tr>
      <w:tr>
        <w:tc>
          <w:tcPr>
            <w:tcW w:type="dxa" w:w="2880"/>
            <w:vAlign w:val="top"/>
          </w:tcPr>
          <w:p>
            <w:pPr>
              <w:spacing w:after="20"/>
            </w:pPr>
            <w:r>
              <w:rPr>
                <w:sz w:val="17"/>
              </w:rPr>
            </w:r>
            <w:r>
              <w:rPr>
                <w:b w:val="0"/>
                <w:sz w:val="17"/>
              </w:rPr>
              <w:t>Core principle</w:t>
            </w:r>
          </w:p>
        </w:tc>
        <w:tc>
          <w:tcPr>
            <w:tcW w:type="dxa" w:w="7200"/>
            <w:vAlign w:val="top"/>
          </w:tcPr>
          <w:p>
            <w:pPr>
              <w:spacing w:after="20"/>
            </w:pPr>
            <w:r>
              <w:rPr>
                <w:sz w:val="17"/>
              </w:rPr>
            </w:r>
            <w:r>
              <w:rPr>
                <w:b w:val="0"/>
                <w:sz w:val="17"/>
              </w:rPr>
              <w:t>Every task, communication, document, risk, change, decision, cost and material must be connected and traceable.</w:t>
            </w:r>
          </w:p>
        </w:tc>
      </w:tr>
      <w:tr>
        <w:tc>
          <w:tcPr>
            <w:tcW w:type="dxa" w:w="2880"/>
            <w:vAlign w:val="top"/>
            <w:shd w:fill="F7F9FB"/>
          </w:tcPr>
          <w:p>
            <w:pPr>
              <w:spacing w:after="20"/>
            </w:pPr>
            <w:r>
              <w:rPr>
                <w:sz w:val="17"/>
              </w:rPr>
            </w:r>
            <w:r>
              <w:rPr>
                <w:b w:val="0"/>
                <w:sz w:val="17"/>
              </w:rPr>
              <w:t>Current stage</w:t>
            </w:r>
          </w:p>
        </w:tc>
        <w:tc>
          <w:tcPr>
            <w:tcW w:type="dxa" w:w="7200"/>
            <w:vAlign w:val="top"/>
            <w:shd w:fill="F7F9FB"/>
          </w:tcPr>
          <w:p>
            <w:pPr>
              <w:spacing w:after="20"/>
            </w:pPr>
            <w:r>
              <w:rPr>
                <w:sz w:val="17"/>
              </w:rPr>
            </w:r>
            <w:r>
              <w:rPr>
                <w:b w:val="0"/>
                <w:sz w:val="17"/>
              </w:rPr>
              <w:t>Functional product definition before creating the final development prompt.</w:t>
            </w:r>
          </w:p>
        </w:tc>
      </w:tr>
    </w:tbl>
    <w:p/>
    <w:p>
      <w:r>
        <w:br w:type="page"/>
      </w:r>
    </w:p>
    <w:p>
      <w:pPr>
        <w:pStyle w:val="Heading1"/>
      </w:pPr>
      <w:r>
        <w:t>Table of Contents</w:t>
      </w:r>
    </w:p>
    <w:p>
      <w:pPr>
        <w:pStyle w:val="ListBullet"/>
      </w:pPr>
      <w:r>
        <w:t>1. Product vision and positioning</w:t>
      </w:r>
    </w:p>
    <w:p>
      <w:pPr>
        <w:pStyle w:val="ListBullet"/>
      </w:pPr>
      <w:r>
        <w:t>2. Product design principles</w:t>
      </w:r>
    </w:p>
    <w:p>
      <w:pPr>
        <w:pStyle w:val="ListBullet"/>
      </w:pPr>
      <w:r>
        <w:t>3. General functional architecture</w:t>
      </w:r>
    </w:p>
    <w:p>
      <w:pPr>
        <w:pStyle w:val="ListBullet"/>
      </w:pPr>
      <w:r>
        <w:t>4. PMO / Portfolio Management</w:t>
      </w:r>
    </w:p>
    <w:p>
      <w:pPr>
        <w:pStyle w:val="ListBullet"/>
      </w:pPr>
      <w:r>
        <w:t>5. Project Charter and Initiation</w:t>
      </w:r>
    </w:p>
    <w:p>
      <w:pPr>
        <w:pStyle w:val="ListBullet"/>
      </w:pPr>
      <w:r>
        <w:t>6. Stakeholder Management</w:t>
      </w:r>
    </w:p>
    <w:p>
      <w:pPr>
        <w:pStyle w:val="ListBullet"/>
      </w:pPr>
      <w:r>
        <w:t>7. Communication Plan Management</w:t>
      </w:r>
    </w:p>
    <w:p>
      <w:pPr>
        <w:pStyle w:val="ListBullet"/>
      </w:pPr>
      <w:r>
        <w:t>8. Communication Intelligence Hub</w:t>
      </w:r>
    </w:p>
    <w:p>
      <w:pPr>
        <w:pStyle w:val="ListBullet"/>
      </w:pPr>
      <w:r>
        <w:t>9. Document Control</w:t>
      </w:r>
    </w:p>
    <w:p>
      <w:pPr>
        <w:pStyle w:val="ListBullet"/>
      </w:pPr>
      <w:r>
        <w:t>10. Change Control</w:t>
      </w:r>
    </w:p>
    <w:p>
      <w:pPr>
        <w:pStyle w:val="ListBullet"/>
      </w:pPr>
      <w:r>
        <w:t>11. Task &amp; Schedule Management</w:t>
      </w:r>
    </w:p>
    <w:p>
      <w:pPr>
        <w:pStyle w:val="ListBullet"/>
      </w:pPr>
      <w:r>
        <w:t>12. Budget Management</w:t>
      </w:r>
    </w:p>
    <w:p>
      <w:pPr>
        <w:pStyle w:val="ListBullet"/>
      </w:pPr>
      <w:r>
        <w:t>13. Risk Management</w:t>
      </w:r>
    </w:p>
    <w:p>
      <w:pPr>
        <w:pStyle w:val="ListBullet"/>
      </w:pPr>
      <w:r>
        <w:t>14. Issue Management</w:t>
      </w:r>
    </w:p>
    <w:p>
      <w:pPr>
        <w:pStyle w:val="ListBullet"/>
      </w:pPr>
      <w:r>
        <w:t>15. BPM / Process Improvement</w:t>
      </w:r>
    </w:p>
    <w:p>
      <w:pPr>
        <w:pStyle w:val="ListBullet"/>
      </w:pPr>
      <w:r>
        <w:t>16. Materials &amp; Inventory Management</w:t>
      </w:r>
    </w:p>
    <w:p>
      <w:pPr>
        <w:pStyle w:val="ListBullet"/>
      </w:pPr>
      <w:r>
        <w:t>17. ERP Integration Layer</w:t>
      </w:r>
    </w:p>
    <w:p>
      <w:pPr>
        <w:pStyle w:val="ListBullet"/>
      </w:pPr>
      <w:r>
        <w:t>18. Reports &amp; Dashboards</w:t>
      </w:r>
    </w:p>
    <w:p>
      <w:pPr>
        <w:pStyle w:val="ListBullet"/>
      </w:pPr>
      <w:r>
        <w:t>19. AI Super Project Manager</w:t>
      </w:r>
    </w:p>
    <w:p>
      <w:pPr>
        <w:pStyle w:val="ListBullet"/>
      </w:pPr>
      <w:r>
        <w:t>20. Security, Roles &amp; Permissions</w:t>
      </w:r>
    </w:p>
    <w:p>
      <w:pPr>
        <w:pStyle w:val="ListBullet"/>
      </w:pPr>
      <w:r>
        <w:t>21. Database Structure</w:t>
      </w:r>
    </w:p>
    <w:p>
      <w:pPr>
        <w:pStyle w:val="ListBullet"/>
      </w:pPr>
      <w:r>
        <w:t>22. MVP Roadmap</w:t>
      </w:r>
    </w:p>
    <w:p>
      <w:pPr>
        <w:pStyle w:val="ListBullet"/>
      </w:pPr>
      <w:r>
        <w:t>23. Navigation and UX</w:t>
      </w:r>
    </w:p>
    <w:p>
      <w:pPr>
        <w:pStyle w:val="ListBullet"/>
      </w:pPr>
      <w:r>
        <w:t>24. Pending decisions before the final prompt</w:t>
      </w:r>
    </w:p>
    <w:p>
      <w:r>
        <w:br w:type="page"/>
      </w:r>
    </w:p>
    <w:p>
      <w:pPr>
        <w:pStyle w:val="Heading1"/>
      </w:pPr>
      <w:r>
        <w:t>1. Product vision and positioning</w:t>
      </w:r>
    </w:p>
    <w:p>
      <w:r>
        <w:t>The proposed platform should not compete with Asana, Trello, Monday or ClickUp as a simple task manager. It should be positioned as a professional Project Operating System: a platform to control complete projects with methodology, traceability, budget governance, risk management, communication, document control, process improvement, materials, ERP data and AI recommendations.</w:t>
      </w:r>
    </w:p>
    <w:p>
      <w:r>
        <w:t>The central product promise is:</w:t>
      </w:r>
    </w:p>
    <w:p>
      <w:pPr>
        <w:jc w:val="center"/>
      </w:pPr>
      <w:r>
        <w:rPr>
          <w:b/>
          <w:color w:val="1F4E79"/>
          <w:sz w:val="24"/>
        </w:rPr>
        <w:t>Control projects like a professional PMO: from charter to closeout, connecting tasks, risks, decisions, documents, costs, materials, processes and communications.</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pPr>
              <w:spacing w:after="20"/>
            </w:pPr>
            <w:r>
              <w:rPr>
                <w:sz w:val="17"/>
              </w:rPr>
            </w:r>
            <w:r>
              <w:rPr>
                <w:b/>
                <w:color w:val="FFFFFF"/>
                <w:sz w:val="17"/>
              </w:rPr>
              <w:t>Comparison</w:t>
            </w:r>
          </w:p>
        </w:tc>
        <w:tc>
          <w:tcPr>
            <w:tcW w:type="dxa" w:w="6912"/>
            <w:vAlign w:val="top"/>
            <w:shd w:fill="1F4E79"/>
          </w:tcPr>
          <w:p>
            <w:pPr>
              <w:spacing w:after="20"/>
            </w:pPr>
            <w:r>
              <w:rPr>
                <w:sz w:val="17"/>
              </w:rPr>
            </w:r>
            <w:r>
              <w:rPr>
                <w:b/>
                <w:color w:val="FFFFFF"/>
                <w:sz w:val="17"/>
              </w:rPr>
              <w:t>Differentiation</w:t>
            </w:r>
          </w:p>
        </w:tc>
      </w:tr>
      <w:tr>
        <w:tc>
          <w:tcPr>
            <w:tcW w:type="dxa" w:w="3600"/>
            <w:vAlign w:val="top"/>
          </w:tcPr>
          <w:p>
            <w:pPr>
              <w:spacing w:after="20"/>
            </w:pPr>
            <w:r>
              <w:rPr>
                <w:sz w:val="17"/>
              </w:rPr>
            </w:r>
            <w:r>
              <w:rPr>
                <w:b w:val="0"/>
                <w:sz w:val="17"/>
              </w:rPr>
              <w:t>Traditional tools</w:t>
            </w:r>
          </w:p>
        </w:tc>
        <w:tc>
          <w:tcPr>
            <w:tcW w:type="dxa" w:w="6912"/>
            <w:vAlign w:val="top"/>
          </w:tcPr>
          <w:p>
            <w:pPr>
              <w:spacing w:after="20"/>
            </w:pPr>
            <w:r>
              <w:rPr>
                <w:sz w:val="17"/>
              </w:rPr>
            </w:r>
            <w:r>
              <w:rPr>
                <w:b w:val="0"/>
                <w:sz w:val="17"/>
              </w:rPr>
              <w:t>Proposed platform</w:t>
            </w:r>
          </w:p>
        </w:tc>
      </w:tr>
      <w:tr>
        <w:tc>
          <w:tcPr>
            <w:tcW w:type="dxa" w:w="3600"/>
            <w:vAlign w:val="top"/>
            <w:shd w:fill="F7F9FB"/>
          </w:tcPr>
          <w:p>
            <w:pPr>
              <w:spacing w:after="20"/>
            </w:pPr>
            <w:r>
              <w:rPr>
                <w:sz w:val="17"/>
              </w:rPr>
            </w:r>
            <w:r>
              <w:rPr>
                <w:b w:val="0"/>
                <w:sz w:val="17"/>
              </w:rPr>
              <w:t>Manage tasks, boards and dates.</w:t>
            </w:r>
          </w:p>
        </w:tc>
        <w:tc>
          <w:tcPr>
            <w:tcW w:type="dxa" w:w="6912"/>
            <w:vAlign w:val="top"/>
            <w:shd w:fill="F7F9FB"/>
          </w:tcPr>
          <w:p>
            <w:pPr>
              <w:spacing w:after="20"/>
            </w:pPr>
            <w:r>
              <w:rPr>
                <w:sz w:val="17"/>
              </w:rPr>
            </w:r>
            <w:r>
              <w:rPr>
                <w:b w:val="0"/>
                <w:sz w:val="17"/>
              </w:rPr>
              <w:t>Manages the full project lifecycle, executive control, budget, risk, change, communication, documents and inventory.</w:t>
            </w:r>
          </w:p>
        </w:tc>
      </w:tr>
      <w:tr>
        <w:tc>
          <w:tcPr>
            <w:tcW w:type="dxa" w:w="3600"/>
            <w:vAlign w:val="top"/>
          </w:tcPr>
          <w:p>
            <w:pPr>
              <w:spacing w:after="20"/>
            </w:pPr>
            <w:r>
              <w:rPr>
                <w:sz w:val="17"/>
              </w:rPr>
            </w:r>
            <w:r>
              <w:rPr>
                <w:b w:val="0"/>
                <w:sz w:val="17"/>
              </w:rPr>
              <w:t>Communication is usually outside the project context.</w:t>
            </w:r>
          </w:p>
        </w:tc>
        <w:tc>
          <w:tcPr>
            <w:tcW w:type="dxa" w:w="6912"/>
            <w:vAlign w:val="top"/>
          </w:tcPr>
          <w:p>
            <w:pPr>
              <w:spacing w:after="20"/>
            </w:pPr>
            <w:r>
              <w:rPr>
                <w:sz w:val="17"/>
              </w:rPr>
            </w:r>
            <w:r>
              <w:rPr>
                <w:b w:val="0"/>
                <w:sz w:val="17"/>
              </w:rPr>
              <w:t>Emails, meetings, messages, decisions and documents are linked to projects, tasks, risks, issues and changes.</w:t>
            </w:r>
          </w:p>
        </w:tc>
      </w:tr>
      <w:tr>
        <w:tc>
          <w:tcPr>
            <w:tcW w:type="dxa" w:w="3600"/>
            <w:vAlign w:val="top"/>
            <w:shd w:fill="F7F9FB"/>
          </w:tcPr>
          <w:p>
            <w:pPr>
              <w:spacing w:after="20"/>
            </w:pPr>
            <w:r>
              <w:rPr>
                <w:sz w:val="17"/>
              </w:rPr>
            </w:r>
            <w:r>
              <w:rPr>
                <w:b w:val="0"/>
                <w:sz w:val="17"/>
              </w:rPr>
              <w:t>Limited relationship with ERP, inventory or materials.</w:t>
            </w:r>
          </w:p>
        </w:tc>
        <w:tc>
          <w:tcPr>
            <w:tcW w:type="dxa" w:w="6912"/>
            <w:vAlign w:val="top"/>
            <w:shd w:fill="F7F9FB"/>
          </w:tcPr>
          <w:p>
            <w:pPr>
              <w:spacing w:after="20"/>
            </w:pPr>
            <w:r>
              <w:rPr>
                <w:sz w:val="17"/>
              </w:rPr>
            </w:r>
            <w:r>
              <w:rPr>
                <w:b w:val="0"/>
                <w:sz w:val="17"/>
              </w:rPr>
              <w:t>Integration layer for budget, actual costs, purchase orders, materials, vendors and stock.</w:t>
            </w:r>
          </w:p>
        </w:tc>
      </w:tr>
      <w:tr>
        <w:tc>
          <w:tcPr>
            <w:tcW w:type="dxa" w:w="3600"/>
            <w:vAlign w:val="top"/>
          </w:tcPr>
          <w:p>
            <w:pPr>
              <w:spacing w:after="20"/>
            </w:pPr>
            <w:r>
              <w:rPr>
                <w:sz w:val="17"/>
              </w:rPr>
            </w:r>
            <w:r>
              <w:rPr>
                <w:b w:val="0"/>
                <w:sz w:val="17"/>
              </w:rPr>
              <w:t>Generic and horizontal.</w:t>
            </w:r>
          </w:p>
        </w:tc>
        <w:tc>
          <w:tcPr>
            <w:tcW w:type="dxa" w:w="6912"/>
            <w:vAlign w:val="top"/>
          </w:tcPr>
          <w:p>
            <w:pPr>
              <w:spacing w:after="20"/>
            </w:pPr>
            <w:r>
              <w:rPr>
                <w:sz w:val="17"/>
              </w:rPr>
            </w:r>
            <w:r>
              <w:rPr>
                <w:b w:val="0"/>
                <w:sz w:val="17"/>
              </w:rPr>
              <w:t>Designed for Project Managers, PMOs, operations, construction, installation, technology and teams that need real project control.</w:t>
            </w:r>
          </w:p>
        </w:tc>
      </w:tr>
    </w:tbl>
    <w:p/>
    <w:p>
      <w:pPr>
        <w:pStyle w:val="Heading1"/>
      </w:pPr>
      <w:r>
        <w:t>2. Product design principles</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pPr>
              <w:spacing w:after="20"/>
            </w:pPr>
            <w:r>
              <w:rPr>
                <w:sz w:val="17"/>
              </w:rPr>
            </w:r>
            <w:r>
              <w:rPr>
                <w:b/>
                <w:color w:val="FFFFFF"/>
                <w:sz w:val="17"/>
              </w:rPr>
              <w:t>Principle</w:t>
            </w:r>
          </w:p>
        </w:tc>
        <w:tc>
          <w:tcPr>
            <w:tcW w:type="dxa" w:w="7200"/>
            <w:vAlign w:val="top"/>
            <w:shd w:fill="1F4E79"/>
          </w:tcPr>
          <w:p>
            <w:pPr>
              <w:spacing w:after="20"/>
            </w:pPr>
            <w:r>
              <w:rPr>
                <w:sz w:val="17"/>
              </w:rPr>
            </w:r>
            <w:r>
              <w:rPr>
                <w:b/>
                <w:color w:val="FFFFFF"/>
                <w:sz w:val="17"/>
              </w:rPr>
              <w:t>Description</w:t>
            </w:r>
          </w:p>
        </w:tc>
      </w:tr>
      <w:tr>
        <w:tc>
          <w:tcPr>
            <w:tcW w:type="dxa" w:w="3456"/>
            <w:vAlign w:val="top"/>
          </w:tcPr>
          <w:p>
            <w:pPr>
              <w:spacing w:after="20"/>
            </w:pPr>
            <w:r>
              <w:rPr>
                <w:sz w:val="17"/>
              </w:rPr>
            </w:r>
            <w:r>
              <w:rPr>
                <w:b w:val="0"/>
                <w:sz w:val="17"/>
              </w:rPr>
              <w:t>Input -&gt; Analysis -&gt; Visualization -&gt; Recommendation</w:t>
            </w:r>
          </w:p>
        </w:tc>
        <w:tc>
          <w:tcPr>
            <w:tcW w:type="dxa" w:w="7200"/>
            <w:vAlign w:val="top"/>
          </w:tcPr>
          <w:p>
            <w:pPr>
              <w:spacing w:after="20"/>
            </w:pPr>
            <w:r>
              <w:rPr>
                <w:sz w:val="17"/>
              </w:rPr>
            </w:r>
            <w:r>
              <w:rPr>
                <w:b w:val="0"/>
                <w:sz w:val="17"/>
              </w:rPr>
              <w:t>Every form must feed a dashboard, visualization, report, alert or AI recommendation.</w:t>
            </w:r>
          </w:p>
        </w:tc>
      </w:tr>
      <w:tr>
        <w:tc>
          <w:tcPr>
            <w:tcW w:type="dxa" w:w="3456"/>
            <w:vAlign w:val="top"/>
            <w:shd w:fill="F7F9FB"/>
          </w:tcPr>
          <w:p>
            <w:pPr>
              <w:spacing w:after="20"/>
            </w:pPr>
            <w:r>
              <w:rPr>
                <w:sz w:val="17"/>
              </w:rPr>
            </w:r>
            <w:r>
              <w:rPr>
                <w:b w:val="0"/>
                <w:sz w:val="17"/>
              </w:rPr>
              <w:t>Complete traceability</w:t>
            </w:r>
          </w:p>
        </w:tc>
        <w:tc>
          <w:tcPr>
            <w:tcW w:type="dxa" w:w="7200"/>
            <w:vAlign w:val="top"/>
            <w:shd w:fill="F7F9FB"/>
          </w:tcPr>
          <w:p>
            <w:pPr>
              <w:spacing w:after="20"/>
            </w:pPr>
            <w:r>
              <w:rPr>
                <w:sz w:val="17"/>
              </w:rPr>
            </w:r>
            <w:r>
              <w:rPr>
                <w:b w:val="0"/>
                <w:sz w:val="17"/>
              </w:rPr>
              <w:t>Every important data point must be traceable back to its source: email, meeting, document, chat message, decision, change or manual record.</w:t>
            </w:r>
          </w:p>
        </w:tc>
      </w:tr>
      <w:tr>
        <w:tc>
          <w:tcPr>
            <w:tcW w:type="dxa" w:w="3456"/>
            <w:vAlign w:val="top"/>
          </w:tcPr>
          <w:p>
            <w:pPr>
              <w:spacing w:after="20"/>
            </w:pPr>
            <w:r>
              <w:rPr>
                <w:sz w:val="17"/>
              </w:rPr>
            </w:r>
            <w:r>
              <w:rPr>
                <w:b w:val="0"/>
                <w:sz w:val="17"/>
              </w:rPr>
              <w:t>Guided methodology</w:t>
            </w:r>
          </w:p>
        </w:tc>
        <w:tc>
          <w:tcPr>
            <w:tcW w:type="dxa" w:w="7200"/>
            <w:vAlign w:val="top"/>
          </w:tcPr>
          <w:p>
            <w:pPr>
              <w:spacing w:after="20"/>
            </w:pPr>
            <w:r>
              <w:rPr>
                <w:sz w:val="17"/>
              </w:rPr>
            </w:r>
            <w:r>
              <w:rPr>
                <w:b w:val="0"/>
                <w:sz w:val="17"/>
              </w:rPr>
              <w:t>The app must guide users through the project management lifecycle: Initiation, Planning, Execution, Monitoring &amp; Controlling, and Closing.</w:t>
            </w:r>
          </w:p>
        </w:tc>
      </w:tr>
      <w:tr>
        <w:tc>
          <w:tcPr>
            <w:tcW w:type="dxa" w:w="3456"/>
            <w:vAlign w:val="top"/>
            <w:shd w:fill="F7F9FB"/>
          </w:tcPr>
          <w:p>
            <w:pPr>
              <w:spacing w:after="20"/>
            </w:pPr>
            <w:r>
              <w:rPr>
                <w:sz w:val="17"/>
              </w:rPr>
            </w:r>
            <w:r>
              <w:rPr>
                <w:b w:val="0"/>
                <w:sz w:val="17"/>
              </w:rPr>
              <w:t>PMO from the beginning</w:t>
            </w:r>
          </w:p>
        </w:tc>
        <w:tc>
          <w:tcPr>
            <w:tcW w:type="dxa" w:w="7200"/>
            <w:vAlign w:val="top"/>
            <w:shd w:fill="F7F9FB"/>
          </w:tcPr>
          <w:p>
            <w:pPr>
              <w:spacing w:after="20"/>
            </w:pPr>
            <w:r>
              <w:rPr>
                <w:sz w:val="17"/>
              </w:rPr>
            </w:r>
            <w:r>
              <w:rPr>
                <w:b w:val="0"/>
                <w:sz w:val="17"/>
              </w:rPr>
              <w:t>The platform must support multiple projects, not only individual project workspaces.</w:t>
            </w:r>
          </w:p>
        </w:tc>
      </w:tr>
      <w:tr>
        <w:tc>
          <w:tcPr>
            <w:tcW w:type="dxa" w:w="3456"/>
            <w:vAlign w:val="top"/>
          </w:tcPr>
          <w:p>
            <w:pPr>
              <w:spacing w:after="20"/>
            </w:pPr>
            <w:r>
              <w:rPr>
                <w:sz w:val="17"/>
              </w:rPr>
            </w:r>
            <w:r>
              <w:rPr>
                <w:b w:val="0"/>
                <w:sz w:val="17"/>
              </w:rPr>
              <w:t>Communication as control</w:t>
            </w:r>
          </w:p>
        </w:tc>
        <w:tc>
          <w:tcPr>
            <w:tcW w:type="dxa" w:w="7200"/>
            <w:vAlign w:val="top"/>
          </w:tcPr>
          <w:p>
            <w:pPr>
              <w:spacing w:after="20"/>
            </w:pPr>
            <w:r>
              <w:rPr>
                <w:sz w:val="17"/>
              </w:rPr>
            </w:r>
            <w:r>
              <w:rPr>
                <w:b w:val="0"/>
                <w:sz w:val="17"/>
              </w:rPr>
              <w:t>Communication must become evidence: who said what, when, through which channel, with what impact and what action resulted.</w:t>
            </w:r>
          </w:p>
        </w:tc>
      </w:tr>
      <w:tr>
        <w:tc>
          <w:tcPr>
            <w:tcW w:type="dxa" w:w="3456"/>
            <w:vAlign w:val="top"/>
            <w:shd w:fill="F7F9FB"/>
          </w:tcPr>
          <w:p>
            <w:pPr>
              <w:spacing w:after="20"/>
            </w:pPr>
            <w:r>
              <w:rPr>
                <w:sz w:val="17"/>
              </w:rPr>
            </w:r>
            <w:r>
              <w:rPr>
                <w:b w:val="0"/>
                <w:sz w:val="17"/>
              </w:rPr>
              <w:t>Living documents</w:t>
            </w:r>
          </w:p>
        </w:tc>
        <w:tc>
          <w:tcPr>
            <w:tcW w:type="dxa" w:w="7200"/>
            <w:vAlign w:val="top"/>
            <w:shd w:fill="F7F9FB"/>
          </w:tcPr>
          <w:p>
            <w:pPr>
              <w:spacing w:after="20"/>
            </w:pPr>
            <w:r>
              <w:rPr>
                <w:sz w:val="17"/>
              </w:rPr>
            </w:r>
            <w:r>
              <w:rPr>
                <w:b w:val="0"/>
                <w:sz w:val="17"/>
              </w:rPr>
              <w:t>Documents are not loose files; they need versioning, ownership, status, approval and links to changes or decisions.</w:t>
            </w:r>
          </w:p>
        </w:tc>
      </w:tr>
      <w:tr>
        <w:tc>
          <w:tcPr>
            <w:tcW w:type="dxa" w:w="3456"/>
            <w:vAlign w:val="top"/>
          </w:tcPr>
          <w:p>
            <w:pPr>
              <w:spacing w:after="20"/>
            </w:pPr>
            <w:r>
              <w:rPr>
                <w:sz w:val="17"/>
              </w:rPr>
            </w:r>
            <w:r>
              <w:rPr>
                <w:b w:val="0"/>
                <w:sz w:val="17"/>
              </w:rPr>
              <w:t>Improve processes, not only tasks</w:t>
            </w:r>
          </w:p>
        </w:tc>
        <w:tc>
          <w:tcPr>
            <w:tcW w:type="dxa" w:w="7200"/>
            <w:vAlign w:val="top"/>
          </w:tcPr>
          <w:p>
            <w:pPr>
              <w:spacing w:after="20"/>
            </w:pPr>
            <w:r>
              <w:rPr>
                <w:sz w:val="17"/>
              </w:rPr>
            </w:r>
            <w:r>
              <w:rPr>
                <w:b w:val="0"/>
                <w:sz w:val="17"/>
              </w:rPr>
              <w:t>Each project should allow process bottlenecks to be identified and improved using BPM concepts.</w:t>
            </w:r>
          </w:p>
        </w:tc>
      </w:tr>
      <w:tr>
        <w:tc>
          <w:tcPr>
            <w:tcW w:type="dxa" w:w="3456"/>
            <w:vAlign w:val="top"/>
            <w:shd w:fill="F7F9FB"/>
          </w:tcPr>
          <w:p>
            <w:pPr>
              <w:spacing w:after="20"/>
            </w:pPr>
            <w:r>
              <w:rPr>
                <w:sz w:val="17"/>
              </w:rPr>
            </w:r>
            <w:r>
              <w:rPr>
                <w:b w:val="0"/>
                <w:sz w:val="17"/>
              </w:rPr>
              <w:t>ERP-ready architecture</w:t>
            </w:r>
          </w:p>
        </w:tc>
        <w:tc>
          <w:tcPr>
            <w:tcW w:type="dxa" w:w="7200"/>
            <w:vAlign w:val="top"/>
            <w:shd w:fill="F7F9FB"/>
          </w:tcPr>
          <w:p>
            <w:pPr>
              <w:spacing w:after="20"/>
            </w:pPr>
            <w:r>
              <w:rPr>
                <w:sz w:val="17"/>
              </w:rPr>
            </w:r>
            <w:r>
              <w:rPr>
                <w:b w:val="0"/>
                <w:sz w:val="17"/>
              </w:rPr>
              <w:t>The app must be designed to receive data through imports, APIs, connectors, webhooks and scheduled syncs.</w:t>
            </w:r>
          </w:p>
        </w:tc>
      </w:tr>
      <w:tr>
        <w:tc>
          <w:tcPr>
            <w:tcW w:type="dxa" w:w="3456"/>
            <w:vAlign w:val="top"/>
          </w:tcPr>
          <w:p>
            <w:pPr>
              <w:spacing w:after="20"/>
            </w:pPr>
            <w:r>
              <w:rPr>
                <w:sz w:val="17"/>
              </w:rPr>
            </w:r>
            <w:r>
              <w:rPr>
                <w:b w:val="0"/>
                <w:sz w:val="17"/>
              </w:rPr>
              <w:t>Context-aware AI</w:t>
            </w:r>
          </w:p>
        </w:tc>
        <w:tc>
          <w:tcPr>
            <w:tcW w:type="dxa" w:w="7200"/>
            <w:vAlign w:val="top"/>
          </w:tcPr>
          <w:p>
            <w:pPr>
              <w:spacing w:after="20"/>
            </w:pPr>
            <w:r>
              <w:rPr>
                <w:sz w:val="17"/>
              </w:rPr>
            </w:r>
            <w:r>
              <w:rPr>
                <w:b w:val="0"/>
                <w:sz w:val="17"/>
              </w:rPr>
              <w:t>AI should not be isolated. It must interpret real project data and recommend corrective actions.</w:t>
            </w:r>
          </w:p>
        </w:tc>
      </w:tr>
    </w:tbl>
    <w:p/>
    <w:p>
      <w:pPr>
        <w:pStyle w:val="Heading1"/>
      </w:pPr>
      <w:r>
        <w:t>3. General functional architecture</w:t>
      </w:r>
    </w:p>
    <w:p>
      <w:r>
        <w:t>The platform should be organized in connected layers. The top layer is PMO/Portfolio. Under that are projects. Inside each project live tasks, schedules, risks, changes, communications, documents, budget, processes and materials. The integration layer connects the app with ERP, email, calendar, Slack, Teams, Google Drive, SharePoint and other sources.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Layer</w:t>
            </w:r>
          </w:p>
        </w:tc>
        <w:tc>
          <w:tcPr>
            <w:tcW w:type="dxa" w:w="7632"/>
            <w:vAlign w:val="top"/>
            <w:shd w:fill="1F4E79"/>
          </w:tcPr>
          <w:p>
            <w:pPr>
              <w:spacing w:after="20"/>
            </w:pPr>
            <w:r>
              <w:rPr>
                <w:sz w:val="17"/>
              </w:rPr>
            </w:r>
            <w:r>
              <w:rPr>
                <w:b/>
                <w:color w:val="FFFFFF"/>
                <w:sz w:val="17"/>
              </w:rPr>
              <w:t>Responsibility</w:t>
            </w:r>
          </w:p>
        </w:tc>
      </w:tr>
      <w:tr>
        <w:tc>
          <w:tcPr>
            <w:tcW w:type="dxa" w:w="2880"/>
            <w:vAlign w:val="top"/>
          </w:tcPr>
          <w:p>
            <w:pPr>
              <w:spacing w:after="20"/>
            </w:pPr>
            <w:r>
              <w:rPr>
                <w:sz w:val="17"/>
              </w:rPr>
            </w:r>
            <w:r>
              <w:rPr>
                <w:b w:val="0"/>
                <w:sz w:val="17"/>
              </w:rPr>
              <w:t>PMO / Portfolio</w:t>
            </w:r>
          </w:p>
        </w:tc>
        <w:tc>
          <w:tcPr>
            <w:tcW w:type="dxa" w:w="7632"/>
            <w:vAlign w:val="top"/>
          </w:tcPr>
          <w:p>
            <w:pPr>
              <w:spacing w:after="20"/>
            </w:pPr>
            <w:r>
              <w:rPr>
                <w:sz w:val="17"/>
              </w:rPr>
            </w:r>
            <w:r>
              <w:rPr>
                <w:b w:val="0"/>
                <w:sz w:val="17"/>
              </w:rPr>
              <w:t>Executive view of multiple projects, prioritization, overall health, consolidated budget, cross-project risks and team capacity.</w:t>
            </w:r>
          </w:p>
        </w:tc>
      </w:tr>
      <w:tr>
        <w:tc>
          <w:tcPr>
            <w:tcW w:type="dxa" w:w="2880"/>
            <w:vAlign w:val="top"/>
            <w:shd w:fill="F7F9FB"/>
          </w:tcPr>
          <w:p>
            <w:pPr>
              <w:spacing w:after="20"/>
            </w:pPr>
            <w:r>
              <w:rPr>
                <w:sz w:val="17"/>
              </w:rPr>
            </w:r>
            <w:r>
              <w:rPr>
                <w:b w:val="0"/>
                <w:sz w:val="17"/>
              </w:rPr>
              <w:t>Project Lifecycle</w:t>
            </w:r>
          </w:p>
        </w:tc>
        <w:tc>
          <w:tcPr>
            <w:tcW w:type="dxa" w:w="7632"/>
            <w:vAlign w:val="top"/>
            <w:shd w:fill="F7F9FB"/>
          </w:tcPr>
          <w:p>
            <w:pPr>
              <w:spacing w:after="20"/>
            </w:pPr>
            <w:r>
              <w:rPr>
                <w:sz w:val="17"/>
              </w:rPr>
            </w:r>
            <w:r>
              <w:rPr>
                <w:b w:val="0"/>
                <w:sz w:val="17"/>
              </w:rPr>
              <w:t>Project management by phase: Initiation, Planning, Execution, Monitoring &amp; Controlling, and Closing.</w:t>
            </w:r>
          </w:p>
        </w:tc>
      </w:tr>
      <w:tr>
        <w:tc>
          <w:tcPr>
            <w:tcW w:type="dxa" w:w="2880"/>
            <w:vAlign w:val="top"/>
          </w:tcPr>
          <w:p>
            <w:pPr>
              <w:spacing w:after="20"/>
            </w:pPr>
            <w:r>
              <w:rPr>
                <w:sz w:val="17"/>
              </w:rPr>
            </w:r>
            <w:r>
              <w:rPr>
                <w:b w:val="0"/>
                <w:sz w:val="17"/>
              </w:rPr>
              <w:t>Control Modules</w:t>
            </w:r>
          </w:p>
        </w:tc>
        <w:tc>
          <w:tcPr>
            <w:tcW w:type="dxa" w:w="7632"/>
            <w:vAlign w:val="top"/>
          </w:tcPr>
          <w:p>
            <w:pPr>
              <w:spacing w:after="20"/>
            </w:pPr>
            <w:r>
              <w:rPr>
                <w:sz w:val="17"/>
              </w:rPr>
            </w:r>
            <w:r>
              <w:rPr>
                <w:b w:val="0"/>
                <w:sz w:val="17"/>
              </w:rPr>
              <w:t>Tasks, schedule, budget, risks, issues, changes, documents and communications.</w:t>
            </w:r>
          </w:p>
        </w:tc>
      </w:tr>
      <w:tr>
        <w:tc>
          <w:tcPr>
            <w:tcW w:type="dxa" w:w="2880"/>
            <w:vAlign w:val="top"/>
            <w:shd w:fill="F7F9FB"/>
          </w:tcPr>
          <w:p>
            <w:pPr>
              <w:spacing w:after="20"/>
            </w:pPr>
            <w:r>
              <w:rPr>
                <w:sz w:val="17"/>
              </w:rPr>
            </w:r>
            <w:r>
              <w:rPr>
                <w:b w:val="0"/>
                <w:sz w:val="17"/>
              </w:rPr>
              <w:t>Operational Modules</w:t>
            </w:r>
          </w:p>
        </w:tc>
        <w:tc>
          <w:tcPr>
            <w:tcW w:type="dxa" w:w="7632"/>
            <w:vAlign w:val="top"/>
            <w:shd w:fill="F7F9FB"/>
          </w:tcPr>
          <w:p>
            <w:pPr>
              <w:spacing w:after="20"/>
            </w:pPr>
            <w:r>
              <w:rPr>
                <w:sz w:val="17"/>
              </w:rPr>
            </w:r>
            <w:r>
              <w:rPr>
                <w:b w:val="0"/>
                <w:sz w:val="17"/>
              </w:rPr>
              <w:t>BPM, materials, inventory, suppliers, procurement and internal processes.</w:t>
            </w:r>
          </w:p>
        </w:tc>
      </w:tr>
      <w:tr>
        <w:tc>
          <w:tcPr>
            <w:tcW w:type="dxa" w:w="2880"/>
            <w:vAlign w:val="top"/>
          </w:tcPr>
          <w:p>
            <w:pPr>
              <w:spacing w:after="20"/>
            </w:pPr>
            <w:r>
              <w:rPr>
                <w:sz w:val="17"/>
              </w:rPr>
            </w:r>
            <w:r>
              <w:rPr>
                <w:b w:val="0"/>
                <w:sz w:val="17"/>
              </w:rPr>
              <w:t>Integration Layer</w:t>
            </w:r>
          </w:p>
        </w:tc>
        <w:tc>
          <w:tcPr>
            <w:tcW w:type="dxa" w:w="7632"/>
            <w:vAlign w:val="top"/>
          </w:tcPr>
          <w:p>
            <w:pPr>
              <w:spacing w:after="20"/>
            </w:pPr>
            <w:r>
              <w:rPr>
                <w:sz w:val="17"/>
              </w:rPr>
            </w:r>
            <w:r>
              <w:rPr>
                <w:b w:val="0"/>
                <w:sz w:val="17"/>
              </w:rPr>
              <w:t>ERP, email, calendar, Slack, Teams, Drive, SharePoint, CSV/Excel, APIs and webhooks.</w:t>
            </w:r>
          </w:p>
        </w:tc>
      </w:tr>
      <w:tr>
        <w:tc>
          <w:tcPr>
            <w:tcW w:type="dxa" w:w="2880"/>
            <w:vAlign w:val="top"/>
            <w:shd w:fill="F7F9FB"/>
          </w:tcPr>
          <w:p>
            <w:pPr>
              <w:spacing w:after="20"/>
            </w:pPr>
            <w:r>
              <w:rPr>
                <w:sz w:val="17"/>
              </w:rPr>
            </w:r>
            <w:r>
              <w:rPr>
                <w:b w:val="0"/>
                <w:sz w:val="17"/>
              </w:rPr>
              <w:t>AI Super PM</w:t>
            </w:r>
          </w:p>
        </w:tc>
        <w:tc>
          <w:tcPr>
            <w:tcW w:type="dxa" w:w="7632"/>
            <w:vAlign w:val="top"/>
            <w:shd w:fill="F7F9FB"/>
          </w:tcPr>
          <w:p>
            <w:pPr>
              <w:spacing w:after="20"/>
            </w:pPr>
            <w:r>
              <w:rPr>
                <w:sz w:val="17"/>
              </w:rPr>
            </w:r>
            <w:r>
              <w:rPr>
                <w:b w:val="0"/>
                <w:sz w:val="17"/>
              </w:rPr>
              <w:t>Analysis, generation, recommendations, alerts, reports, risk prediction and process improvement.</w:t>
            </w:r>
          </w:p>
        </w:tc>
      </w:tr>
    </w:tbl>
    <w:p/>
    <w:p>
      <w:pPr>
        <w:pStyle w:val="Heading1"/>
      </w:pPr>
      <w:r>
        <w:t>4. PMO / Portfolio Management</w:t>
      </w:r>
    </w:p>
    <w:p>
      <w:r>
        <w:rPr>
          <w:b/>
        </w:rPr>
        <w:t xml:space="preserve">Objective: </w:t>
      </w:r>
      <w:r>
        <w:t>Allow an organization to control multiple projects at the same time, including health, priority, cost, risk, capacity, progress and dependencies across the portfolio.</w:t>
      </w:r>
    </w:p>
    <w:p>
      <w:pPr>
        <w:pStyle w:val="Heading2"/>
      </w:pPr>
      <w:r>
        <w:t>Questions this module must answer</w:t>
      </w:r>
    </w:p>
    <w:p>
      <w:pPr>
        <w:pStyle w:val="ListBullet"/>
      </w:pPr>
      <w:r>
        <w:t>Which projects are green, yellow or red?</w:t>
      </w:r>
    </w:p>
    <w:p>
      <w:pPr>
        <w:pStyle w:val="ListBullet"/>
      </w:pPr>
      <w:r>
        <w:t>Which projects are delayed or over budget?</w:t>
      </w:r>
    </w:p>
    <w:p>
      <w:pPr>
        <w:pStyle w:val="ListBullet"/>
      </w:pPr>
      <w:r>
        <w:t>Where are the highest portfolio risks?</w:t>
      </w:r>
    </w:p>
    <w:p>
      <w:pPr>
        <w:pStyle w:val="ListBullet"/>
      </w:pPr>
      <w:r>
        <w:t>Which resources are overloaded?</w:t>
      </w:r>
    </w:p>
    <w:p>
      <w:pPr>
        <w:pStyle w:val="ListBullet"/>
      </w:pPr>
      <w:r>
        <w:t>Which projects should be prioritized, paused or escalated?</w:t>
      </w:r>
    </w:p>
    <w:p>
      <w:pPr>
        <w:pStyle w:val="ListBullet"/>
      </w:pPr>
      <w:r>
        <w:t>Which projects depend on other projects?</w:t>
      </w:r>
    </w:p>
    <w:p>
      <w:pPr>
        <w:pStyle w:val="Heading2"/>
      </w:pPr>
      <w:r>
        <w:t>Functional components</w:t>
      </w:r>
    </w:p>
    <w:p>
      <w:pPr>
        <w:pStyle w:val="ListBullet"/>
      </w:pPr>
      <w:r>
        <w:t>Portfolio dashboard</w:t>
      </w:r>
    </w:p>
    <w:p>
      <w:pPr>
        <w:pStyle w:val="ListBullet"/>
      </w:pPr>
      <w:r>
        <w:t>Project health scoring</w:t>
      </w:r>
    </w:p>
    <w:p>
      <w:pPr>
        <w:pStyle w:val="ListBullet"/>
      </w:pPr>
      <w:r>
        <w:t>Project prioritization</w:t>
      </w:r>
    </w:p>
    <w:p>
      <w:pPr>
        <w:pStyle w:val="ListBullet"/>
      </w:pPr>
      <w:r>
        <w:t>Cross-project risk view</w:t>
      </w:r>
    </w:p>
    <w:p>
      <w:pPr>
        <w:pStyle w:val="ListBullet"/>
      </w:pPr>
      <w:r>
        <w:t>Cross-project budget view</w:t>
      </w:r>
    </w:p>
    <w:p>
      <w:pPr>
        <w:pStyle w:val="ListBullet"/>
      </w:pPr>
      <w:r>
        <w:t>Shared resource capacity</w:t>
      </w:r>
    </w:p>
    <w:p>
      <w:pPr>
        <w:pStyle w:val="ListBullet"/>
      </w:pPr>
      <w:r>
        <w:t>Portfolio roadmap</w:t>
      </w:r>
    </w:p>
    <w:p>
      <w:pPr>
        <w:pStyle w:val="ListBullet"/>
      </w:pPr>
      <w:r>
        <w:t>Executive summary by portfolio</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Projects</w:t>
              <w:br/>
              <w:t>Budgets</w:t>
              <w:br/>
              <w:t>Risks</w:t>
              <w:br/>
              <w:t>Schedules</w:t>
              <w:br/>
              <w:t>Resources</w:t>
              <w:br/>
              <w:t>Issues</w:t>
              <w:br/>
              <w:t>Change requests</w:t>
              <w:br/>
              <w:t>Status reports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Portfolio health</w:t>
              <w:br/>
              <w:t>Executive report</w:t>
              <w:br/>
              <w:t>Priority list</w:t>
              <w:br/>
              <w:t>Capacity warning</w:t>
              <w:br/>
              <w:t>Risk exposure by project</w:t>
              <w:br/>
              <w:t>Budget variance by project</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Portfolio health dashboard</w:t>
              <w:br/>
              <w:t>Bubble chart by value/cost/risk</w:t>
              <w:br/>
              <w:t>Timeline roadmap</w:t>
              <w:br/>
              <w:t>Risk heatmap</w:t>
              <w:br/>
              <w:t>Budget variance chart</w:t>
              <w:br/>
              <w:t>Resource capacity chart</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Identify projects at risk</w:t>
              <w:br/>
              <w:t>Recommend prioritization</w:t>
              <w:br/>
              <w:t>Explain why a project is red</w:t>
              <w:br/>
              <w:t>Generate executive portfolio report</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Projects</w:t>
              <w:br/>
              <w:t>Budget</w:t>
              <w:br/>
              <w:t>Risk</w:t>
              <w:br/>
              <w:t>Resource management</w:t>
              <w:br/>
              <w:t>Reports</w:t>
              <w:br/>
              <w:t>AI Super PM</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Project list</w:t>
              <w:br/>
              <w:t>Health status</w:t>
              <w:br/>
              <w:t>Basic portfolio dashboard</w:t>
              <w:br/>
              <w:t>Project status summary</w:t>
              <w:br/>
              <w:t>Risk and budget indicators</w:t>
            </w:r>
          </w:p>
        </w:tc>
      </w:tr>
    </w:tbl>
    <w:p/>
    <w:p>
      <w:pPr>
        <w:pStyle w:val="Heading2"/>
      </w:pPr>
      <w:r>
        <w:t>Future / advanced version</w:t>
      </w:r>
    </w:p>
    <w:p>
      <w:pPr>
        <w:pStyle w:val="ListBullet"/>
      </w:pPr>
      <w:r>
        <w:t>Advanced portfolio scoring</w:t>
      </w:r>
    </w:p>
    <w:p>
      <w:pPr>
        <w:pStyle w:val="ListBullet"/>
      </w:pPr>
      <w:r>
        <w:t>Scenario planning</w:t>
      </w:r>
    </w:p>
    <w:p>
      <w:pPr>
        <w:pStyle w:val="ListBullet"/>
      </w:pPr>
      <w:r>
        <w:t>Resource optimization</w:t>
      </w:r>
    </w:p>
    <w:p>
      <w:pPr>
        <w:pStyle w:val="ListBullet"/>
      </w:pPr>
      <w:r>
        <w:t>Capital planning</w:t>
      </w:r>
    </w:p>
    <w:p>
      <w:pPr>
        <w:pStyle w:val="ListBullet"/>
      </w:pPr>
      <w:r>
        <w:t>Program management hierarchy</w:t>
      </w:r>
    </w:p>
    <w:p>
      <w:pPr>
        <w:pStyle w:val="Heading1"/>
      </w:pPr>
      <w:r>
        <w:t>5. Project Charter and Initiation</w:t>
      </w:r>
    </w:p>
    <w:p>
      <w:r>
        <w:rPr>
          <w:b/>
        </w:rPr>
        <w:t xml:space="preserve">Objective: </w:t>
      </w:r>
      <w:r>
        <w:t>Guide the user through project definition before execution begins, ensuring clear scope, purpose, business case, goals, stakeholders, success criteria and initial risks.</w:t>
      </w:r>
    </w:p>
    <w:p>
      <w:pPr>
        <w:pStyle w:val="Heading2"/>
      </w:pPr>
      <w:r>
        <w:t>Questions this module must answer</w:t>
      </w:r>
    </w:p>
    <w:p>
      <w:pPr>
        <w:pStyle w:val="ListBullet"/>
      </w:pPr>
      <w:r>
        <w:t>Why is this project being done?</w:t>
      </w:r>
    </w:p>
    <w:p>
      <w:pPr>
        <w:pStyle w:val="ListBullet"/>
      </w:pPr>
      <w:r>
        <w:t>What problem or opportunity does it address?</w:t>
      </w:r>
    </w:p>
    <w:p>
      <w:pPr>
        <w:pStyle w:val="ListBullet"/>
      </w:pPr>
      <w:r>
        <w:t>What is in scope and out of scope?</w:t>
      </w:r>
    </w:p>
    <w:p>
      <w:pPr>
        <w:pStyle w:val="ListBullet"/>
      </w:pPr>
      <w:r>
        <w:t>Who approves the project?</w:t>
      </w:r>
    </w:p>
    <w:p>
      <w:pPr>
        <w:pStyle w:val="ListBullet"/>
      </w:pPr>
      <w:r>
        <w:t>What are the high-level risks, assumptions and constraints?</w:t>
      </w:r>
    </w:p>
    <w:p>
      <w:pPr>
        <w:pStyle w:val="ListBullet"/>
      </w:pPr>
      <w:r>
        <w:t>How will success be measured?</w:t>
      </w:r>
    </w:p>
    <w:p>
      <w:pPr>
        <w:pStyle w:val="Heading2"/>
      </w:pPr>
      <w:r>
        <w:t>Functional components</w:t>
      </w:r>
    </w:p>
    <w:p>
      <w:pPr>
        <w:pStyle w:val="ListBullet"/>
      </w:pPr>
      <w:r>
        <w:t>Project charter wizard</w:t>
      </w:r>
    </w:p>
    <w:p>
      <w:pPr>
        <w:pStyle w:val="ListBullet"/>
      </w:pPr>
      <w:r>
        <w:t>Business case builder</w:t>
      </w:r>
    </w:p>
    <w:p>
      <w:pPr>
        <w:pStyle w:val="ListBullet"/>
      </w:pPr>
      <w:r>
        <w:t>Goal definition</w:t>
      </w:r>
    </w:p>
    <w:p>
      <w:pPr>
        <w:pStyle w:val="ListBullet"/>
      </w:pPr>
      <w:r>
        <w:t>High-level deliverables</w:t>
      </w:r>
    </w:p>
    <w:p>
      <w:pPr>
        <w:pStyle w:val="ListBullet"/>
      </w:pPr>
      <w:r>
        <w:t>Scope and exclusions</w:t>
      </w:r>
    </w:p>
    <w:p>
      <w:pPr>
        <w:pStyle w:val="ListBullet"/>
      </w:pPr>
      <w:r>
        <w:t>Assumptions and constraints</w:t>
      </w:r>
    </w:p>
    <w:p>
      <w:pPr>
        <w:pStyle w:val="ListBullet"/>
      </w:pPr>
      <w:r>
        <w:t>Initial stakeholder list</w:t>
      </w:r>
    </w:p>
    <w:p>
      <w:pPr>
        <w:pStyle w:val="ListBullet"/>
      </w:pPr>
      <w:r>
        <w:t>High-level budget and timeline</w:t>
      </w:r>
    </w:p>
    <w:p>
      <w:pPr>
        <w:pStyle w:val="ListBullet"/>
      </w:pPr>
      <w:r>
        <w:t>Approval workflow</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Project idea</w:t>
              <w:br/>
              <w:t>Business problem</w:t>
              <w:br/>
              <w:t>Sponsor input</w:t>
              <w:br/>
              <w:t>Stakeholder input</w:t>
              <w:br/>
              <w:t>High-level cost and benefit assumptions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Project charter</w:t>
              <w:br/>
              <w:t>Business case</w:t>
              <w:br/>
              <w:t>Initial scope statement</w:t>
              <w:br/>
              <w:t>Approval request</w:t>
              <w:br/>
              <w:t>Initial stakeholder register</w:t>
              <w:br/>
              <w:t>Initial risk list</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Charter canvas</w:t>
              <w:br/>
              <w:t>Business case summary</w:t>
              <w:br/>
              <w:t>Benefits vs cost chart</w:t>
              <w:br/>
              <w:t>Scope map</w:t>
              <w:br/>
              <w:t>Approval status view</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Draft charter</w:t>
              <w:br/>
              <w:t>Rewrite goals as SMART goals</w:t>
              <w:br/>
              <w:t>Identify missing information</w:t>
              <w:br/>
              <w:t>Suggest risks and assumptions</w:t>
              <w:br/>
              <w:t>Generate sponsor-ready summary</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Stakeholders</w:t>
              <w:br/>
              <w:t>Communication plan</w:t>
              <w:br/>
              <w:t>Risks</w:t>
              <w:br/>
              <w:t>Budget</w:t>
              <w:br/>
              <w:t>Document control</w:t>
              <w:br/>
              <w:t>Change control</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Project creation</w:t>
              <w:br/>
              <w:t>Charter wizard</w:t>
              <w:br/>
              <w:t>Goals</w:t>
              <w:br/>
              <w:t>Scope</w:t>
              <w:br/>
              <w:t>Deliverables</w:t>
              <w:br/>
              <w:t>Success criteria</w:t>
              <w:br/>
              <w:t>Approval status</w:t>
            </w:r>
          </w:p>
        </w:tc>
      </w:tr>
    </w:tbl>
    <w:p/>
    <w:p>
      <w:pPr>
        <w:pStyle w:val="Heading2"/>
      </w:pPr>
      <w:r>
        <w:t>Future / advanced version</w:t>
      </w:r>
    </w:p>
    <w:p>
      <w:pPr>
        <w:pStyle w:val="ListBullet"/>
      </w:pPr>
      <w:r>
        <w:t>Portfolio intake scoring</w:t>
      </w:r>
    </w:p>
    <w:p>
      <w:pPr>
        <w:pStyle w:val="ListBullet"/>
      </w:pPr>
      <w:r>
        <w:t>Project selection model</w:t>
      </w:r>
    </w:p>
    <w:p>
      <w:pPr>
        <w:pStyle w:val="ListBullet"/>
      </w:pPr>
      <w:r>
        <w:t>Strategic alignment analysis</w:t>
      </w:r>
    </w:p>
    <w:p>
      <w:pPr>
        <w:pStyle w:val="ListBullet"/>
      </w:pPr>
      <w:r>
        <w:t>Benefits realization tracking</w:t>
      </w:r>
    </w:p>
    <w:p>
      <w:pPr>
        <w:pStyle w:val="Heading1"/>
      </w:pPr>
      <w:r>
        <w:t>6. Stakeholder Management</w:t>
      </w:r>
    </w:p>
    <w:p>
      <w:r>
        <w:rPr>
          <w:b/>
        </w:rPr>
        <w:t xml:space="preserve">Objective: </w:t>
      </w:r>
      <w:r>
        <w:t>Identify, classify and manage all people or groups affected by the project, including their influence, interest, communication needs, decision authority and engagement strategy.</w:t>
      </w:r>
    </w:p>
    <w:p>
      <w:pPr>
        <w:pStyle w:val="Heading2"/>
      </w:pPr>
      <w:r>
        <w:t>Questions this module must answer</w:t>
      </w:r>
    </w:p>
    <w:p>
      <w:pPr>
        <w:pStyle w:val="ListBullet"/>
      </w:pPr>
      <w:r>
        <w:t>Who is affected by the project?</w:t>
      </w:r>
    </w:p>
    <w:p>
      <w:pPr>
        <w:pStyle w:val="ListBullet"/>
      </w:pPr>
      <w:r>
        <w:t>Who approves decisions?</w:t>
      </w:r>
    </w:p>
    <w:p>
      <w:pPr>
        <w:pStyle w:val="ListBullet"/>
      </w:pPr>
      <w:r>
        <w:t>Who must be consulted?</w:t>
      </w:r>
    </w:p>
    <w:p>
      <w:pPr>
        <w:pStyle w:val="ListBullet"/>
      </w:pPr>
      <w:r>
        <w:t>Who only needs to be informed?</w:t>
      </w:r>
    </w:p>
    <w:p>
      <w:pPr>
        <w:pStyle w:val="ListBullet"/>
      </w:pPr>
      <w:r>
        <w:t>Who has high influence and high interest?</w:t>
      </w:r>
    </w:p>
    <w:p>
      <w:pPr>
        <w:pStyle w:val="ListBullet"/>
      </w:pPr>
      <w:r>
        <w:t>What communication style does each stakeholder require?</w:t>
      </w:r>
    </w:p>
    <w:p>
      <w:pPr>
        <w:pStyle w:val="Heading2"/>
      </w:pPr>
      <w:r>
        <w:t>Functional components</w:t>
      </w:r>
    </w:p>
    <w:p>
      <w:pPr>
        <w:pStyle w:val="ListBullet"/>
      </w:pPr>
      <w:r>
        <w:t>Stakeholder register</w:t>
      </w:r>
    </w:p>
    <w:p>
      <w:pPr>
        <w:pStyle w:val="ListBullet"/>
      </w:pPr>
      <w:r>
        <w:t>Power/interest matrix</w:t>
      </w:r>
    </w:p>
    <w:p>
      <w:pPr>
        <w:pStyle w:val="ListBullet"/>
      </w:pPr>
      <w:r>
        <w:t>RACI chart</w:t>
      </w:r>
    </w:p>
    <w:p>
      <w:pPr>
        <w:pStyle w:val="ListBullet"/>
      </w:pPr>
      <w:r>
        <w:t>Stakeholder engagement plan</w:t>
      </w:r>
    </w:p>
    <w:p>
      <w:pPr>
        <w:pStyle w:val="ListBullet"/>
      </w:pPr>
      <w:r>
        <w:t>Communication preferences</w:t>
      </w:r>
    </w:p>
    <w:p>
      <w:pPr>
        <w:pStyle w:val="ListBullet"/>
      </w:pPr>
      <w:r>
        <w:t>Stakeholder risk indicators</w:t>
      </w:r>
    </w:p>
    <w:p>
      <w:pPr>
        <w:pStyle w:val="ListBullet"/>
      </w:pPr>
      <w:r>
        <w:t>Backup contacts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Project charter</w:t>
              <w:br/>
              <w:t>Team members</w:t>
              <w:br/>
              <w:t>Sponsors</w:t>
              <w:br/>
              <w:t>Clients</w:t>
              <w:br/>
              <w:t>Vendors</w:t>
              <w:br/>
              <w:t>Finance</w:t>
              <w:br/>
              <w:t>Operations</w:t>
              <w:br/>
              <w:t>Legal/compliance contacts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Stakeholder map</w:t>
              <w:br/>
              <w:t>RACI matrix</w:t>
              <w:br/>
              <w:t>Communication profile</w:t>
              <w:br/>
              <w:t>Engagement strategy</w:t>
              <w:br/>
              <w:t>Stakeholder risk warnings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Power/interest matrix</w:t>
              <w:br/>
              <w:t>RACI grid</w:t>
              <w:br/>
              <w:t>Stakeholder communication matrix</w:t>
              <w:br/>
              <w:t>Engagement heatmap</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Recommend engagement strategy</w:t>
              <w:br/>
              <w:t>Detect missing stakeholders</w:t>
              <w:br/>
              <w:t>Suggest communication frequency and detail level</w:t>
              <w:br/>
              <w:t>Flag stakeholders not updated recently</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Communication plan</w:t>
              <w:br/>
              <w:t>Change control</w:t>
              <w:br/>
              <w:t>Decision log</w:t>
              <w:br/>
              <w:t>Risk management</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Stakeholder register</w:t>
              <w:br/>
              <w:t>RACI chart</w:t>
              <w:br/>
              <w:t>Power/interest matrix</w:t>
              <w:br/>
              <w:t>Communication preferences</w:t>
            </w:r>
          </w:p>
        </w:tc>
      </w:tr>
    </w:tbl>
    <w:p/>
    <w:p>
      <w:pPr>
        <w:pStyle w:val="Heading2"/>
      </w:pPr>
      <w:r>
        <w:t>Future / advanced version</w:t>
      </w:r>
    </w:p>
    <w:p>
      <w:pPr>
        <w:pStyle w:val="ListBullet"/>
      </w:pPr>
      <w:r>
        <w:t>Sentiment tracking</w:t>
      </w:r>
    </w:p>
    <w:p>
      <w:pPr>
        <w:pStyle w:val="ListBullet"/>
      </w:pPr>
      <w:r>
        <w:t>Stakeholder influence trend</w:t>
      </w:r>
    </w:p>
    <w:p>
      <w:pPr>
        <w:pStyle w:val="ListBullet"/>
      </w:pPr>
      <w:r>
        <w:t>Automated stakeholder update personalization</w:t>
      </w:r>
    </w:p>
    <w:p>
      <w:pPr>
        <w:pStyle w:val="Heading1"/>
      </w:pPr>
      <w:r>
        <w:t>7. Communication Plan Management</w:t>
      </w:r>
    </w:p>
    <w:p>
      <w:r>
        <w:t>This module turns the course communication planning concepts into a living system. It should not be a static spreadsheet. It must plan, execute, track and improve project communication. The guiding workflow is: Identify -&gt; Document -&gt; Develop -&gt; Execute -&gt; Check In -&gt; Improve.</w:t>
      </w:r>
    </w:p>
    <w:p>
      <w:pPr>
        <w:jc w:val="center"/>
      </w:pPr>
      <w:r>
        <w:rPr>
          <w:b/>
          <w:color w:val="1F4E79"/>
          <w:sz w:val="24"/>
        </w:rPr>
        <w:t>The right information, to the right stakeholder, through the right channel, at the right time, with the right evidence.</w:t>
      </w:r>
    </w:p>
    <w:p>
      <w:pPr>
        <w:pStyle w:val="Heading2"/>
      </w:pPr>
      <w:r>
        <w:t>Communication plan wizard</w:t>
      </w:r>
    </w:p>
    <w:p>
      <w:pPr>
        <w:pStyle w:val="ListBullet"/>
      </w:pPr>
      <w:r>
        <w:t>Identify stakeholders using the stakeholder map and RACI chart.</w:t>
      </w:r>
    </w:p>
    <w:p>
      <w:pPr>
        <w:pStyle w:val="ListBullet"/>
      </w:pPr>
      <w:r>
        <w:t>Define who needs to be informed at each point of the project lifecycle.</w:t>
      </w:r>
    </w:p>
    <w:p>
      <w:pPr>
        <w:pStyle w:val="ListBullet"/>
      </w:pPr>
      <w:r>
        <w:t>Define frequency, channel, detail level, owner, backup owner and key dates.</w:t>
      </w:r>
    </w:p>
    <w:p>
      <w:pPr>
        <w:pStyle w:val="ListBullet"/>
      </w:pPr>
      <w:r>
        <w:t>Define the goal of each communication: update, approval, feedback, clarification, escalation or decision confirmation.</w:t>
      </w:r>
    </w:p>
    <w:p>
      <w:pPr>
        <w:pStyle w:val="ListBullet"/>
      </w:pPr>
      <w:r>
        <w:t>Identify barriers such as time zones, language, privacy, access, executive response delays and technical limitations.</w:t>
      </w:r>
    </w:p>
    <w:p>
      <w:pPr>
        <w:pStyle w:val="ListBullet"/>
      </w:pPr>
      <w:r>
        <w:t>Add notes, reminders, backup plans, copy rules, access rules and document links.</w:t>
      </w:r>
    </w:p>
    <w:p>
      <w:pPr>
        <w:pStyle w:val="ListBullet"/>
      </w:pPr>
      <w:r>
        <w:t>Test important communications before sending.</w:t>
      </w:r>
    </w:p>
    <w:p>
      <w:pPr>
        <w:pStyle w:val="ListBullet"/>
      </w:pPr>
      <w:r>
        <w:t>Check effectiveness and improve the plan over time.</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9"/>
          </w:tcPr>
          <w:p>
            <w:pPr>
              <w:spacing w:after="20"/>
            </w:pPr>
            <w:r>
              <w:rPr>
                <w:sz w:val="17"/>
              </w:rPr>
            </w:r>
            <w:r>
              <w:rPr>
                <w:b/>
                <w:color w:val="FFFFFF"/>
                <w:sz w:val="17"/>
              </w:rPr>
              <w:t>Field</w:t>
            </w:r>
          </w:p>
        </w:tc>
        <w:tc>
          <w:tcPr>
            <w:tcW w:type="dxa" w:w="7488"/>
            <w:vAlign w:val="top"/>
            <w:shd w:fill="1F4E79"/>
          </w:tcPr>
          <w:p>
            <w:pPr>
              <w:spacing w:after="20"/>
            </w:pPr>
            <w:r>
              <w:rPr>
                <w:sz w:val="17"/>
              </w:rPr>
            </w:r>
            <w:r>
              <w:rPr>
                <w:b/>
                <w:color w:val="FFFFFF"/>
                <w:sz w:val="17"/>
              </w:rPr>
              <w:t>Purpose</w:t>
            </w:r>
          </w:p>
        </w:tc>
      </w:tr>
      <w:tr>
        <w:tc>
          <w:tcPr>
            <w:tcW w:type="dxa" w:w="3024"/>
            <w:vAlign w:val="top"/>
          </w:tcPr>
          <w:p>
            <w:pPr>
              <w:spacing w:after="20"/>
            </w:pPr>
            <w:r>
              <w:rPr>
                <w:sz w:val="17"/>
              </w:rPr>
            </w:r>
            <w:r>
              <w:rPr>
                <w:b w:val="0"/>
                <w:sz w:val="17"/>
              </w:rPr>
              <w:t>Type of Communication</w:t>
            </w:r>
          </w:p>
        </w:tc>
        <w:tc>
          <w:tcPr>
            <w:tcW w:type="dxa" w:w="7488"/>
            <w:vAlign w:val="top"/>
          </w:tcPr>
          <w:p>
            <w:pPr>
              <w:spacing w:after="20"/>
            </w:pPr>
            <w:r>
              <w:rPr>
                <w:sz w:val="17"/>
              </w:rPr>
            </w:r>
            <w:r>
              <w:rPr>
                <w:b w:val="0"/>
                <w:sz w:val="17"/>
              </w:rPr>
              <w:t>Newsletter, daily stand-up, status report, risk update, change approval, vendor update, budget review, launch announcement, lessons learned.</w:t>
            </w:r>
          </w:p>
        </w:tc>
      </w:tr>
      <w:tr>
        <w:tc>
          <w:tcPr>
            <w:tcW w:type="dxa" w:w="3024"/>
            <w:vAlign w:val="top"/>
            <w:shd w:fill="F7F9FB"/>
          </w:tcPr>
          <w:p>
            <w:pPr>
              <w:spacing w:after="20"/>
            </w:pPr>
            <w:r>
              <w:rPr>
                <w:sz w:val="17"/>
              </w:rPr>
            </w:r>
            <w:r>
              <w:rPr>
                <w:b w:val="0"/>
                <w:sz w:val="17"/>
              </w:rPr>
              <w:t>Recipients</w:t>
            </w:r>
          </w:p>
        </w:tc>
        <w:tc>
          <w:tcPr>
            <w:tcW w:type="dxa" w:w="7488"/>
            <w:vAlign w:val="top"/>
            <w:shd w:fill="F7F9FB"/>
          </w:tcPr>
          <w:p>
            <w:pPr>
              <w:spacing w:after="20"/>
            </w:pPr>
            <w:r>
              <w:rPr>
                <w:sz w:val="17"/>
              </w:rPr>
            </w:r>
            <w:r>
              <w:rPr>
                <w:b w:val="0"/>
                <w:sz w:val="17"/>
              </w:rPr>
              <w:t>Core team, sponsor, PMO, executive stakeholders, client, vendor, finance, procurement, legal, operations.</w:t>
            </w:r>
          </w:p>
        </w:tc>
      </w:tr>
      <w:tr>
        <w:tc>
          <w:tcPr>
            <w:tcW w:type="dxa" w:w="3024"/>
            <w:vAlign w:val="top"/>
          </w:tcPr>
          <w:p>
            <w:pPr>
              <w:spacing w:after="20"/>
            </w:pPr>
            <w:r>
              <w:rPr>
                <w:sz w:val="17"/>
              </w:rPr>
            </w:r>
            <w:r>
              <w:rPr>
                <w:b w:val="0"/>
                <w:sz w:val="17"/>
              </w:rPr>
              <w:t>Frequency</w:t>
            </w:r>
          </w:p>
        </w:tc>
        <w:tc>
          <w:tcPr>
            <w:tcW w:type="dxa" w:w="7488"/>
            <w:vAlign w:val="top"/>
          </w:tcPr>
          <w:p>
            <w:pPr>
              <w:spacing w:after="20"/>
            </w:pPr>
            <w:r>
              <w:rPr>
                <w:sz w:val="17"/>
              </w:rPr>
            </w:r>
            <w:r>
              <w:rPr>
                <w:b w:val="0"/>
                <w:sz w:val="17"/>
              </w:rPr>
              <w:t>Daily, weekly, monthly, bi-weekly, ad hoc, event-based, phase-based.</w:t>
            </w:r>
          </w:p>
        </w:tc>
      </w:tr>
      <w:tr>
        <w:tc>
          <w:tcPr>
            <w:tcW w:type="dxa" w:w="3024"/>
            <w:vAlign w:val="top"/>
            <w:shd w:fill="F7F9FB"/>
          </w:tcPr>
          <w:p>
            <w:pPr>
              <w:spacing w:after="20"/>
            </w:pPr>
            <w:r>
              <w:rPr>
                <w:sz w:val="17"/>
              </w:rPr>
            </w:r>
            <w:r>
              <w:rPr>
                <w:b w:val="0"/>
                <w:sz w:val="17"/>
              </w:rPr>
              <w:t>Key Dates</w:t>
            </w:r>
          </w:p>
        </w:tc>
        <w:tc>
          <w:tcPr>
            <w:tcW w:type="dxa" w:w="7488"/>
            <w:vAlign w:val="top"/>
            <w:shd w:fill="F7F9FB"/>
          </w:tcPr>
          <w:p>
            <w:pPr>
              <w:spacing w:after="20"/>
            </w:pPr>
            <w:r>
              <w:rPr>
                <w:sz w:val="17"/>
              </w:rPr>
            </w:r>
            <w:r>
              <w:rPr>
                <w:b w:val="0"/>
                <w:sz w:val="17"/>
              </w:rPr>
              <w:t>Specific dates, recurrence rules, decision deadlines, launch dates, review windows.</w:t>
            </w:r>
          </w:p>
        </w:tc>
      </w:tr>
      <w:tr>
        <w:tc>
          <w:tcPr>
            <w:tcW w:type="dxa" w:w="3024"/>
            <w:vAlign w:val="top"/>
          </w:tcPr>
          <w:p>
            <w:pPr>
              <w:spacing w:after="20"/>
            </w:pPr>
            <w:r>
              <w:rPr>
                <w:sz w:val="17"/>
              </w:rPr>
            </w:r>
            <w:r>
              <w:rPr>
                <w:b w:val="0"/>
                <w:sz w:val="17"/>
              </w:rPr>
              <w:t>Delivery Method</w:t>
            </w:r>
          </w:p>
        </w:tc>
        <w:tc>
          <w:tcPr>
            <w:tcW w:type="dxa" w:w="7488"/>
            <w:vAlign w:val="top"/>
          </w:tcPr>
          <w:p>
            <w:pPr>
              <w:spacing w:after="20"/>
            </w:pPr>
            <w:r>
              <w:rPr>
                <w:sz w:val="17"/>
              </w:rPr>
            </w:r>
            <w:r>
              <w:rPr>
                <w:b w:val="0"/>
                <w:sz w:val="17"/>
              </w:rPr>
              <w:t>Email, Teams, Slack, dashboard, meeting, PDF, in-person, video conference, system notification.</w:t>
            </w:r>
          </w:p>
        </w:tc>
      </w:tr>
      <w:tr>
        <w:tc>
          <w:tcPr>
            <w:tcW w:type="dxa" w:w="3024"/>
            <w:vAlign w:val="top"/>
            <w:shd w:fill="F7F9FB"/>
          </w:tcPr>
          <w:p>
            <w:pPr>
              <w:spacing w:after="20"/>
            </w:pPr>
            <w:r>
              <w:rPr>
                <w:sz w:val="17"/>
              </w:rPr>
            </w:r>
            <w:r>
              <w:rPr>
                <w:b w:val="0"/>
                <w:sz w:val="17"/>
              </w:rPr>
              <w:t>Goal</w:t>
            </w:r>
          </w:p>
        </w:tc>
        <w:tc>
          <w:tcPr>
            <w:tcW w:type="dxa" w:w="7488"/>
            <w:vAlign w:val="top"/>
            <w:shd w:fill="F7F9FB"/>
          </w:tcPr>
          <w:p>
            <w:pPr>
              <w:spacing w:after="20"/>
            </w:pPr>
            <w:r>
              <w:rPr>
                <w:sz w:val="17"/>
              </w:rPr>
            </w:r>
            <w:r>
              <w:rPr>
                <w:b w:val="0"/>
                <w:sz w:val="17"/>
              </w:rPr>
              <w:t>Provide update, request approval, request feedback, clarify issue, resolve problem, escalate risk, confirm decision.</w:t>
            </w:r>
          </w:p>
        </w:tc>
      </w:tr>
      <w:tr>
        <w:tc>
          <w:tcPr>
            <w:tcW w:type="dxa" w:w="3024"/>
            <w:vAlign w:val="top"/>
          </w:tcPr>
          <w:p>
            <w:pPr>
              <w:spacing w:after="20"/>
            </w:pPr>
            <w:r>
              <w:rPr>
                <w:sz w:val="17"/>
              </w:rPr>
            </w:r>
            <w:r>
              <w:rPr>
                <w:b w:val="0"/>
                <w:sz w:val="17"/>
              </w:rPr>
              <w:t>Resource Links</w:t>
            </w:r>
          </w:p>
        </w:tc>
        <w:tc>
          <w:tcPr>
            <w:tcW w:type="dxa" w:w="7488"/>
            <w:vAlign w:val="top"/>
          </w:tcPr>
          <w:p>
            <w:pPr>
              <w:spacing w:after="20"/>
            </w:pPr>
            <w:r>
              <w:rPr>
                <w:sz w:val="17"/>
              </w:rPr>
            </w:r>
            <w:r>
              <w:rPr>
                <w:b w:val="0"/>
                <w:sz w:val="17"/>
              </w:rPr>
              <w:t>Documents, meeting notes, dashboards, folders, reports, change requests, decision evidence.</w:t>
            </w:r>
          </w:p>
        </w:tc>
      </w:tr>
      <w:tr>
        <w:tc>
          <w:tcPr>
            <w:tcW w:type="dxa" w:w="3024"/>
            <w:vAlign w:val="top"/>
            <w:shd w:fill="F7F9FB"/>
          </w:tcPr>
          <w:p>
            <w:pPr>
              <w:spacing w:after="20"/>
            </w:pPr>
            <w:r>
              <w:rPr>
                <w:sz w:val="17"/>
              </w:rPr>
            </w:r>
            <w:r>
              <w:rPr>
                <w:b w:val="0"/>
                <w:sz w:val="17"/>
              </w:rPr>
              <w:t>Notes</w:t>
            </w:r>
          </w:p>
        </w:tc>
        <w:tc>
          <w:tcPr>
            <w:tcW w:type="dxa" w:w="7488"/>
            <w:vAlign w:val="top"/>
            <w:shd w:fill="F7F9FB"/>
          </w:tcPr>
          <w:p>
            <w:pPr>
              <w:spacing w:after="20"/>
            </w:pPr>
            <w:r>
              <w:rPr>
                <w:sz w:val="17"/>
              </w:rPr>
            </w:r>
            <w:r>
              <w:rPr>
                <w:b w:val="0"/>
                <w:sz w:val="17"/>
              </w:rPr>
              <w:t>CC rules, backup contacts, translation needs, special formatting, access limitations, reminder instructions.</w:t>
            </w:r>
          </w:p>
        </w:tc>
      </w:tr>
    </w:tbl>
    <w:p/>
    <w:tbl>
      <w:tblPr>
        <w:tblStyle w:val="TableGrid"/>
        <w:tblW w:type="auto" w:w="0"/>
        <w:jc w:val="center"/>
        <w:tblLook w:firstColumn="1" w:firstRow="1" w:lastColumn="0" w:lastRow="0" w:noHBand="0" w:noVBand="1" w:val="04A0"/>
      </w:tblPr>
      <w:tblGrid>
        <w:gridCol w:w="5040"/>
        <w:gridCol w:w="5040"/>
      </w:tblGrid>
      <w:tr>
        <w:tc>
          <w:tcPr>
            <w:tcW w:type="dxa" w:w="3312"/>
            <w:vAlign w:val="top"/>
            <w:shd w:fill="1F4E79"/>
          </w:tcPr>
          <w:p>
            <w:pPr>
              <w:spacing w:after="20"/>
            </w:pPr>
            <w:r>
              <w:rPr>
                <w:sz w:val="17"/>
              </w:rPr>
            </w:r>
            <w:r>
              <w:rPr>
                <w:b/>
                <w:color w:val="FFFFFF"/>
                <w:sz w:val="17"/>
              </w:rPr>
              <w:t>Capability</w:t>
            </w:r>
          </w:p>
        </w:tc>
        <w:tc>
          <w:tcPr>
            <w:tcW w:type="dxa" w:w="7200"/>
            <w:vAlign w:val="top"/>
            <w:shd w:fill="1F4E79"/>
          </w:tcPr>
          <w:p>
            <w:pPr>
              <w:spacing w:after="20"/>
            </w:pPr>
            <w:r>
              <w:rPr>
                <w:sz w:val="17"/>
              </w:rPr>
            </w:r>
            <w:r>
              <w:rPr>
                <w:b/>
                <w:color w:val="FFFFFF"/>
                <w:sz w:val="17"/>
              </w:rPr>
              <w:t>Description</w:t>
            </w:r>
          </w:p>
        </w:tc>
      </w:tr>
      <w:tr>
        <w:tc>
          <w:tcPr>
            <w:tcW w:type="dxa" w:w="3312"/>
            <w:vAlign w:val="top"/>
          </w:tcPr>
          <w:p>
            <w:pPr>
              <w:spacing w:after="20"/>
            </w:pPr>
            <w:r>
              <w:rPr>
                <w:sz w:val="17"/>
              </w:rPr>
            </w:r>
            <w:r>
              <w:rPr>
                <w:b w:val="0"/>
                <w:sz w:val="17"/>
              </w:rPr>
              <w:t>Stakeholder Profile</w:t>
            </w:r>
          </w:p>
        </w:tc>
        <w:tc>
          <w:tcPr>
            <w:tcW w:type="dxa" w:w="7200"/>
            <w:vAlign w:val="top"/>
          </w:tcPr>
          <w:p>
            <w:pPr>
              <w:spacing w:after="20"/>
            </w:pPr>
            <w:r>
              <w:rPr>
                <w:sz w:val="17"/>
              </w:rPr>
            </w:r>
            <w:r>
              <w:rPr>
                <w:b w:val="0"/>
                <w:sz w:val="17"/>
              </w:rPr>
              <w:t>Role, RACI role, influence, interest, preferred channel, detail level, language, time zone, expected response time, backup contact and communication barriers.</w:t>
            </w:r>
          </w:p>
        </w:tc>
      </w:tr>
      <w:tr>
        <w:tc>
          <w:tcPr>
            <w:tcW w:type="dxa" w:w="3312"/>
            <w:vAlign w:val="top"/>
            <w:shd w:fill="F7F9FB"/>
          </w:tcPr>
          <w:p>
            <w:pPr>
              <w:spacing w:after="20"/>
            </w:pPr>
            <w:r>
              <w:rPr>
                <w:sz w:val="17"/>
              </w:rPr>
            </w:r>
            <w:r>
              <w:rPr>
                <w:b w:val="0"/>
                <w:sz w:val="17"/>
              </w:rPr>
              <w:t>Communication Goal</w:t>
            </w:r>
          </w:p>
        </w:tc>
        <w:tc>
          <w:tcPr>
            <w:tcW w:type="dxa" w:w="7200"/>
            <w:vAlign w:val="top"/>
            <w:shd w:fill="F7F9FB"/>
          </w:tcPr>
          <w:p>
            <w:pPr>
              <w:spacing w:after="20"/>
            </w:pPr>
            <w:r>
              <w:rPr>
                <w:sz w:val="17"/>
              </w:rPr>
            </w:r>
            <w:r>
              <w:rPr>
                <w:b w:val="0"/>
                <w:sz w:val="17"/>
              </w:rPr>
              <w:t>Every communication must state whether it informs, requests a decision, requests feedback, resolves a problem or escalates a risk.</w:t>
            </w:r>
          </w:p>
        </w:tc>
      </w:tr>
      <w:tr>
        <w:tc>
          <w:tcPr>
            <w:tcW w:type="dxa" w:w="3312"/>
            <w:vAlign w:val="top"/>
          </w:tcPr>
          <w:p>
            <w:pPr>
              <w:spacing w:after="20"/>
            </w:pPr>
            <w:r>
              <w:rPr>
                <w:sz w:val="17"/>
              </w:rPr>
            </w:r>
            <w:r>
              <w:rPr>
                <w:b w:val="0"/>
                <w:sz w:val="17"/>
              </w:rPr>
              <w:t>Priority Flags</w:t>
            </w:r>
          </w:p>
        </w:tc>
        <w:tc>
          <w:tcPr>
            <w:tcW w:type="dxa" w:w="7200"/>
            <w:vAlign w:val="top"/>
          </w:tcPr>
          <w:p>
            <w:pPr>
              <w:spacing w:after="20"/>
            </w:pPr>
            <w:r>
              <w:rPr>
                <w:sz w:val="17"/>
              </w:rPr>
            </w:r>
            <w:r>
              <w:rPr>
                <w:b w:val="0"/>
                <w:sz w:val="17"/>
              </w:rPr>
              <w:t>Normal, important, urgent, decision required, approval required, escalation, budget impact, schedule impact, risk impact.</w:t>
            </w:r>
          </w:p>
        </w:tc>
      </w:tr>
      <w:tr>
        <w:tc>
          <w:tcPr>
            <w:tcW w:type="dxa" w:w="3312"/>
            <w:vAlign w:val="top"/>
            <w:shd w:fill="F7F9FB"/>
          </w:tcPr>
          <w:p>
            <w:pPr>
              <w:spacing w:after="20"/>
            </w:pPr>
            <w:r>
              <w:rPr>
                <w:sz w:val="17"/>
              </w:rPr>
            </w:r>
            <w:r>
              <w:rPr>
                <w:b w:val="0"/>
                <w:sz w:val="17"/>
              </w:rPr>
              <w:t>Communication Test Checklist</w:t>
            </w:r>
          </w:p>
        </w:tc>
        <w:tc>
          <w:tcPr>
            <w:tcW w:type="dxa" w:w="7200"/>
            <w:vAlign w:val="top"/>
            <w:shd w:fill="F7F9FB"/>
          </w:tcPr>
          <w:p>
            <w:pPr>
              <w:spacing w:after="20"/>
            </w:pPr>
            <w:r>
              <w:rPr>
                <w:sz w:val="17"/>
              </w:rPr>
            </w:r>
            <w:r>
              <w:rPr>
                <w:b w:val="0"/>
                <w:sz w:val="17"/>
              </w:rPr>
              <w:t>Recipients confirmed, links tested, attachments included, correct document version, meeting link works, access verified, call to action clear, sensitive information reviewed.</w:t>
            </w:r>
          </w:p>
        </w:tc>
      </w:tr>
      <w:tr>
        <w:tc>
          <w:tcPr>
            <w:tcW w:type="dxa" w:w="3312"/>
            <w:vAlign w:val="top"/>
          </w:tcPr>
          <w:p>
            <w:pPr>
              <w:spacing w:after="20"/>
            </w:pPr>
            <w:r>
              <w:rPr>
                <w:sz w:val="17"/>
              </w:rPr>
            </w:r>
            <w:r>
              <w:rPr>
                <w:b w:val="0"/>
                <w:sz w:val="17"/>
              </w:rPr>
              <w:t>Feedback Loop</w:t>
            </w:r>
          </w:p>
        </w:tc>
        <w:tc>
          <w:tcPr>
            <w:tcW w:type="dxa" w:w="7200"/>
            <w:vAlign w:val="top"/>
          </w:tcPr>
          <w:p>
            <w:pPr>
              <w:spacing w:after="20"/>
            </w:pPr>
            <w:r>
              <w:rPr>
                <w:sz w:val="17"/>
              </w:rPr>
            </w:r>
            <w:r>
              <w:rPr>
                <w:b w:val="0"/>
                <w:sz w:val="17"/>
              </w:rPr>
              <w:t>Anonymous surveys, polls, meeting feedback, one-on-one check-ins, acknowledgement tracking and sentiment analysis.</w:t>
            </w:r>
          </w:p>
        </w:tc>
      </w:tr>
      <w:tr>
        <w:tc>
          <w:tcPr>
            <w:tcW w:type="dxa" w:w="3312"/>
            <w:vAlign w:val="top"/>
            <w:shd w:fill="F7F9FB"/>
          </w:tcPr>
          <w:p>
            <w:pPr>
              <w:spacing w:after="20"/>
            </w:pPr>
            <w:r>
              <w:rPr>
                <w:sz w:val="17"/>
              </w:rPr>
            </w:r>
            <w:r>
              <w:rPr>
                <w:b w:val="0"/>
                <w:sz w:val="17"/>
              </w:rPr>
              <w:t>Oversharing / Undersharing Detection</w:t>
            </w:r>
          </w:p>
        </w:tc>
        <w:tc>
          <w:tcPr>
            <w:tcW w:type="dxa" w:w="7200"/>
            <w:vAlign w:val="top"/>
            <w:shd w:fill="F7F9FB"/>
          </w:tcPr>
          <w:p>
            <w:pPr>
              <w:spacing w:after="20"/>
            </w:pPr>
            <w:r>
              <w:rPr>
                <w:sz w:val="17"/>
              </w:rPr>
            </w:r>
            <w:r>
              <w:rPr>
                <w:b w:val="0"/>
                <w:sz w:val="17"/>
              </w:rPr>
              <w:t>Detect stakeholders receiving too much, too little, outdated or incorrectly formatted information.</w:t>
            </w:r>
          </w:p>
        </w:tc>
      </w:tr>
    </w:tbl>
    <w:p/>
    <w:p>
      <w:pPr>
        <w:pStyle w:val="Heading2"/>
      </w:pPr>
      <w:r>
        <w:t>Communication plan dashboard</w:t>
      </w:r>
    </w:p>
    <w:p>
      <w:pPr>
        <w:pStyle w:val="ListBullet"/>
      </w:pPr>
      <w:r>
        <w:t>Upcoming communications</w:t>
      </w:r>
    </w:p>
    <w:p>
      <w:pPr>
        <w:pStyle w:val="ListBullet"/>
      </w:pPr>
      <w:r>
        <w:t>Overdue communications</w:t>
      </w:r>
    </w:p>
    <w:p>
      <w:pPr>
        <w:pStyle w:val="ListBullet"/>
      </w:pPr>
      <w:r>
        <w:t>Communications requiring response</w:t>
      </w:r>
    </w:p>
    <w:p>
      <w:pPr>
        <w:pStyle w:val="ListBullet"/>
      </w:pPr>
      <w:r>
        <w:t>Communications requiring approval</w:t>
      </w:r>
    </w:p>
    <w:p>
      <w:pPr>
        <w:pStyle w:val="ListBullet"/>
      </w:pPr>
      <w:r>
        <w:t>Stakeholders not updated recently</w:t>
      </w:r>
    </w:p>
    <w:p>
      <w:pPr>
        <w:pStyle w:val="ListBullet"/>
      </w:pPr>
      <w:r>
        <w:t>Change-related communications</w:t>
      </w:r>
    </w:p>
    <w:p>
      <w:pPr>
        <w:pStyle w:val="ListBullet"/>
      </w:pPr>
      <w:r>
        <w:t>Documents pending review</w:t>
      </w:r>
    </w:p>
    <w:p>
      <w:pPr>
        <w:pStyle w:val="ListBullet"/>
      </w:pPr>
      <w:r>
        <w:t>Feedback pending</w:t>
      </w:r>
    </w:p>
    <w:p>
      <w:pPr>
        <w:pStyle w:val="ListBullet"/>
      </w:pPr>
      <w:r>
        <w:t>Communication effectiveness score</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488"/>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488"/>
            <w:vAlign w:val="top"/>
          </w:tcPr>
          <w:p>
            <w:pPr>
              <w:spacing w:after="20"/>
            </w:pPr>
            <w:r>
              <w:rPr>
                <w:sz w:val="17"/>
              </w:rPr>
            </w:r>
            <w:r>
              <w:rPr>
                <w:b w:val="0"/>
                <w:sz w:val="17"/>
              </w:rPr>
              <w:t>Stakeholders</w:t>
              <w:br/>
              <w:t>RACI matrix</w:t>
              <w:br/>
              <w:t>Communication preferences</w:t>
              <w:br/>
              <w:t>Project schedule</w:t>
              <w:br/>
              <w:t>Risks</w:t>
              <w:br/>
              <w:t>Change requests</w:t>
              <w:br/>
              <w:t>Documents</w:t>
              <w:br/>
              <w:t>Meetings</w:t>
              <w:br/>
              <w:t>Email/chat items</w:t>
            </w:r>
          </w:p>
        </w:tc>
      </w:tr>
      <w:tr>
        <w:tc>
          <w:tcPr>
            <w:tcW w:type="dxa" w:w="2880"/>
            <w:vAlign w:val="top"/>
            <w:shd w:fill="F7F9FB"/>
          </w:tcPr>
          <w:p>
            <w:pPr>
              <w:spacing w:after="20"/>
            </w:pPr>
            <w:r>
              <w:rPr>
                <w:sz w:val="17"/>
              </w:rPr>
            </w:r>
            <w:r>
              <w:rPr>
                <w:b w:val="0"/>
                <w:sz w:val="17"/>
              </w:rPr>
              <w:t>Module outputs</w:t>
            </w:r>
          </w:p>
        </w:tc>
        <w:tc>
          <w:tcPr>
            <w:tcW w:type="dxa" w:w="7488"/>
            <w:vAlign w:val="top"/>
            <w:shd w:fill="F7F9FB"/>
          </w:tcPr>
          <w:p>
            <w:pPr>
              <w:spacing w:after="20"/>
            </w:pPr>
            <w:r>
              <w:rPr>
                <w:sz w:val="17"/>
              </w:rPr>
            </w:r>
            <w:r>
              <w:rPr>
                <w:b w:val="0"/>
                <w:sz w:val="17"/>
              </w:rPr>
              <w:t>Communication plan</w:t>
              <w:br/>
              <w:t>Communication matrix</w:t>
              <w:br/>
              <w:t>Scheduled communications</w:t>
              <w:br/>
              <w:t>Feedback records</w:t>
              <w:br/>
              <w:t>Communication health score</w:t>
              <w:br/>
              <w:t>Communication improvement actions</w:t>
            </w:r>
          </w:p>
        </w:tc>
      </w:tr>
      <w:tr>
        <w:tc>
          <w:tcPr>
            <w:tcW w:type="dxa" w:w="2880"/>
            <w:vAlign w:val="top"/>
          </w:tcPr>
          <w:p>
            <w:pPr>
              <w:spacing w:after="20"/>
            </w:pPr>
            <w:r>
              <w:rPr>
                <w:sz w:val="17"/>
              </w:rPr>
            </w:r>
            <w:r>
              <w:rPr>
                <w:b w:val="0"/>
                <w:sz w:val="17"/>
              </w:rPr>
              <w:t>Visualizations</w:t>
            </w:r>
          </w:p>
        </w:tc>
        <w:tc>
          <w:tcPr>
            <w:tcW w:type="dxa" w:w="7488"/>
            <w:vAlign w:val="top"/>
          </w:tcPr>
          <w:p>
            <w:pPr>
              <w:spacing w:after="20"/>
            </w:pPr>
            <w:r>
              <w:rPr>
                <w:sz w:val="17"/>
              </w:rPr>
            </w:r>
            <w:r>
              <w:rPr>
                <w:b w:val="0"/>
                <w:sz w:val="17"/>
              </w:rPr>
              <w:t>Communication timeline</w:t>
              <w:br/>
              <w:t>Stakeholder communication matrix</w:t>
              <w:br/>
              <w:t>Communication coverage heatmap</w:t>
              <w:br/>
              <w:t>Feedback dashboard</w:t>
              <w:br/>
              <w:t>Communication effectiveness scorecard</w:t>
            </w:r>
          </w:p>
        </w:tc>
      </w:tr>
      <w:tr>
        <w:tc>
          <w:tcPr>
            <w:tcW w:type="dxa" w:w="2880"/>
            <w:vAlign w:val="top"/>
            <w:shd w:fill="F7F9FB"/>
          </w:tcPr>
          <w:p>
            <w:pPr>
              <w:spacing w:after="20"/>
            </w:pPr>
            <w:r>
              <w:rPr>
                <w:sz w:val="17"/>
              </w:rPr>
            </w:r>
            <w:r>
              <w:rPr>
                <w:b w:val="0"/>
                <w:sz w:val="17"/>
              </w:rPr>
              <w:t>Automation / AI</w:t>
            </w:r>
          </w:p>
        </w:tc>
        <w:tc>
          <w:tcPr>
            <w:tcW w:type="dxa" w:w="7488"/>
            <w:vAlign w:val="top"/>
            <w:shd w:fill="F7F9FB"/>
          </w:tcPr>
          <w:p>
            <w:pPr>
              <w:spacing w:after="20"/>
            </w:pPr>
            <w:r>
              <w:rPr>
                <w:sz w:val="17"/>
              </w:rPr>
            </w:r>
            <w:r>
              <w:rPr>
                <w:b w:val="0"/>
                <w:sz w:val="17"/>
              </w:rPr>
              <w:t>Recommend channel and detail level</w:t>
              <w:br/>
              <w:t>Detect missing stakeholders</w:t>
              <w:br/>
              <w:t>Detect oversharing/undersharing</w:t>
              <w:br/>
              <w:t>Draft project messages</w:t>
              <w:br/>
              <w:t>Generate stakeholder updates</w:t>
              <w:br/>
              <w:t>Suggest follow-up actions</w:t>
            </w:r>
          </w:p>
        </w:tc>
      </w:tr>
      <w:tr>
        <w:tc>
          <w:tcPr>
            <w:tcW w:type="dxa" w:w="2880"/>
            <w:vAlign w:val="top"/>
          </w:tcPr>
          <w:p>
            <w:pPr>
              <w:spacing w:after="20"/>
            </w:pPr>
            <w:r>
              <w:rPr>
                <w:sz w:val="17"/>
              </w:rPr>
            </w:r>
            <w:r>
              <w:rPr>
                <w:b w:val="0"/>
                <w:sz w:val="17"/>
              </w:rPr>
              <w:t>Connections with other modules</w:t>
            </w:r>
          </w:p>
        </w:tc>
        <w:tc>
          <w:tcPr>
            <w:tcW w:type="dxa" w:w="7488"/>
            <w:vAlign w:val="top"/>
          </w:tcPr>
          <w:p>
            <w:pPr>
              <w:spacing w:after="20"/>
            </w:pPr>
            <w:r>
              <w:rPr>
                <w:sz w:val="17"/>
              </w:rPr>
            </w:r>
            <w:r>
              <w:rPr>
                <w:b w:val="0"/>
                <w:sz w:val="17"/>
              </w:rPr>
              <w:t>Stakeholders</w:t>
              <w:br/>
              <w:t>RACI</w:t>
              <w:br/>
              <w:t>Change control</w:t>
              <w:br/>
              <w:t>Document control</w:t>
              <w:br/>
              <w:t>Risk management</w:t>
              <w:br/>
              <w:t>Reports</w:t>
              <w:br/>
              <w:t>AI Super PM</w:t>
            </w:r>
          </w:p>
        </w:tc>
      </w:tr>
      <w:tr>
        <w:tc>
          <w:tcPr>
            <w:tcW w:type="dxa" w:w="2880"/>
            <w:vAlign w:val="top"/>
            <w:shd w:fill="F7F9FB"/>
          </w:tcPr>
          <w:p>
            <w:pPr>
              <w:spacing w:after="20"/>
            </w:pPr>
            <w:r>
              <w:rPr>
                <w:sz w:val="17"/>
              </w:rPr>
            </w:r>
            <w:r>
              <w:rPr>
                <w:b w:val="0"/>
                <w:sz w:val="17"/>
              </w:rPr>
              <w:t>Recommended MVP scope</w:t>
            </w:r>
          </w:p>
        </w:tc>
        <w:tc>
          <w:tcPr>
            <w:tcW w:type="dxa" w:w="7488"/>
            <w:vAlign w:val="top"/>
            <w:shd w:fill="F7F9FB"/>
          </w:tcPr>
          <w:p>
            <w:pPr>
              <w:spacing w:after="20"/>
            </w:pPr>
            <w:r>
              <w:rPr>
                <w:sz w:val="17"/>
              </w:rPr>
            </w:r>
            <w:r>
              <w:rPr>
                <w:b w:val="0"/>
                <w:sz w:val="17"/>
              </w:rPr>
              <w:t>Communication plan wizard</w:t>
              <w:br/>
              <w:t>Communication matrix</w:t>
              <w:br/>
              <w:t>Manual communication log</w:t>
              <w:br/>
              <w:t>Stakeholder preferences</w:t>
              <w:br/>
              <w:t>Basic feedback tracking</w:t>
              <w:br/>
              <w:t>Dashboard with overdue and upcoming communications</w:t>
            </w:r>
          </w:p>
        </w:tc>
      </w:tr>
    </w:tbl>
    <w:p/>
    <w:p>
      <w:pPr>
        <w:pStyle w:val="Heading1"/>
      </w:pPr>
      <w:r>
        <w:t>8. Communication Intelligence Hub</w:t>
      </w:r>
    </w:p>
    <w:p>
      <w:r>
        <w:rPr>
          <w:b/>
        </w:rPr>
        <w:t xml:space="preserve">Objective: </w:t>
      </w:r>
      <w:r>
        <w:t>Centralize and link emails, meetings, chat messages, decisions, action items and evidence to the exact project, task, risk, issue, change, budget item, material, supplier, stakeholder or process step they affect.</w:t>
      </w:r>
    </w:p>
    <w:p>
      <w:pPr>
        <w:pStyle w:val="Heading2"/>
      </w:pPr>
      <w:r>
        <w:t>Questions this module must answer</w:t>
      </w:r>
    </w:p>
    <w:p>
      <w:pPr>
        <w:pStyle w:val="ListBullet"/>
      </w:pPr>
      <w:r>
        <w:t>Where was this discussed?</w:t>
      </w:r>
    </w:p>
    <w:p>
      <w:pPr>
        <w:pStyle w:val="ListBullet"/>
      </w:pPr>
      <w:r>
        <w:t>Who approved it?</w:t>
      </w:r>
    </w:p>
    <w:p>
      <w:pPr>
        <w:pStyle w:val="ListBullet"/>
      </w:pPr>
      <w:r>
        <w:t>Which email, meeting or chat created this action?</w:t>
      </w:r>
    </w:p>
    <w:p>
      <w:pPr>
        <w:pStyle w:val="ListBullet"/>
      </w:pPr>
      <w:r>
        <w:t>Which communication supports this decision?</w:t>
      </w:r>
    </w:p>
    <w:p>
      <w:pPr>
        <w:pStyle w:val="ListBullet"/>
      </w:pPr>
      <w:r>
        <w:t>Which task, risk or change was affected?</w:t>
      </w:r>
    </w:p>
    <w:p>
      <w:pPr>
        <w:pStyle w:val="ListBullet"/>
      </w:pPr>
      <w:r>
        <w:t>What is the latest context?</w:t>
      </w:r>
    </w:p>
    <w:p>
      <w:pPr>
        <w:pStyle w:val="Heading2"/>
      </w:pPr>
      <w:r>
        <w:t>Functional components</w:t>
      </w:r>
    </w:p>
    <w:p>
      <w:pPr>
        <w:pStyle w:val="ListBullet"/>
      </w:pPr>
      <w:r>
        <w:t>Communication inbox</w:t>
      </w:r>
    </w:p>
    <w:p>
      <w:pPr>
        <w:pStyle w:val="ListBullet"/>
      </w:pPr>
      <w:r>
        <w:t>Project communication timeline</w:t>
      </w:r>
    </w:p>
    <w:p>
      <w:pPr>
        <w:pStyle w:val="ListBullet"/>
      </w:pPr>
      <w:r>
        <w:t>Email/thread linking</w:t>
      </w:r>
    </w:p>
    <w:p>
      <w:pPr>
        <w:pStyle w:val="ListBullet"/>
      </w:pPr>
      <w:r>
        <w:t>Meeting management</w:t>
      </w:r>
    </w:p>
    <w:p>
      <w:pPr>
        <w:pStyle w:val="ListBullet"/>
      </w:pPr>
      <w:r>
        <w:t>Meeting minutes</w:t>
      </w:r>
    </w:p>
    <w:p>
      <w:pPr>
        <w:pStyle w:val="ListBullet"/>
      </w:pPr>
      <w:r>
        <w:t>Action items from communications</w:t>
      </w:r>
    </w:p>
    <w:p>
      <w:pPr>
        <w:pStyle w:val="ListBullet"/>
      </w:pPr>
      <w:r>
        <w:t>Decision log</w:t>
      </w:r>
    </w:p>
    <w:p>
      <w:pPr>
        <w:pStyle w:val="ListBullet"/>
      </w:pPr>
      <w:r>
        <w:t>Communication traceability matrix</w:t>
      </w:r>
    </w:p>
    <w:p>
      <w:pPr>
        <w:pStyle w:val="ListBullet"/>
      </w:pPr>
      <w:r>
        <w:t>AI communication insights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Emails</w:t>
              <w:br/>
              <w:t>Outlook/Gmail threads</w:t>
              <w:br/>
              <w:t>Slack/Teams messages</w:t>
              <w:br/>
              <w:t>Calendar events</w:t>
              <w:br/>
              <w:t>Meeting notes</w:t>
              <w:br/>
              <w:t>Manual notes</w:t>
              <w:br/>
              <w:t>Attachments</w:t>
              <w:br/>
              <w:t>Documents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Linked communication records</w:t>
              <w:br/>
              <w:t>Action items</w:t>
              <w:br/>
              <w:t>Decisions</w:t>
              <w:br/>
              <w:t>Risks</w:t>
              <w:br/>
              <w:t>Issues</w:t>
              <w:br/>
              <w:t>Change requests</w:t>
              <w:br/>
              <w:t>Evidence trail</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Communication timeline</w:t>
              <w:br/>
              <w:t>Traceability matrix</w:t>
              <w:br/>
              <w:t>Decision timeline</w:t>
              <w:br/>
              <w:t>Action item board</w:t>
              <w:br/>
              <w:t>Evidence map</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Extract action items</w:t>
              <w:br/>
              <w:t>Detect decisions</w:t>
              <w:br/>
              <w:t>Detect risks/issues/changes</w:t>
              <w:br/>
              <w:t>Summarize threads</w:t>
              <w:br/>
              <w:t>Generate meeting minutes</w:t>
              <w:br/>
              <w:t>Suggest links to project objects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Communication plan</w:t>
              <w:br/>
              <w:t>Tasks</w:t>
              <w:br/>
              <w:t>Risks</w:t>
              <w:br/>
              <w:t>Issues</w:t>
              <w:br/>
              <w:t>Changes</w:t>
              <w:br/>
              <w:t>Documents</w:t>
              <w:br/>
              <w:t>Stakeholders</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Manual log</w:t>
              <w:br/>
              <w:t>Meeting notes</w:t>
              <w:br/>
              <w:t>Decision log</w:t>
              <w:br/>
              <w:t>Action items</w:t>
              <w:br/>
              <w:t>Basic email/link capture</w:t>
            </w:r>
          </w:p>
        </w:tc>
      </w:tr>
    </w:tbl>
    <w:p/>
    <w:p>
      <w:pPr>
        <w:pStyle w:val="Heading2"/>
      </w:pPr>
      <w:r>
        <w:t>Future / advanced version</w:t>
      </w:r>
    </w:p>
    <w:p>
      <w:pPr>
        <w:pStyle w:val="ListBullet"/>
      </w:pPr>
      <w:r>
        <w:t>Gmail integration</w:t>
      </w:r>
    </w:p>
    <w:p>
      <w:pPr>
        <w:pStyle w:val="ListBullet"/>
      </w:pPr>
      <w:r>
        <w:t>Outlook/Teams integration</w:t>
      </w:r>
    </w:p>
    <w:p>
      <w:pPr>
        <w:pStyle w:val="ListBullet"/>
      </w:pPr>
      <w:r>
        <w:t>Slack integration</w:t>
      </w:r>
    </w:p>
    <w:p>
      <w:pPr>
        <w:pStyle w:val="ListBullet"/>
      </w:pPr>
      <w:r>
        <w:t>AI thread summarization</w:t>
      </w:r>
    </w:p>
    <w:p>
      <w:pPr>
        <w:pStyle w:val="ListBullet"/>
      </w:pPr>
      <w:r>
        <w:t>Automatic evidence linking</w:t>
      </w:r>
    </w:p>
    <w:p>
      <w:pPr>
        <w:pStyle w:val="Heading1"/>
      </w:pPr>
      <w:r>
        <w:t>9. Document Control</w:t>
      </w:r>
    </w:p>
    <w:p>
      <w:r>
        <w:rPr>
          <w:b/>
        </w:rPr>
        <w:t xml:space="preserve">Objective: </w:t>
      </w:r>
      <w:r>
        <w:t>Organize project documents by phase, type, status, owner, version, approval and relationship to project objects, so users always know which document is current and what decision or change created it.</w:t>
      </w:r>
    </w:p>
    <w:p>
      <w:pPr>
        <w:pStyle w:val="Heading2"/>
      </w:pPr>
      <w:r>
        <w:t>Questions this module must answer</w:t>
      </w:r>
    </w:p>
    <w:p>
      <w:pPr>
        <w:pStyle w:val="ListBullet"/>
      </w:pPr>
      <w:r>
        <w:t>Where is the current approved document?</w:t>
      </w:r>
    </w:p>
    <w:p>
      <w:pPr>
        <w:pStyle w:val="ListBullet"/>
      </w:pPr>
      <w:r>
        <w:t>Who owns it?</w:t>
      </w:r>
    </w:p>
    <w:p>
      <w:pPr>
        <w:pStyle w:val="ListBullet"/>
      </w:pPr>
      <w:r>
        <w:t>What version is valid?</w:t>
      </w:r>
    </w:p>
    <w:p>
      <w:pPr>
        <w:pStyle w:val="ListBullet"/>
      </w:pPr>
      <w:r>
        <w:t>Which change request updated it?</w:t>
      </w:r>
    </w:p>
    <w:p>
      <w:pPr>
        <w:pStyle w:val="ListBullet"/>
      </w:pPr>
      <w:r>
        <w:t>Who approved it?</w:t>
      </w:r>
    </w:p>
    <w:p>
      <w:pPr>
        <w:pStyle w:val="ListBullet"/>
      </w:pPr>
      <w:r>
        <w:t>Which communications or meetings reference it?</w:t>
      </w:r>
    </w:p>
    <w:p>
      <w:pPr>
        <w:pStyle w:val="ListBullet"/>
      </w:pPr>
      <w:r>
        <w:t>Who has access?</w:t>
      </w:r>
    </w:p>
    <w:p>
      <w:pPr>
        <w:pStyle w:val="Heading2"/>
      </w:pPr>
      <w:r>
        <w:t>Functional components</w:t>
      </w:r>
    </w:p>
    <w:p>
      <w:pPr>
        <w:pStyle w:val="ListBullet"/>
      </w:pPr>
      <w:r>
        <w:t>Project document repository</w:t>
      </w:r>
    </w:p>
    <w:p>
      <w:pPr>
        <w:pStyle w:val="ListBullet"/>
      </w:pPr>
      <w:r>
        <w:t>Folder structure by lifecycle phase</w:t>
      </w:r>
    </w:p>
    <w:p>
      <w:pPr>
        <w:pStyle w:val="ListBullet"/>
      </w:pPr>
      <w:r>
        <w:t>Document metadata</w:t>
      </w:r>
    </w:p>
    <w:p>
      <w:pPr>
        <w:pStyle w:val="ListBullet"/>
      </w:pPr>
      <w:r>
        <w:t>Version control</w:t>
      </w:r>
    </w:p>
    <w:p>
      <w:pPr>
        <w:pStyle w:val="ListBullet"/>
      </w:pPr>
      <w:r>
        <w:t>Approval status</w:t>
      </w:r>
    </w:p>
    <w:p>
      <w:pPr>
        <w:pStyle w:val="ListBullet"/>
      </w:pPr>
      <w:r>
        <w:t>Document links to tasks/risks/changes</w:t>
      </w:r>
    </w:p>
    <w:p>
      <w:pPr>
        <w:pStyle w:val="ListBullet"/>
      </w:pPr>
      <w:r>
        <w:t>Access control</w:t>
      </w:r>
    </w:p>
    <w:p>
      <w:pPr>
        <w:pStyle w:val="ListBullet"/>
      </w:pPr>
      <w:r>
        <w:t>Document review dates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Uploaded files</w:t>
              <w:br/>
              <w:t>Generated reports</w:t>
              <w:br/>
              <w:t>Meeting minutes</w:t>
              <w:br/>
              <w:t>Change requests</w:t>
              <w:br/>
              <w:t>Risk registers</w:t>
              <w:br/>
              <w:t>Budget reports</w:t>
              <w:br/>
              <w:t>ERP documents</w:t>
              <w:br/>
              <w:t>Drive/SharePoint links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Approved document library</w:t>
              <w:br/>
              <w:t>Version history</w:t>
              <w:br/>
              <w:t>Review reminders</w:t>
              <w:br/>
              <w:t>Document approval workflow</w:t>
              <w:br/>
              <w:t>Document evidence links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Repository tree</w:t>
              <w:br/>
              <w:t>Document status board</w:t>
              <w:br/>
              <w:t>Version history timeline</w:t>
              <w:br/>
              <w:t>Approval workflow view</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Warn if outdated version is being sent</w:t>
              <w:br/>
              <w:t>Suggest documents required by project phase</w:t>
              <w:br/>
              <w:t>Summarize documents</w:t>
              <w:br/>
              <w:t>Detect missing approvals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Communication plan</w:t>
              <w:br/>
              <w:t>Change control</w:t>
              <w:br/>
              <w:t>Meetings</w:t>
              <w:br/>
              <w:t>Decision log</w:t>
              <w:br/>
              <w:t>Reports</w:t>
              <w:br/>
              <w:t>Security</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Document repository</w:t>
              <w:br/>
              <w:t>Document metadata</w:t>
              <w:br/>
              <w:t>Version field</w:t>
              <w:br/>
              <w:t>Status field</w:t>
              <w:br/>
              <w:t>Manual upload/link</w:t>
              <w:br/>
              <w:t>Basic approvals</w:t>
            </w:r>
          </w:p>
        </w:tc>
      </w:tr>
    </w:tbl>
    <w:p/>
    <w:p>
      <w:pPr>
        <w:pStyle w:val="Heading2"/>
      </w:pPr>
      <w:r>
        <w:t>Future / advanced version</w:t>
      </w:r>
    </w:p>
    <w:p>
      <w:pPr>
        <w:pStyle w:val="ListBullet"/>
      </w:pPr>
      <w:r>
        <w:t>Google Drive integration</w:t>
      </w:r>
    </w:p>
    <w:p>
      <w:pPr>
        <w:pStyle w:val="ListBullet"/>
      </w:pPr>
      <w:r>
        <w:t>SharePoint/OneDrive integration</w:t>
      </w:r>
    </w:p>
    <w:p>
      <w:pPr>
        <w:pStyle w:val="ListBullet"/>
      </w:pPr>
      <w:r>
        <w:t>Automated version comparison</w:t>
      </w:r>
    </w:p>
    <w:p>
      <w:pPr>
        <w:pStyle w:val="ListBullet"/>
      </w:pPr>
      <w:r>
        <w:t>AI document review checklist</w:t>
      </w:r>
    </w:p>
    <w:p>
      <w:pPr>
        <w:pStyle w:val="Heading1"/>
      </w:pPr>
      <w:r>
        <w:t>10. Change Control</w:t>
      </w:r>
    </w:p>
    <w:p>
      <w:r>
        <w:rPr>
          <w:b/>
        </w:rPr>
        <w:t xml:space="preserve">Objective: </w:t>
      </w:r>
      <w:r>
        <w:t>Formalize any change to scope, schedule, budget, risk, materials, quality or process, including its source, impact analysis, approvals, communication plan, implementation and closure.</w:t>
      </w:r>
    </w:p>
    <w:p>
      <w:pPr>
        <w:pStyle w:val="Heading2"/>
      </w:pPr>
      <w:r>
        <w:t>Questions this module must answer</w:t>
      </w:r>
    </w:p>
    <w:p>
      <w:pPr>
        <w:pStyle w:val="ListBullet"/>
      </w:pPr>
      <w:r>
        <w:t>What changed?</w:t>
      </w:r>
    </w:p>
    <w:p>
      <w:pPr>
        <w:pStyle w:val="ListBullet"/>
      </w:pPr>
      <w:r>
        <w:t>Why did it change?</w:t>
      </w:r>
    </w:p>
    <w:p>
      <w:pPr>
        <w:pStyle w:val="ListBullet"/>
      </w:pPr>
      <w:r>
        <w:t>Who requested it?</w:t>
      </w:r>
    </w:p>
    <w:p>
      <w:pPr>
        <w:pStyle w:val="ListBullet"/>
      </w:pPr>
      <w:r>
        <w:t>Where is the evidence?</w:t>
      </w:r>
    </w:p>
    <w:p>
      <w:pPr>
        <w:pStyle w:val="ListBullet"/>
      </w:pPr>
      <w:r>
        <w:t>What is the impact on scope, schedule, budget, risk, materials and documents?</w:t>
      </w:r>
    </w:p>
    <w:p>
      <w:pPr>
        <w:pStyle w:val="ListBullet"/>
      </w:pPr>
      <w:r>
        <w:t>Who approved or rejected it?</w:t>
      </w:r>
    </w:p>
    <w:p>
      <w:pPr>
        <w:pStyle w:val="ListBullet"/>
      </w:pPr>
      <w:r>
        <w:t>Was the change communicated?</w:t>
      </w:r>
    </w:p>
    <w:p>
      <w:pPr>
        <w:pStyle w:val="Heading2"/>
      </w:pPr>
      <w:r>
        <w:t>Functional components</w:t>
      </w:r>
    </w:p>
    <w:p>
      <w:pPr>
        <w:pStyle w:val="ListBullet"/>
      </w:pPr>
      <w:r>
        <w:t>Change request log</w:t>
      </w:r>
    </w:p>
    <w:p>
      <w:pPr>
        <w:pStyle w:val="ListBullet"/>
      </w:pPr>
      <w:r>
        <w:t>Change request form</w:t>
      </w:r>
    </w:p>
    <w:p>
      <w:pPr>
        <w:pStyle w:val="ListBullet"/>
      </w:pPr>
      <w:r>
        <w:t>Impact analysis</w:t>
      </w:r>
    </w:p>
    <w:p>
      <w:pPr>
        <w:pStyle w:val="ListBullet"/>
      </w:pPr>
      <w:r>
        <w:t>Approval workflow</w:t>
      </w:r>
    </w:p>
    <w:p>
      <w:pPr>
        <w:pStyle w:val="ListBullet"/>
      </w:pPr>
      <w:r>
        <w:t>Decision evidence</w:t>
      </w:r>
    </w:p>
    <w:p>
      <w:pPr>
        <w:pStyle w:val="ListBullet"/>
      </w:pPr>
      <w:r>
        <w:t>Change communication plan</w:t>
      </w:r>
    </w:p>
    <w:p>
      <w:pPr>
        <w:pStyle w:val="ListBullet"/>
      </w:pPr>
      <w:r>
        <w:t>Implementation tasks</w:t>
      </w:r>
    </w:p>
    <w:p>
      <w:pPr>
        <w:pStyle w:val="ListBullet"/>
      </w:pPr>
      <w:r>
        <w:t>Updated document list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Emails</w:t>
              <w:br/>
              <w:t>Meetings</w:t>
              <w:br/>
              <w:t>Stakeholder requests</w:t>
              <w:br/>
              <w:t>Issues</w:t>
              <w:br/>
              <w:t>Risks</w:t>
              <w:br/>
              <w:t>Budget variance</w:t>
              <w:br/>
              <w:t>Material shortage</w:t>
              <w:br/>
              <w:t>Process bottlenecks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Approved/rejected/deferred change requests</w:t>
              <w:br/>
              <w:t>Budget/schedule/scope impact</w:t>
              <w:br/>
              <w:t>Decision log entries</w:t>
              <w:br/>
              <w:t>Updated documents</w:t>
              <w:br/>
              <w:t>Communication requirements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Change control board</w:t>
              <w:br/>
              <w:t>Change impact chart</w:t>
              <w:br/>
              <w:t>Approval workflow view</w:t>
              <w:br/>
              <w:t>Change timeline</w:t>
              <w:br/>
              <w:t>Scope/budget/schedule impact dashboard</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Detect possible change requests from communications</w:t>
              <w:br/>
              <w:t>Draft impact analysis</w:t>
              <w:br/>
              <w:t>Recommend approvers</w:t>
              <w:br/>
              <w:t>Generate change notification</w:t>
              <w:br/>
              <w:t>Identify documents to update</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Communication hub</w:t>
              <w:br/>
              <w:t>Document control</w:t>
              <w:br/>
              <w:t>Budget</w:t>
              <w:br/>
              <w:t>Schedule</w:t>
              <w:br/>
              <w:t>Risks</w:t>
              <w:br/>
              <w:t>Tasks</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Change request form</w:t>
              <w:br/>
              <w:t>Status workflow</w:t>
              <w:br/>
              <w:t>Impact fields</w:t>
              <w:br/>
              <w:t>Approver field</w:t>
              <w:br/>
              <w:t>Link to communication evidence</w:t>
            </w:r>
          </w:p>
        </w:tc>
      </w:tr>
    </w:tbl>
    <w:p/>
    <w:p>
      <w:pPr>
        <w:pStyle w:val="Heading2"/>
      </w:pPr>
      <w:r>
        <w:t>Future / advanced version</w:t>
      </w:r>
    </w:p>
    <w:p>
      <w:pPr>
        <w:pStyle w:val="ListBullet"/>
      </w:pPr>
      <w:r>
        <w:t>Multi-level approvals</w:t>
      </w:r>
    </w:p>
    <w:p>
      <w:pPr>
        <w:pStyle w:val="ListBullet"/>
      </w:pPr>
      <w:r>
        <w:t>Change board automation</w:t>
      </w:r>
    </w:p>
    <w:p>
      <w:pPr>
        <w:pStyle w:val="ListBullet"/>
      </w:pPr>
      <w:r>
        <w:t>Baseline comparison</w:t>
      </w:r>
    </w:p>
    <w:p>
      <w:pPr>
        <w:pStyle w:val="ListBullet"/>
      </w:pPr>
      <w:r>
        <w:t>Advanced audit trail</w:t>
      </w:r>
    </w:p>
    <w:p>
      <w:pPr>
        <w:pStyle w:val="Heading1"/>
      </w:pPr>
      <w:r>
        <w:t>11. Task &amp; Schedule Management</w:t>
      </w:r>
    </w:p>
    <w:p>
      <w:r>
        <w:rPr>
          <w:b/>
        </w:rPr>
        <w:t xml:space="preserve">Objective: </w:t>
      </w:r>
      <w:r>
        <w:t>Manage project work through tasks, dependencies, milestones, deliverables, owners, status, dates, priorities, blockers and schedule impact.</w:t>
      </w:r>
    </w:p>
    <w:p>
      <w:pPr>
        <w:pStyle w:val="Heading2"/>
      </w:pPr>
      <w:r>
        <w:t>Questions this module must answer</w:t>
      </w:r>
    </w:p>
    <w:p>
      <w:pPr>
        <w:pStyle w:val="ListBullet"/>
      </w:pPr>
      <w:r>
        <w:t>What work needs to be done?</w:t>
      </w:r>
    </w:p>
    <w:p>
      <w:pPr>
        <w:pStyle w:val="ListBullet"/>
      </w:pPr>
      <w:r>
        <w:t>Who owns it?</w:t>
      </w:r>
    </w:p>
    <w:p>
      <w:pPr>
        <w:pStyle w:val="ListBullet"/>
      </w:pPr>
      <w:r>
        <w:t>When should it start and finish?</w:t>
      </w:r>
    </w:p>
    <w:p>
      <w:pPr>
        <w:pStyle w:val="ListBullet"/>
      </w:pPr>
      <w:r>
        <w:t>What depends on what?</w:t>
      </w:r>
    </w:p>
    <w:p>
      <w:pPr>
        <w:pStyle w:val="ListBullet"/>
      </w:pPr>
      <w:r>
        <w:t>What is blocked?</w:t>
      </w:r>
    </w:p>
    <w:p>
      <w:pPr>
        <w:pStyle w:val="ListBullet"/>
      </w:pPr>
      <w:r>
        <w:t>Which tasks are on the critical path?</w:t>
      </w:r>
    </w:p>
    <w:p>
      <w:pPr>
        <w:pStyle w:val="ListBullet"/>
      </w:pPr>
      <w:r>
        <w:t>Which tasks affect budget, risk, material demand or stakeholder communication?</w:t>
      </w:r>
    </w:p>
    <w:p>
      <w:pPr>
        <w:pStyle w:val="Heading2"/>
      </w:pPr>
      <w:r>
        <w:t>Functional components</w:t>
      </w:r>
    </w:p>
    <w:p>
      <w:pPr>
        <w:pStyle w:val="ListBullet"/>
      </w:pPr>
      <w:r>
        <w:t>Task board</w:t>
      </w:r>
    </w:p>
    <w:p>
      <w:pPr>
        <w:pStyle w:val="ListBullet"/>
      </w:pPr>
      <w:r>
        <w:t>Milestones</w:t>
      </w:r>
    </w:p>
    <w:p>
      <w:pPr>
        <w:pStyle w:val="ListBullet"/>
      </w:pPr>
      <w:r>
        <w:t>Deliverables</w:t>
      </w:r>
    </w:p>
    <w:p>
      <w:pPr>
        <w:pStyle w:val="ListBullet"/>
      </w:pPr>
      <w:r>
        <w:t>WBS</w:t>
      </w:r>
    </w:p>
    <w:p>
      <w:pPr>
        <w:pStyle w:val="ListBullet"/>
      </w:pPr>
      <w:r>
        <w:t>Dependencies</w:t>
      </w:r>
    </w:p>
    <w:p>
      <w:pPr>
        <w:pStyle w:val="ListBullet"/>
      </w:pPr>
      <w:r>
        <w:t>Calendar view</w:t>
      </w:r>
    </w:p>
    <w:p>
      <w:pPr>
        <w:pStyle w:val="ListBullet"/>
      </w:pPr>
      <w:r>
        <w:t>Gantt chart</w:t>
      </w:r>
    </w:p>
    <w:p>
      <w:pPr>
        <w:pStyle w:val="ListBullet"/>
      </w:pPr>
      <w:r>
        <w:t>Critical path</w:t>
      </w:r>
    </w:p>
    <w:p>
      <w:pPr>
        <w:pStyle w:val="ListBullet"/>
      </w:pPr>
      <w:r>
        <w:t>Task comments</w:t>
      </w:r>
    </w:p>
    <w:p>
      <w:pPr>
        <w:pStyle w:val="ListBullet"/>
      </w:pPr>
      <w:r>
        <w:t>Blocked task alerts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Project charter</w:t>
              <w:br/>
              <w:t>Deliverables</w:t>
              <w:br/>
              <w:t>WBS</w:t>
              <w:br/>
              <w:t>Resource plan</w:t>
              <w:br/>
              <w:t>Materials plan</w:t>
              <w:br/>
              <w:t>Risk register</w:t>
              <w:br/>
              <w:t>Change requests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Task plan</w:t>
              <w:br/>
              <w:t>Schedule baseline</w:t>
              <w:br/>
              <w:t>Progress updates</w:t>
              <w:br/>
              <w:t>Milestone status</w:t>
              <w:br/>
              <w:t>Delay alerts</w:t>
              <w:br/>
              <w:t>Action items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Kanban board</w:t>
              <w:br/>
              <w:t>Gantt chart</w:t>
              <w:br/>
              <w:t>WBS tree</w:t>
              <w:br/>
              <w:t>Calendar</w:t>
              <w:br/>
              <w:t>Critical path view</w:t>
              <w:br/>
              <w:t>Milestone tracker</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Convert deliverables into tasks</w:t>
              <w:br/>
              <w:t>Suggest dependencies</w:t>
              <w:br/>
              <w:t>Detect schedule delays</w:t>
              <w:br/>
              <w:t>Recommend recovery actions</w:t>
              <w:br/>
              <w:t>Generate task summaries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Budget</w:t>
              <w:br/>
              <w:t>Materials</w:t>
              <w:br/>
              <w:t>Risks</w:t>
              <w:br/>
              <w:t>Issues</w:t>
              <w:br/>
              <w:t>Communication</w:t>
              <w:br/>
              <w:t>BPM</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Task board</w:t>
              <w:br/>
              <w:t>Milestones</w:t>
              <w:br/>
              <w:t>Basic dependencies</w:t>
              <w:br/>
              <w:t>Due dates</w:t>
              <w:br/>
              <w:t>Owners</w:t>
              <w:br/>
              <w:t>Statuses</w:t>
              <w:br/>
              <w:t>Simple Gantt</w:t>
            </w:r>
          </w:p>
        </w:tc>
      </w:tr>
    </w:tbl>
    <w:p/>
    <w:p>
      <w:pPr>
        <w:pStyle w:val="Heading2"/>
      </w:pPr>
      <w:r>
        <w:t>Future / advanced version</w:t>
      </w:r>
    </w:p>
    <w:p>
      <w:pPr>
        <w:pStyle w:val="ListBullet"/>
      </w:pPr>
      <w:r>
        <w:t>Critical path engine</w:t>
      </w:r>
    </w:p>
    <w:p>
      <w:pPr>
        <w:pStyle w:val="ListBullet"/>
      </w:pPr>
      <w:r>
        <w:t>Resource leveling</w:t>
      </w:r>
    </w:p>
    <w:p>
      <w:pPr>
        <w:pStyle w:val="ListBullet"/>
      </w:pPr>
      <w:r>
        <w:t>Advanced scheduling</w:t>
      </w:r>
    </w:p>
    <w:p>
      <w:pPr>
        <w:pStyle w:val="ListBullet"/>
      </w:pPr>
      <w:r>
        <w:t>What-if scenarios</w:t>
      </w:r>
    </w:p>
    <w:p>
      <w:pPr>
        <w:pStyle w:val="Heading1"/>
      </w:pPr>
      <w:r>
        <w:t>12. Budget Management</w:t>
      </w:r>
    </w:p>
    <w:p>
      <w:r>
        <w:rPr>
          <w:b/>
        </w:rPr>
        <w:t xml:space="preserve">Objective: </w:t>
      </w:r>
      <w:r>
        <w:t>Control project budget from baseline to actuals and forecast, including labor, materials, vendors, procurement, change impacts and variance analysis.</w:t>
      </w:r>
    </w:p>
    <w:p>
      <w:pPr>
        <w:pStyle w:val="Heading2"/>
      </w:pPr>
      <w:r>
        <w:t>Questions this module must answer</w:t>
      </w:r>
    </w:p>
    <w:p>
      <w:pPr>
        <w:pStyle w:val="ListBullet"/>
      </w:pPr>
      <w:r>
        <w:t>What was the approved budget?</w:t>
      </w:r>
    </w:p>
    <w:p>
      <w:pPr>
        <w:pStyle w:val="ListBullet"/>
      </w:pPr>
      <w:r>
        <w:t>What has been spent?</w:t>
      </w:r>
    </w:p>
    <w:p>
      <w:pPr>
        <w:pStyle w:val="ListBullet"/>
      </w:pPr>
      <w:r>
        <w:t>What is planned vs actual?</w:t>
      </w:r>
    </w:p>
    <w:p>
      <w:pPr>
        <w:pStyle w:val="ListBullet"/>
      </w:pPr>
      <w:r>
        <w:t>What is the forecast at completion?</w:t>
      </w:r>
    </w:p>
    <w:p>
      <w:pPr>
        <w:pStyle w:val="ListBullet"/>
      </w:pPr>
      <w:r>
        <w:t>Which cost category is over budget?</w:t>
      </w:r>
    </w:p>
    <w:p>
      <w:pPr>
        <w:pStyle w:val="ListBullet"/>
      </w:pPr>
      <w:r>
        <w:t>Which change request increased cost?</w:t>
      </w:r>
    </w:p>
    <w:p>
      <w:pPr>
        <w:pStyle w:val="ListBullet"/>
      </w:pPr>
      <w:r>
        <w:t>Which materials or vendors are driving variance?</w:t>
      </w:r>
    </w:p>
    <w:p>
      <w:pPr>
        <w:pStyle w:val="Heading2"/>
      </w:pPr>
      <w:r>
        <w:t>Functional components</w:t>
      </w:r>
    </w:p>
    <w:p>
      <w:pPr>
        <w:pStyle w:val="ListBullet"/>
      </w:pPr>
      <w:r>
        <w:t>Budget baseline</w:t>
      </w:r>
    </w:p>
    <w:p>
      <w:pPr>
        <w:pStyle w:val="ListBullet"/>
      </w:pPr>
      <w:r>
        <w:t>Cost categories</w:t>
      </w:r>
    </w:p>
    <w:p>
      <w:pPr>
        <w:pStyle w:val="ListBullet"/>
      </w:pPr>
      <w:r>
        <w:t>Planned cost</w:t>
      </w:r>
    </w:p>
    <w:p>
      <w:pPr>
        <w:pStyle w:val="ListBullet"/>
      </w:pPr>
      <w:r>
        <w:t>Actual cost</w:t>
      </w:r>
    </w:p>
    <w:p>
      <w:pPr>
        <w:pStyle w:val="ListBullet"/>
      </w:pPr>
      <w:r>
        <w:t>Forecast cost</w:t>
      </w:r>
    </w:p>
    <w:p>
      <w:pPr>
        <w:pStyle w:val="ListBullet"/>
      </w:pPr>
      <w:r>
        <w:t>Cost variance</w:t>
      </w:r>
    </w:p>
    <w:p>
      <w:pPr>
        <w:pStyle w:val="ListBullet"/>
      </w:pPr>
      <w:r>
        <w:t>Burn rate</w:t>
      </w:r>
    </w:p>
    <w:p>
      <w:pPr>
        <w:pStyle w:val="ListBullet"/>
      </w:pPr>
      <w:r>
        <w:t>Contingency</w:t>
      </w:r>
    </w:p>
    <w:p>
      <w:pPr>
        <w:pStyle w:val="ListBullet"/>
      </w:pPr>
      <w:r>
        <w:t>Change cost impact</w:t>
      </w:r>
    </w:p>
    <w:p>
      <w:pPr>
        <w:pStyle w:val="ListBullet"/>
      </w:pPr>
      <w:r>
        <w:t>ERP actuals import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Initial budget</w:t>
              <w:br/>
              <w:t>Task costs</w:t>
              <w:br/>
              <w:t>Labor costs</w:t>
              <w:br/>
              <w:t>Material costs</w:t>
              <w:br/>
              <w:t>Vendor invoices</w:t>
              <w:br/>
              <w:t>Purchase orders</w:t>
              <w:br/>
              <w:t>ERP actuals</w:t>
              <w:br/>
              <w:t>Change requests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Budget dashboard</w:t>
              <w:br/>
              <w:t>Variance analysis</w:t>
              <w:br/>
              <w:t>Forecast at completion</w:t>
              <w:br/>
              <w:t>Budget alerts</w:t>
              <w:br/>
              <w:t>Cost reports</w:t>
              <w:br/>
              <w:t>Change impact summary</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Planned vs actual chart</w:t>
              <w:br/>
              <w:t>Budget burn rate</w:t>
              <w:br/>
              <w:t>Cost variance by category</w:t>
              <w:br/>
              <w:t>S-curve</w:t>
              <w:br/>
              <w:t>Earned value dashboard</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Explain budget variance</w:t>
              <w:br/>
              <w:t>Forecast overrun</w:t>
              <w:br/>
              <w:t>Suggest corrective actions</w:t>
              <w:br/>
              <w:t>Generate budget summary</w:t>
              <w:br/>
              <w:t>Identify cost risk</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ERP integration</w:t>
              <w:br/>
              <w:t>Materials</w:t>
              <w:br/>
              <w:t>Tasks</w:t>
              <w:br/>
              <w:t>Change control</w:t>
              <w:br/>
              <w:t>Reports</w:t>
              <w:br/>
              <w:t>AI Super PM</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Budget baseline</w:t>
              <w:br/>
              <w:t>Budget categories</w:t>
              <w:br/>
              <w:t>Manual actuals</w:t>
              <w:br/>
              <w:t>Variance dashboard</w:t>
              <w:br/>
              <w:t>Change impact field</w:t>
            </w:r>
          </w:p>
        </w:tc>
      </w:tr>
    </w:tbl>
    <w:p/>
    <w:p>
      <w:pPr>
        <w:pStyle w:val="Heading2"/>
      </w:pPr>
      <w:r>
        <w:t>Future / advanced version</w:t>
      </w:r>
    </w:p>
    <w:p>
      <w:pPr>
        <w:pStyle w:val="ListBullet"/>
      </w:pPr>
      <w:r>
        <w:t>Earned Value Management</w:t>
      </w:r>
    </w:p>
    <w:p>
      <w:pPr>
        <w:pStyle w:val="ListBullet"/>
      </w:pPr>
      <w:r>
        <w:t>ERP actual cost sync</w:t>
      </w:r>
    </w:p>
    <w:p>
      <w:pPr>
        <w:pStyle w:val="ListBullet"/>
      </w:pPr>
      <w:r>
        <w:t>Invoice matching</w:t>
      </w:r>
    </w:p>
    <w:p>
      <w:pPr>
        <w:pStyle w:val="ListBullet"/>
      </w:pPr>
      <w:r>
        <w:t>Predictive budget forecasting</w:t>
      </w:r>
    </w:p>
    <w:p>
      <w:pPr>
        <w:pStyle w:val="Heading1"/>
      </w:pPr>
      <w:r>
        <w:t>13. Risk Management</w:t>
      </w:r>
    </w:p>
    <w:p>
      <w:r>
        <w:rPr>
          <w:b/>
        </w:rPr>
        <w:t xml:space="preserve">Objective: </w:t>
      </w:r>
      <w:r>
        <w:t>Identify, score, monitor and respond to project risks, including triggers, owners, mitigation, contingency, cost impact, schedule impact and links to tasks, materials, vendors or processes.</w:t>
      </w:r>
    </w:p>
    <w:p>
      <w:pPr>
        <w:pStyle w:val="Heading2"/>
      </w:pPr>
      <w:r>
        <w:t>Questions this module must answer</w:t>
      </w:r>
    </w:p>
    <w:p>
      <w:pPr>
        <w:pStyle w:val="ListBullet"/>
      </w:pPr>
      <w:r>
        <w:t>What could go wrong?</w:t>
      </w:r>
    </w:p>
    <w:p>
      <w:pPr>
        <w:pStyle w:val="ListBullet"/>
      </w:pPr>
      <w:r>
        <w:t>How likely is it?</w:t>
      </w:r>
    </w:p>
    <w:p>
      <w:pPr>
        <w:pStyle w:val="ListBullet"/>
      </w:pPr>
      <w:r>
        <w:t>What is the impact?</w:t>
      </w:r>
    </w:p>
    <w:p>
      <w:pPr>
        <w:pStyle w:val="ListBullet"/>
      </w:pPr>
      <w:r>
        <w:t>Who owns it?</w:t>
      </w:r>
    </w:p>
    <w:p>
      <w:pPr>
        <w:pStyle w:val="ListBullet"/>
      </w:pPr>
      <w:r>
        <w:t>What is the mitigation plan?</w:t>
      </w:r>
    </w:p>
    <w:p>
      <w:pPr>
        <w:pStyle w:val="ListBullet"/>
      </w:pPr>
      <w:r>
        <w:t>What trigger activates the response?</w:t>
      </w:r>
    </w:p>
    <w:p>
      <w:pPr>
        <w:pStyle w:val="ListBullet"/>
      </w:pPr>
      <w:r>
        <w:t>Which task, budget item, material or vendor is affected?</w:t>
      </w:r>
    </w:p>
    <w:p>
      <w:pPr>
        <w:pStyle w:val="Heading2"/>
      </w:pPr>
      <w:r>
        <w:t>Functional components</w:t>
      </w:r>
    </w:p>
    <w:p>
      <w:pPr>
        <w:pStyle w:val="ListBullet"/>
      </w:pPr>
      <w:r>
        <w:t>Risk register</w:t>
      </w:r>
    </w:p>
    <w:p>
      <w:pPr>
        <w:pStyle w:val="ListBullet"/>
      </w:pPr>
      <w:r>
        <w:t>Risk categories</w:t>
      </w:r>
    </w:p>
    <w:p>
      <w:pPr>
        <w:pStyle w:val="ListBullet"/>
      </w:pPr>
      <w:r>
        <w:t>Probability/impact scoring</w:t>
      </w:r>
    </w:p>
    <w:p>
      <w:pPr>
        <w:pStyle w:val="ListBullet"/>
      </w:pPr>
      <w:r>
        <w:t>Risk owner</w:t>
      </w:r>
    </w:p>
    <w:p>
      <w:pPr>
        <w:pStyle w:val="ListBullet"/>
      </w:pPr>
      <w:r>
        <w:t>Mitigation plan</w:t>
      </w:r>
    </w:p>
    <w:p>
      <w:pPr>
        <w:pStyle w:val="ListBullet"/>
      </w:pPr>
      <w:r>
        <w:t>Contingency plan</w:t>
      </w:r>
    </w:p>
    <w:p>
      <w:pPr>
        <w:pStyle w:val="ListBullet"/>
      </w:pPr>
      <w:r>
        <w:t>Triggers</w:t>
      </w:r>
    </w:p>
    <w:p>
      <w:pPr>
        <w:pStyle w:val="ListBullet"/>
      </w:pPr>
      <w:r>
        <w:t>Risk status</w:t>
      </w:r>
    </w:p>
    <w:p>
      <w:pPr>
        <w:pStyle w:val="ListBullet"/>
      </w:pPr>
      <w:r>
        <w:t>Risk escalation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Stakeholder input</w:t>
              <w:br/>
              <w:t>Tasks</w:t>
              <w:br/>
              <w:t>Materials</w:t>
              <w:br/>
              <w:t>Vendors</w:t>
              <w:br/>
              <w:t>Budget variance</w:t>
              <w:br/>
              <w:t>Issues</w:t>
              <w:br/>
              <w:t>Communications</w:t>
              <w:br/>
              <w:t>BPM bottlenecks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Risk score</w:t>
              <w:br/>
              <w:t>Risk heatmap</w:t>
              <w:br/>
              <w:t>Mitigation tasks</w:t>
              <w:br/>
              <w:t>Escalation communications</w:t>
              <w:br/>
              <w:t>Risk reports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Risk matrix</w:t>
              <w:br/>
              <w:t>Risk exposure trend</w:t>
              <w:br/>
              <w:t>Top risks</w:t>
              <w:br/>
              <w:t>Risk by category</w:t>
              <w:br/>
              <w:t>Risk burndown chart</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Suggest risks from project data</w:t>
              <w:br/>
              <w:t>Recommend mitigation</w:t>
              <w:br/>
              <w:t>Detect risk triggers</w:t>
              <w:br/>
              <w:t>Generate risk communication</w:t>
              <w:br/>
              <w:t>Explain risk exposure</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Tasks</w:t>
              <w:br/>
              <w:t>Issues</w:t>
              <w:br/>
              <w:t>Change control</w:t>
              <w:br/>
              <w:t>Communication plan</w:t>
              <w:br/>
              <w:t>Budget</w:t>
              <w:br/>
              <w:t>Materials</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Risk register</w:t>
              <w:br/>
              <w:t>Probability/impact scoring</w:t>
              <w:br/>
              <w:t>Owner</w:t>
              <w:br/>
              <w:t>Mitigation</w:t>
              <w:br/>
              <w:t>Status</w:t>
              <w:br/>
              <w:t>Risk matrix</w:t>
            </w:r>
          </w:p>
        </w:tc>
      </w:tr>
    </w:tbl>
    <w:p/>
    <w:p>
      <w:pPr>
        <w:pStyle w:val="Heading2"/>
      </w:pPr>
      <w:r>
        <w:t>Future / advanced version</w:t>
      </w:r>
    </w:p>
    <w:p>
      <w:pPr>
        <w:pStyle w:val="ListBullet"/>
      </w:pPr>
      <w:r>
        <w:t>Predictive risk detection</w:t>
      </w:r>
    </w:p>
    <w:p>
      <w:pPr>
        <w:pStyle w:val="ListBullet"/>
      </w:pPr>
      <w:r>
        <w:t>Cross-project risk analytics</w:t>
      </w:r>
    </w:p>
    <w:p>
      <w:pPr>
        <w:pStyle w:val="ListBullet"/>
      </w:pPr>
      <w:r>
        <w:t>Risk simulation</w:t>
      </w:r>
    </w:p>
    <w:p>
      <w:pPr>
        <w:pStyle w:val="Heading1"/>
      </w:pPr>
      <w:r>
        <w:t>14. Issue Management</w:t>
      </w:r>
    </w:p>
    <w:p>
      <w:r>
        <w:rPr>
          <w:b/>
        </w:rPr>
        <w:t xml:space="preserve">Objective: </w:t>
      </w:r>
      <w:r>
        <w:t>Track active problems that are already happening, assign owners, manage resolution plans, link issues to tasks, risks, changes, communications and documents.</w:t>
      </w:r>
    </w:p>
    <w:p>
      <w:pPr>
        <w:pStyle w:val="Heading2"/>
      </w:pPr>
      <w:r>
        <w:t>Questions this module must answer</w:t>
      </w:r>
    </w:p>
    <w:p>
      <w:pPr>
        <w:pStyle w:val="ListBullet"/>
      </w:pPr>
      <w:r>
        <w:t>What problem is happening now?</w:t>
      </w:r>
    </w:p>
    <w:p>
      <w:pPr>
        <w:pStyle w:val="ListBullet"/>
      </w:pPr>
      <w:r>
        <w:t>Who owns the resolution?</w:t>
      </w:r>
    </w:p>
    <w:p>
      <w:pPr>
        <w:pStyle w:val="ListBullet"/>
      </w:pPr>
      <w:r>
        <w:t>How urgent is it?</w:t>
      </w:r>
    </w:p>
    <w:p>
      <w:pPr>
        <w:pStyle w:val="ListBullet"/>
      </w:pPr>
      <w:r>
        <w:t>What task or milestone is blocked?</w:t>
      </w:r>
    </w:p>
    <w:p>
      <w:pPr>
        <w:pStyle w:val="ListBullet"/>
      </w:pPr>
      <w:r>
        <w:t>Does it require a change request?</w:t>
      </w:r>
    </w:p>
    <w:p>
      <w:pPr>
        <w:pStyle w:val="ListBullet"/>
      </w:pPr>
      <w:r>
        <w:t>Was it communicated?</w:t>
      </w:r>
    </w:p>
    <w:p>
      <w:pPr>
        <w:pStyle w:val="ListBullet"/>
      </w:pPr>
      <w:r>
        <w:t>What evidence supports it?</w:t>
      </w:r>
    </w:p>
    <w:p>
      <w:pPr>
        <w:pStyle w:val="Heading2"/>
      </w:pPr>
      <w:r>
        <w:t>Functional components</w:t>
      </w:r>
    </w:p>
    <w:p>
      <w:pPr>
        <w:pStyle w:val="ListBullet"/>
      </w:pPr>
      <w:r>
        <w:t>Issue log</w:t>
      </w:r>
    </w:p>
    <w:p>
      <w:pPr>
        <w:pStyle w:val="ListBullet"/>
      </w:pPr>
      <w:r>
        <w:t>Issue priority</w:t>
      </w:r>
    </w:p>
    <w:p>
      <w:pPr>
        <w:pStyle w:val="ListBullet"/>
      </w:pPr>
      <w:r>
        <w:t>Owner assignment</w:t>
      </w:r>
    </w:p>
    <w:p>
      <w:pPr>
        <w:pStyle w:val="ListBullet"/>
      </w:pPr>
      <w:r>
        <w:t>Resolution plan</w:t>
      </w:r>
    </w:p>
    <w:p>
      <w:pPr>
        <w:pStyle w:val="ListBullet"/>
      </w:pPr>
      <w:r>
        <w:t>Escalation</w:t>
      </w:r>
    </w:p>
    <w:p>
      <w:pPr>
        <w:pStyle w:val="ListBullet"/>
      </w:pPr>
      <w:r>
        <w:t>Root cause</w:t>
      </w:r>
    </w:p>
    <w:p>
      <w:pPr>
        <w:pStyle w:val="ListBullet"/>
      </w:pPr>
      <w:r>
        <w:t>Related risk/change/task</w:t>
      </w:r>
    </w:p>
    <w:p>
      <w:pPr>
        <w:pStyle w:val="ListBullet"/>
      </w:pPr>
      <w:r>
        <w:t>Issue aging</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Team updates</w:t>
              <w:br/>
              <w:t>Meetings</w:t>
              <w:br/>
              <w:t>Emails</w:t>
              <w:br/>
              <w:t>Chat messages</w:t>
              <w:br/>
              <w:t>Task blockers</w:t>
              <w:br/>
              <w:t>Material shortages</w:t>
              <w:br/>
              <w:t>Vendor delays</w:t>
              <w:br/>
              <w:t>Quality defects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Issue resolution status</w:t>
              <w:br/>
              <w:t>Escalation notifications</w:t>
              <w:br/>
              <w:t>Change requests</w:t>
              <w:br/>
              <w:t>Updated tasks</w:t>
              <w:br/>
              <w:t>Lessons learned</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Issue board</w:t>
              <w:br/>
              <w:t>Issue aging chart</w:t>
              <w:br/>
              <w:t>Open issues by owner</w:t>
              <w:br/>
              <w:t>Blocker dashboard</w:t>
              <w:br/>
              <w:t>Root cause summary</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Detect issues from communications</w:t>
              <w:br/>
              <w:t>Suggest resolution actions</w:t>
              <w:br/>
              <w:t>Recommend escalation</w:t>
              <w:br/>
              <w:t>Summarize issue history</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Tasks</w:t>
              <w:br/>
              <w:t>Risk</w:t>
              <w:br/>
              <w:t>Change control</w:t>
              <w:br/>
              <w:t>Communication hub</w:t>
              <w:br/>
              <w:t>Documents</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Issue log</w:t>
              <w:br/>
              <w:t>Priority/status</w:t>
              <w:br/>
              <w:t>Owner</w:t>
              <w:br/>
              <w:t>Due date</w:t>
              <w:br/>
              <w:t>Resolution plan</w:t>
              <w:br/>
              <w:t>Link to task/risk/change</w:t>
            </w:r>
          </w:p>
        </w:tc>
      </w:tr>
    </w:tbl>
    <w:p/>
    <w:p>
      <w:pPr>
        <w:pStyle w:val="Heading2"/>
      </w:pPr>
      <w:r>
        <w:t>Future / advanced version</w:t>
      </w:r>
    </w:p>
    <w:p>
      <w:pPr>
        <w:pStyle w:val="ListBullet"/>
      </w:pPr>
      <w:r>
        <w:t>Root cause analytics</w:t>
      </w:r>
    </w:p>
    <w:p>
      <w:pPr>
        <w:pStyle w:val="ListBullet"/>
      </w:pPr>
      <w:r>
        <w:t>AI resolution recommendations</w:t>
      </w:r>
    </w:p>
    <w:p>
      <w:pPr>
        <w:pStyle w:val="ListBullet"/>
      </w:pPr>
      <w:r>
        <w:t>Recurring issue detection</w:t>
      </w:r>
    </w:p>
    <w:p>
      <w:pPr>
        <w:pStyle w:val="Heading1"/>
      </w:pPr>
      <w:r>
        <w:t>15. BPM / Process Improvement</w:t>
      </w:r>
    </w:p>
    <w:p>
      <w:r>
        <w:rPr>
          <w:b/>
        </w:rPr>
        <w:t xml:space="preserve">Objective: </w:t>
      </w:r>
      <w:r>
        <w:t>Allow each project to map, measure and improve business processes, not just complete tasks. The app should identify bottlenecks, cycle time, rework, approval delays and improvement opportunities.</w:t>
      </w:r>
    </w:p>
    <w:p>
      <w:pPr>
        <w:pStyle w:val="Heading2"/>
      </w:pPr>
      <w:r>
        <w:t>Questions this module must answer</w:t>
      </w:r>
    </w:p>
    <w:p>
      <w:pPr>
        <w:pStyle w:val="ListBullet"/>
      </w:pPr>
      <w:r>
        <w:t>Which process supports this project?</w:t>
      </w:r>
    </w:p>
    <w:p>
      <w:pPr>
        <w:pStyle w:val="ListBullet"/>
      </w:pPr>
      <w:r>
        <w:t>What are the process steps?</w:t>
      </w:r>
    </w:p>
    <w:p>
      <w:pPr>
        <w:pStyle w:val="ListBullet"/>
      </w:pPr>
      <w:r>
        <w:t>Who owns each step?</w:t>
      </w:r>
    </w:p>
    <w:p>
      <w:pPr>
        <w:pStyle w:val="ListBullet"/>
      </w:pPr>
      <w:r>
        <w:t>Where is the bottleneck?</w:t>
      </w:r>
    </w:p>
    <w:p>
      <w:pPr>
        <w:pStyle w:val="ListBullet"/>
      </w:pPr>
      <w:r>
        <w:t>How long should each step take vs actual?</w:t>
      </w:r>
    </w:p>
    <w:p>
      <w:pPr>
        <w:pStyle w:val="ListBullet"/>
      </w:pPr>
      <w:r>
        <w:t>Which process delay affects the project schedule or budget?</w:t>
      </w:r>
    </w:p>
    <w:p>
      <w:pPr>
        <w:pStyle w:val="Heading2"/>
      </w:pPr>
      <w:r>
        <w:t>Functional components</w:t>
      </w:r>
    </w:p>
    <w:p>
      <w:pPr>
        <w:pStyle w:val="ListBullet"/>
      </w:pPr>
      <w:r>
        <w:t>Process map</w:t>
      </w:r>
    </w:p>
    <w:p>
      <w:pPr>
        <w:pStyle w:val="ListBullet"/>
      </w:pPr>
      <w:r>
        <w:t>Process steps</w:t>
      </w:r>
    </w:p>
    <w:p>
      <w:pPr>
        <w:pStyle w:val="ListBullet"/>
      </w:pPr>
      <w:r>
        <w:t>Owners</w:t>
      </w:r>
    </w:p>
    <w:p>
      <w:pPr>
        <w:pStyle w:val="ListBullet"/>
      </w:pPr>
      <w:r>
        <w:t>Expected duration/SLA</w:t>
      </w:r>
    </w:p>
    <w:p>
      <w:pPr>
        <w:pStyle w:val="ListBullet"/>
      </w:pPr>
      <w:r>
        <w:t>Actual duration</w:t>
      </w:r>
    </w:p>
    <w:p>
      <w:pPr>
        <w:pStyle w:val="ListBullet"/>
      </w:pPr>
      <w:r>
        <w:t>Swimlane view</w:t>
      </w:r>
    </w:p>
    <w:p>
      <w:pPr>
        <w:pStyle w:val="ListBullet"/>
      </w:pPr>
      <w:r>
        <w:t>Bottleneck detection</w:t>
      </w:r>
    </w:p>
    <w:p>
      <w:pPr>
        <w:pStyle w:val="ListBullet"/>
      </w:pPr>
      <w:r>
        <w:t>Process improvement actions</w:t>
      </w:r>
    </w:p>
    <w:p>
      <w:pPr>
        <w:pStyle w:val="ListBullet"/>
      </w:pPr>
      <w:r>
        <w:t>Rework tracking</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Project workflows</w:t>
              <w:br/>
              <w:t>Approval steps</w:t>
              <w:br/>
              <w:t>Procurement process</w:t>
              <w:br/>
              <w:t>Material request process</w:t>
              <w:br/>
              <w:t>Issue resolution process</w:t>
              <w:br/>
              <w:t>Change control process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Process map</w:t>
              <w:br/>
              <w:t>Bottleneck alerts</w:t>
              <w:br/>
              <w:t>Cycle time metrics</w:t>
              <w:br/>
              <w:t>Improvement backlog</w:t>
              <w:br/>
              <w:t>Process-related risks or issues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BPMN-style diagram</w:t>
              <w:br/>
              <w:t>Swimlane diagram</w:t>
              <w:br/>
              <w:t>Cycle time dashboard</w:t>
              <w:br/>
              <w:t>Bottleneck chart</w:t>
              <w:br/>
              <w:t>Process efficiency score</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Recommend process improvements</w:t>
              <w:br/>
              <w:t>Detect approval delays</w:t>
              <w:br/>
              <w:t>Suggest automation</w:t>
              <w:br/>
              <w:t>Identify rework patterns</w:t>
              <w:br/>
              <w:t>Connect process delays to risks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Tasks</w:t>
              <w:br/>
              <w:t>Change control</w:t>
              <w:br/>
              <w:t>Materials</w:t>
              <w:br/>
              <w:t>Issues</w:t>
              <w:br/>
              <w:t>Risks</w:t>
              <w:br/>
              <w:t>Reports</w:t>
              <w:br/>
              <w:t>AI Super PM</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Process builder</w:t>
              <w:br/>
              <w:t>Process steps</w:t>
              <w:br/>
              <w:t>Owners</w:t>
              <w:br/>
              <w:t>Expected duration</w:t>
              <w:br/>
              <w:t>Actual duration</w:t>
              <w:br/>
              <w:t>Basic bottleneck dashboard</w:t>
            </w:r>
          </w:p>
        </w:tc>
      </w:tr>
    </w:tbl>
    <w:p/>
    <w:p>
      <w:pPr>
        <w:pStyle w:val="Heading2"/>
      </w:pPr>
      <w:r>
        <w:t>Future / advanced version</w:t>
      </w:r>
    </w:p>
    <w:p>
      <w:pPr>
        <w:pStyle w:val="ListBullet"/>
      </w:pPr>
      <w:r>
        <w:t>BPMN modeling</w:t>
      </w:r>
    </w:p>
    <w:p>
      <w:pPr>
        <w:pStyle w:val="ListBullet"/>
      </w:pPr>
      <w:r>
        <w:t>Process mining</w:t>
      </w:r>
    </w:p>
    <w:p>
      <w:pPr>
        <w:pStyle w:val="ListBullet"/>
      </w:pPr>
      <w:r>
        <w:t>SLA automation</w:t>
      </w:r>
    </w:p>
    <w:p>
      <w:pPr>
        <w:pStyle w:val="ListBullet"/>
      </w:pPr>
      <w:r>
        <w:t>Workflow automation engine</w:t>
      </w:r>
    </w:p>
    <w:p>
      <w:pPr>
        <w:pStyle w:val="Heading1"/>
      </w:pPr>
      <w:r>
        <w:t>16. Materials &amp; Inventory Management</w:t>
      </w:r>
    </w:p>
    <w:p>
      <w:r>
        <w:rPr>
          <w:b/>
        </w:rPr>
        <w:t xml:space="preserve">Objective: </w:t>
      </w:r>
      <w:r>
        <w:t>Connect project tasks and milestones with required materials, available inventory, consumption, reservations, suppliers, purchase requests and shortage alerts.</w:t>
      </w:r>
    </w:p>
    <w:p>
      <w:pPr>
        <w:pStyle w:val="Heading2"/>
      </w:pPr>
      <w:r>
        <w:t>Questions this module must answer</w:t>
      </w:r>
    </w:p>
    <w:p>
      <w:pPr>
        <w:pStyle w:val="ListBullet"/>
      </w:pPr>
      <w:r>
        <w:t>Which materials are required?</w:t>
      </w:r>
    </w:p>
    <w:p>
      <w:pPr>
        <w:pStyle w:val="ListBullet"/>
      </w:pPr>
      <w:r>
        <w:t>Which task or milestone needs them?</w:t>
      </w:r>
    </w:p>
    <w:p>
      <w:pPr>
        <w:pStyle w:val="ListBullet"/>
      </w:pPr>
      <w:r>
        <w:t>Are they available?</w:t>
      </w:r>
    </w:p>
    <w:p>
      <w:pPr>
        <w:pStyle w:val="ListBullet"/>
      </w:pPr>
      <w:r>
        <w:t>Where are they located?</w:t>
      </w:r>
    </w:p>
    <w:p>
      <w:pPr>
        <w:pStyle w:val="ListBullet"/>
      </w:pPr>
      <w:r>
        <w:t>What is reserved?</w:t>
      </w:r>
    </w:p>
    <w:p>
      <w:pPr>
        <w:pStyle w:val="ListBullet"/>
      </w:pPr>
      <w:r>
        <w:t>What has been consumed?</w:t>
      </w:r>
    </w:p>
    <w:p>
      <w:pPr>
        <w:pStyle w:val="ListBullet"/>
      </w:pPr>
      <w:r>
        <w:t>What must be purchased?</w:t>
      </w:r>
    </w:p>
    <w:p>
      <w:pPr>
        <w:pStyle w:val="ListBullet"/>
      </w:pPr>
      <w:r>
        <w:t>Could a shortage delay the project?</w:t>
      </w:r>
    </w:p>
    <w:p>
      <w:pPr>
        <w:pStyle w:val="Heading2"/>
      </w:pPr>
      <w:r>
        <w:t>Functional components</w:t>
      </w:r>
    </w:p>
    <w:p>
      <w:pPr>
        <w:pStyle w:val="ListBullet"/>
      </w:pPr>
      <w:r>
        <w:t>Material catalog</w:t>
      </w:r>
    </w:p>
    <w:p>
      <w:pPr>
        <w:pStyle w:val="ListBullet"/>
      </w:pPr>
      <w:r>
        <w:t>Project material requirements</w:t>
      </w:r>
    </w:p>
    <w:p>
      <w:pPr>
        <w:pStyle w:val="ListBullet"/>
      </w:pPr>
      <w:r>
        <w:t>Inventory locations</w:t>
      </w:r>
    </w:p>
    <w:p>
      <w:pPr>
        <w:pStyle w:val="ListBullet"/>
      </w:pPr>
      <w:r>
        <w:t>Material reservations</w:t>
      </w:r>
    </w:p>
    <w:p>
      <w:pPr>
        <w:pStyle w:val="ListBullet"/>
      </w:pPr>
      <w:r>
        <w:t>Consumption tracking</w:t>
      </w:r>
    </w:p>
    <w:p>
      <w:pPr>
        <w:pStyle w:val="ListBullet"/>
      </w:pPr>
      <w:r>
        <w:t>Supplier tracking</w:t>
      </w:r>
    </w:p>
    <w:p>
      <w:pPr>
        <w:pStyle w:val="ListBullet"/>
      </w:pPr>
      <w:r>
        <w:t>Purchase requests</w:t>
      </w:r>
    </w:p>
    <w:p>
      <w:pPr>
        <w:pStyle w:val="ListBullet"/>
      </w:pPr>
      <w:r>
        <w:t>Purchase orders</w:t>
      </w:r>
    </w:p>
    <w:p>
      <w:pPr>
        <w:pStyle w:val="ListBullet"/>
      </w:pPr>
      <w:r>
        <w:t>Delivery dates</w:t>
      </w:r>
    </w:p>
    <w:p>
      <w:pPr>
        <w:pStyle w:val="ListBullet"/>
      </w:pPr>
      <w:r>
        <w:t>Shortage alerts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Material list</w:t>
              <w:br/>
              <w:t>Task requirements</w:t>
              <w:br/>
              <w:t>Inventory data</w:t>
              <w:br/>
              <w:t>Supplier data</w:t>
              <w:br/>
              <w:t>Purchase orders</w:t>
              <w:br/>
              <w:t>ERP stock</w:t>
              <w:br/>
              <w:t>Warehouse data</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Material plan</w:t>
              <w:br/>
              <w:t>Availability status</w:t>
              <w:br/>
              <w:t>Shortage alerts</w:t>
              <w:br/>
              <w:t>Consumption report</w:t>
              <w:br/>
              <w:t>Supplier delivery status</w:t>
              <w:br/>
              <w:t>Material cost by project</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Material availability dashboard</w:t>
              <w:br/>
              <w:t>Required vs available chart</w:t>
              <w:br/>
              <w:t>Shortage risk view</w:t>
              <w:br/>
              <w:t>Supplier delivery performance</w:t>
              <w:br/>
              <w:t>Material cost chart</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Predict shortages</w:t>
              <w:br/>
              <w:t>Suggest reorder</w:t>
              <w:br/>
              <w:t>Connect shortage to schedule risk</w:t>
              <w:br/>
              <w:t>Recommend alternative supplier</w:t>
              <w:br/>
              <w:t>Generate procurement alerts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Tasks</w:t>
              <w:br/>
              <w:t>Schedule</w:t>
              <w:br/>
              <w:t>Budget</w:t>
              <w:br/>
              <w:t>Risks</w:t>
              <w:br/>
              <w:t>ERP integration</w:t>
              <w:br/>
              <w:t>Vendors</w:t>
              <w:br/>
              <w:t>Reports</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Material catalog</w:t>
              <w:br/>
              <w:t>Project materials</w:t>
              <w:br/>
              <w:t>Inventory availability</w:t>
              <w:br/>
              <w:t>Manual transactions</w:t>
              <w:br/>
              <w:t>Shortage alerts</w:t>
            </w:r>
          </w:p>
        </w:tc>
      </w:tr>
    </w:tbl>
    <w:p/>
    <w:p>
      <w:pPr>
        <w:pStyle w:val="Heading2"/>
      </w:pPr>
      <w:r>
        <w:t>Future / advanced version</w:t>
      </w:r>
    </w:p>
    <w:p>
      <w:pPr>
        <w:pStyle w:val="ListBullet"/>
      </w:pPr>
      <w:r>
        <w:t>ERP inventory sync</w:t>
      </w:r>
    </w:p>
    <w:p>
      <w:pPr>
        <w:pStyle w:val="ListBullet"/>
      </w:pPr>
      <w:r>
        <w:t>Barcode/QR scanning</w:t>
      </w:r>
    </w:p>
    <w:p>
      <w:pPr>
        <w:pStyle w:val="ListBullet"/>
      </w:pPr>
      <w:r>
        <w:t>Warehouse management integration</w:t>
      </w:r>
    </w:p>
    <w:p>
      <w:pPr>
        <w:pStyle w:val="ListBullet"/>
      </w:pPr>
      <w:r>
        <w:t>Automated procurement</w:t>
      </w:r>
    </w:p>
    <w:p>
      <w:pPr>
        <w:pStyle w:val="Heading1"/>
      </w:pPr>
      <w:r>
        <w:t>17. ERP Integration Layer</w:t>
      </w:r>
    </w:p>
    <w:p>
      <w:r>
        <w:rPr>
          <w:b/>
        </w:rPr>
        <w:t xml:space="preserve">Objective: </w:t>
      </w:r>
      <w:r>
        <w:t>Provide a flexible connector architecture that allows the platform to import or synchronize project data from ERP and operational systems without depending on a single vendor.</w:t>
      </w:r>
    </w:p>
    <w:p>
      <w:pPr>
        <w:pStyle w:val="Heading2"/>
      </w:pPr>
      <w:r>
        <w:t>Questions this module must answer</w:t>
      </w:r>
    </w:p>
    <w:p>
      <w:pPr>
        <w:pStyle w:val="ListBullet"/>
      </w:pPr>
      <w:r>
        <w:t>Where does actual cost come from?</w:t>
      </w:r>
    </w:p>
    <w:p>
      <w:pPr>
        <w:pStyle w:val="ListBullet"/>
      </w:pPr>
      <w:r>
        <w:t>How do we import inventory?</w:t>
      </w:r>
    </w:p>
    <w:p>
      <w:pPr>
        <w:pStyle w:val="ListBullet"/>
      </w:pPr>
      <w:r>
        <w:t>Can purchase orders feed the project?</w:t>
      </w:r>
    </w:p>
    <w:p>
      <w:pPr>
        <w:pStyle w:val="ListBullet"/>
      </w:pPr>
      <w:r>
        <w:t>Can vendors and invoices be synchronized?</w:t>
      </w:r>
    </w:p>
    <w:p>
      <w:pPr>
        <w:pStyle w:val="ListBullet"/>
      </w:pPr>
      <w:r>
        <w:t>How often should data refresh?</w:t>
      </w:r>
    </w:p>
    <w:p>
      <w:pPr>
        <w:pStyle w:val="ListBullet"/>
      </w:pPr>
      <w:r>
        <w:t>What system is the source of truth?</w:t>
      </w:r>
    </w:p>
    <w:p>
      <w:pPr>
        <w:pStyle w:val="Heading2"/>
      </w:pPr>
      <w:r>
        <w:t>Functional components</w:t>
      </w:r>
    </w:p>
    <w:p>
      <w:pPr>
        <w:pStyle w:val="ListBullet"/>
      </w:pPr>
      <w:r>
        <w:t>Manual entry</w:t>
      </w:r>
    </w:p>
    <w:p>
      <w:pPr>
        <w:pStyle w:val="ListBullet"/>
      </w:pPr>
      <w:r>
        <w:t>CSV/Excel upload</w:t>
      </w:r>
    </w:p>
    <w:p>
      <w:pPr>
        <w:pStyle w:val="ListBullet"/>
      </w:pPr>
      <w:r>
        <w:t>API connectors</w:t>
      </w:r>
    </w:p>
    <w:p>
      <w:pPr>
        <w:pStyle w:val="ListBullet"/>
      </w:pPr>
      <w:r>
        <w:t>Database connectors</w:t>
      </w:r>
    </w:p>
    <w:p>
      <w:pPr>
        <w:pStyle w:val="ListBullet"/>
      </w:pPr>
      <w:r>
        <w:t>Webhooks</w:t>
      </w:r>
    </w:p>
    <w:p>
      <w:pPr>
        <w:pStyle w:val="ListBullet"/>
      </w:pPr>
      <w:r>
        <w:t>Scheduled sync</w:t>
      </w:r>
    </w:p>
    <w:p>
      <w:pPr>
        <w:pStyle w:val="ListBullet"/>
      </w:pPr>
      <w:r>
        <w:t>Connection mapping</w:t>
      </w:r>
    </w:p>
    <w:p>
      <w:pPr>
        <w:pStyle w:val="ListBullet"/>
      </w:pPr>
      <w:r>
        <w:t>Sync logs</w:t>
      </w:r>
    </w:p>
    <w:p>
      <w:pPr>
        <w:pStyle w:val="ListBullet"/>
      </w:pPr>
      <w:r>
        <w:t>Error handling</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ERP budget data</w:t>
              <w:br/>
              <w:t>Actual cost</w:t>
              <w:br/>
              <w:t>Purchase orders</w:t>
              <w:br/>
              <w:t>Inventory</w:t>
              <w:br/>
              <w:t>Vendors</w:t>
              <w:br/>
              <w:t>Invoices</w:t>
              <w:br/>
              <w:t>Labor cost</w:t>
              <w:br/>
              <w:t>Cost centers</w:t>
              <w:br/>
              <w:t>Delivery status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Imported budget actuals</w:t>
              <w:br/>
              <w:t>Inventory updates</w:t>
              <w:br/>
              <w:t>PO status</w:t>
              <w:br/>
              <w:t>Vendor data</w:t>
              <w:br/>
              <w:t>Sync logs</w:t>
              <w:br/>
              <w:t>Data validation alerts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Connector status dashboard</w:t>
              <w:br/>
              <w:t>Sync history</w:t>
              <w:br/>
              <w:t>Data mapping view</w:t>
              <w:br/>
              <w:t>Import error dashboard</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Map imported fields</w:t>
              <w:br/>
              <w:t>Detect anomalies</w:t>
              <w:br/>
              <w:t>Suggest missing mappings</w:t>
              <w:br/>
              <w:t>Summarize sync failures</w:t>
              <w:br/>
              <w:t>Validate data quality</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Budget</w:t>
              <w:br/>
              <w:t>Materials</w:t>
              <w:br/>
              <w:t>Procurement</w:t>
              <w:br/>
              <w:t>Reports</w:t>
              <w:br/>
              <w:t>AI Super PM</w:t>
              <w:br/>
              <w:t>Security</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CSV/Excel import</w:t>
              <w:br/>
              <w:t>Generic API connector structure</w:t>
              <w:br/>
              <w:t>Sync log</w:t>
              <w:br/>
              <w:t>Basic mapping table</w:t>
            </w:r>
          </w:p>
        </w:tc>
      </w:tr>
    </w:tbl>
    <w:p/>
    <w:p>
      <w:pPr>
        <w:pStyle w:val="Heading2"/>
      </w:pPr>
      <w:r>
        <w:t>Future / advanced version</w:t>
      </w:r>
    </w:p>
    <w:p>
      <w:pPr>
        <w:pStyle w:val="ListBullet"/>
      </w:pPr>
      <w:r>
        <w:t>SAP, Oracle, Microsoft Dynamics, NetSuite, QuickBooks, Odoo, Zoho and custom ERP connectors</w:t>
      </w:r>
    </w:p>
    <w:p>
      <w:pPr>
        <w:pStyle w:val="Heading1"/>
      </w:pPr>
      <w:r>
        <w:t>18. Reports &amp; Dashboards</w:t>
      </w:r>
    </w:p>
    <w:p>
      <w:r>
        <w:rPr>
          <w:b/>
        </w:rPr>
        <w:t xml:space="preserve">Objective: </w:t>
      </w:r>
      <w:r>
        <w:t>Transform project data into useful dashboards, status reports, executive summaries and control views for PMs, teams, stakeholders and PMO leadership.</w:t>
      </w:r>
    </w:p>
    <w:p>
      <w:pPr>
        <w:pStyle w:val="Heading2"/>
      </w:pPr>
      <w:r>
        <w:t>Questions this module must answer</w:t>
      </w:r>
    </w:p>
    <w:p>
      <w:pPr>
        <w:pStyle w:val="ListBullet"/>
      </w:pPr>
      <w:r>
        <w:t>What is the project health?</w:t>
      </w:r>
    </w:p>
    <w:p>
      <w:pPr>
        <w:pStyle w:val="ListBullet"/>
      </w:pPr>
      <w:r>
        <w:t>What changed this week?</w:t>
      </w:r>
    </w:p>
    <w:p>
      <w:pPr>
        <w:pStyle w:val="ListBullet"/>
      </w:pPr>
      <w:r>
        <w:t>What risks are critical?</w:t>
      </w:r>
    </w:p>
    <w:p>
      <w:pPr>
        <w:pStyle w:val="ListBullet"/>
      </w:pPr>
      <w:r>
        <w:t>What budget variance exists?</w:t>
      </w:r>
    </w:p>
    <w:p>
      <w:pPr>
        <w:pStyle w:val="ListBullet"/>
      </w:pPr>
      <w:r>
        <w:t>What decisions are pending?</w:t>
      </w:r>
    </w:p>
    <w:p>
      <w:pPr>
        <w:pStyle w:val="ListBullet"/>
      </w:pPr>
      <w:r>
        <w:t>What communications are overdue?</w:t>
      </w:r>
    </w:p>
    <w:p>
      <w:pPr>
        <w:pStyle w:val="ListBullet"/>
      </w:pPr>
      <w:r>
        <w:t>What documents require approval?</w:t>
      </w:r>
    </w:p>
    <w:p>
      <w:pPr>
        <w:pStyle w:val="ListBullet"/>
      </w:pPr>
      <w:r>
        <w:t>What actions must happen next?</w:t>
      </w:r>
    </w:p>
    <w:p>
      <w:pPr>
        <w:pStyle w:val="Heading2"/>
      </w:pPr>
      <w:r>
        <w:t>Functional components</w:t>
      </w:r>
    </w:p>
    <w:p>
      <w:pPr>
        <w:pStyle w:val="ListBullet"/>
      </w:pPr>
      <w:r>
        <w:t>Project dashboard</w:t>
      </w:r>
    </w:p>
    <w:p>
      <w:pPr>
        <w:pStyle w:val="ListBullet"/>
      </w:pPr>
      <w:r>
        <w:t>Portfolio dashboard</w:t>
      </w:r>
    </w:p>
    <w:p>
      <w:pPr>
        <w:pStyle w:val="ListBullet"/>
      </w:pPr>
      <w:r>
        <w:t>Weekly status report</w:t>
      </w:r>
    </w:p>
    <w:p>
      <w:pPr>
        <w:pStyle w:val="ListBullet"/>
      </w:pPr>
      <w:r>
        <w:t>Executive report</w:t>
      </w:r>
    </w:p>
    <w:p>
      <w:pPr>
        <w:pStyle w:val="ListBullet"/>
      </w:pPr>
      <w:r>
        <w:t>Risk report</w:t>
      </w:r>
    </w:p>
    <w:p>
      <w:pPr>
        <w:pStyle w:val="ListBullet"/>
      </w:pPr>
      <w:r>
        <w:t>Budget report</w:t>
      </w:r>
    </w:p>
    <w:p>
      <w:pPr>
        <w:pStyle w:val="ListBullet"/>
      </w:pPr>
      <w:r>
        <w:t>Change report</w:t>
      </w:r>
    </w:p>
    <w:p>
      <w:pPr>
        <w:pStyle w:val="ListBullet"/>
      </w:pPr>
      <w:r>
        <w:t>Communication report</w:t>
      </w:r>
    </w:p>
    <w:p>
      <w:pPr>
        <w:pStyle w:val="ListBullet"/>
      </w:pPr>
      <w:r>
        <w:t>Materials report</w:t>
      </w:r>
    </w:p>
    <w:p>
      <w:pPr>
        <w:pStyle w:val="ListBullet"/>
      </w:pPr>
      <w:r>
        <w:t>Closing report</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Tasks</w:t>
              <w:br/>
              <w:t>Schedule</w:t>
              <w:br/>
              <w:t>Budget</w:t>
              <w:br/>
              <w:t>Risks</w:t>
              <w:br/>
              <w:t>Issues</w:t>
              <w:br/>
              <w:t>Changes</w:t>
              <w:br/>
              <w:t>Communications</w:t>
              <w:br/>
              <w:t>Documents</w:t>
              <w:br/>
              <w:t>Materials</w:t>
              <w:br/>
              <w:t>ERP actuals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Dashboards</w:t>
              <w:br/>
              <w:t>PDF/Word reports</w:t>
              <w:br/>
              <w:t>Email summaries</w:t>
              <w:br/>
              <w:t>Executive briefings</w:t>
              <w:br/>
              <w:t>Alerts</w:t>
              <w:br/>
              <w:t>KPIs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Health scorecards</w:t>
              <w:br/>
              <w:t>S-curves</w:t>
              <w:br/>
              <w:t>Risk heatmaps</w:t>
              <w:br/>
              <w:t>Budget variance charts</w:t>
              <w:br/>
              <w:t>Communication timelines</w:t>
              <w:br/>
              <w:t>Portfolio roadmap</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Generate weekly status report</w:t>
              <w:br/>
              <w:t>Summarize project health</w:t>
              <w:br/>
              <w:t>Explain red/yellow indicators</w:t>
              <w:br/>
              <w:t>Draft executive update</w:t>
              <w:br/>
              <w:t>Recommend next actions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All modules</w:t>
              <w:br/>
              <w:t>AI Super PM</w:t>
              <w:br/>
              <w:t>Communication plan</w:t>
              <w:br/>
              <w:t>Document control</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Project dashboard</w:t>
              <w:br/>
              <w:t>Portfolio dashboard</w:t>
              <w:br/>
              <w:t>Weekly status report generator</w:t>
              <w:br/>
              <w:t>Basic exports</w:t>
            </w:r>
          </w:p>
        </w:tc>
      </w:tr>
    </w:tbl>
    <w:p/>
    <w:p>
      <w:pPr>
        <w:pStyle w:val="Heading2"/>
      </w:pPr>
      <w:r>
        <w:t>Future / advanced version</w:t>
      </w:r>
    </w:p>
    <w:p>
      <w:pPr>
        <w:pStyle w:val="ListBullet"/>
      </w:pPr>
      <w:r>
        <w:t>Custom dashboard builder</w:t>
      </w:r>
    </w:p>
    <w:p>
      <w:pPr>
        <w:pStyle w:val="ListBullet"/>
      </w:pPr>
      <w:r>
        <w:t>Automated report distribution</w:t>
      </w:r>
    </w:p>
    <w:p>
      <w:pPr>
        <w:pStyle w:val="ListBullet"/>
      </w:pPr>
      <w:r>
        <w:t>BI connector</w:t>
      </w:r>
    </w:p>
    <w:p>
      <w:pPr>
        <w:pStyle w:val="ListBullet"/>
      </w:pPr>
      <w:r>
        <w:t>Advanced analytics</w:t>
      </w:r>
    </w:p>
    <w:p>
      <w:pPr>
        <w:pStyle w:val="Heading1"/>
      </w:pPr>
      <w:r>
        <w:t>19. AI Super Project Manager</w:t>
      </w:r>
    </w:p>
    <w:p>
      <w:r>
        <w:rPr>
          <w:b/>
        </w:rPr>
        <w:t xml:space="preserve">Objective: </w:t>
      </w:r>
      <w:r>
        <w:t>Act as an intelligent project analyst that understands the project context, detects problems, generates project artifacts, recommends corrective actions and assists communication and reporting.</w:t>
      </w:r>
    </w:p>
    <w:p>
      <w:pPr>
        <w:pStyle w:val="Heading2"/>
      </w:pPr>
      <w:r>
        <w:t>Questions this module must answer</w:t>
      </w:r>
    </w:p>
    <w:p>
      <w:pPr>
        <w:pStyle w:val="ListBullet"/>
      </w:pPr>
      <w:r>
        <w:t>Why is this project at risk?</w:t>
      </w:r>
    </w:p>
    <w:p>
      <w:pPr>
        <w:pStyle w:val="ListBullet"/>
      </w:pPr>
      <w:r>
        <w:t>What should the PM do next?</w:t>
      </w:r>
    </w:p>
    <w:p>
      <w:pPr>
        <w:pStyle w:val="ListBullet"/>
      </w:pPr>
      <w:r>
        <w:t>What risks are emerging?</w:t>
      </w:r>
    </w:p>
    <w:p>
      <w:pPr>
        <w:pStyle w:val="ListBullet"/>
      </w:pPr>
      <w:r>
        <w:t>Which stakeholder needs an update?</w:t>
      </w:r>
    </w:p>
    <w:p>
      <w:pPr>
        <w:pStyle w:val="ListBullet"/>
      </w:pPr>
      <w:r>
        <w:t>What change may be required?</w:t>
      </w:r>
    </w:p>
    <w:p>
      <w:pPr>
        <w:pStyle w:val="ListBullet"/>
      </w:pPr>
      <w:r>
        <w:t>What process is causing delay?</w:t>
      </w:r>
    </w:p>
    <w:p>
      <w:pPr>
        <w:pStyle w:val="ListBullet"/>
      </w:pPr>
      <w:r>
        <w:t>What material shortage could affect the schedule?</w:t>
      </w:r>
    </w:p>
    <w:p>
      <w:pPr>
        <w:pStyle w:val="Heading2"/>
      </w:pPr>
      <w:r>
        <w:t>Functional components</w:t>
      </w:r>
    </w:p>
    <w:p>
      <w:pPr>
        <w:pStyle w:val="ListBullet"/>
      </w:pPr>
      <w:r>
        <w:t>AI assistant panel</w:t>
      </w:r>
    </w:p>
    <w:p>
      <w:pPr>
        <w:pStyle w:val="ListBullet"/>
      </w:pPr>
      <w:r>
        <w:t>AI insights feed</w:t>
      </w:r>
    </w:p>
    <w:p>
      <w:pPr>
        <w:pStyle w:val="ListBullet"/>
      </w:pPr>
      <w:r>
        <w:t>Project health explanation</w:t>
      </w:r>
    </w:p>
    <w:p>
      <w:pPr>
        <w:pStyle w:val="ListBullet"/>
      </w:pPr>
      <w:r>
        <w:t>Risk suggestions</w:t>
      </w:r>
    </w:p>
    <w:p>
      <w:pPr>
        <w:pStyle w:val="ListBullet"/>
      </w:pPr>
      <w:r>
        <w:t>Mitigation suggestions</w:t>
      </w:r>
    </w:p>
    <w:p>
      <w:pPr>
        <w:pStyle w:val="ListBullet"/>
      </w:pPr>
      <w:r>
        <w:t>Report generation</w:t>
      </w:r>
    </w:p>
    <w:p>
      <w:pPr>
        <w:pStyle w:val="ListBullet"/>
      </w:pPr>
      <w:r>
        <w:t>Communication drafting</w:t>
      </w:r>
    </w:p>
    <w:p>
      <w:pPr>
        <w:pStyle w:val="ListBullet"/>
      </w:pPr>
      <w:r>
        <w:t>Meeting minutes</w:t>
      </w:r>
    </w:p>
    <w:p>
      <w:pPr>
        <w:pStyle w:val="ListBullet"/>
      </w:pPr>
      <w:r>
        <w:t>Lessons learned generation</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All project data</w:t>
              <w:br/>
              <w:t>Tasks</w:t>
              <w:br/>
              <w:t>Schedule</w:t>
              <w:br/>
              <w:t>Risks</w:t>
              <w:br/>
              <w:t>Issues</w:t>
              <w:br/>
              <w:t>Budget</w:t>
              <w:br/>
              <w:t>Materials</w:t>
              <w:br/>
              <w:t>Communications</w:t>
              <w:br/>
              <w:t>Documents</w:t>
              <w:br/>
              <w:t>ERP data</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Recommendations</w:t>
              <w:br/>
              <w:t>Draft artifacts</w:t>
              <w:br/>
              <w:t>Alerts</w:t>
              <w:br/>
              <w:t>Status reports</w:t>
              <w:br/>
              <w:t>Risk mitigations</w:t>
              <w:br/>
              <w:t>Process improvement ideas</w:t>
              <w:br/>
              <w:t>Stakeholder updates</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AI insight cards</w:t>
              <w:br/>
              <w:t>Project health explanation panel</w:t>
              <w:br/>
              <w:t>Recommendation backlog</w:t>
              <w:br/>
              <w:t>Risk and issue prediction feed</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Generate charter</w:t>
              <w:br/>
              <w:t>Create tasks from deliverables</w:t>
              <w:br/>
              <w:t>Analyze budget variance</w:t>
              <w:br/>
              <w:t>Detect bottlenecks</w:t>
              <w:br/>
              <w:t>Extract decisions</w:t>
              <w:br/>
              <w:t>Summarize communications</w:t>
              <w:br/>
              <w:t>Generate reports</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Every module</w:t>
              <w:br/>
              <w:t>Reports</w:t>
              <w:br/>
              <w:t>Communication hub</w:t>
              <w:br/>
              <w:t>BPM</w:t>
              <w:br/>
              <w:t>ERP integration</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AI report generator</w:t>
              <w:br/>
              <w:t>Risk suggestions</w:t>
              <w:br/>
              <w:t>Communication summarization</w:t>
              <w:br/>
              <w:t>Project health explanation</w:t>
            </w:r>
          </w:p>
        </w:tc>
      </w:tr>
    </w:tbl>
    <w:p/>
    <w:p>
      <w:pPr>
        <w:pStyle w:val="Heading2"/>
      </w:pPr>
      <w:r>
        <w:t>Future / advanced version</w:t>
      </w:r>
    </w:p>
    <w:p>
      <w:pPr>
        <w:pStyle w:val="ListBullet"/>
      </w:pPr>
      <w:r>
        <w:t>Predictive analytics</w:t>
      </w:r>
    </w:p>
    <w:p>
      <w:pPr>
        <w:pStyle w:val="ListBullet"/>
      </w:pPr>
      <w:r>
        <w:t>Scenario planning</w:t>
      </w:r>
    </w:p>
    <w:p>
      <w:pPr>
        <w:pStyle w:val="ListBullet"/>
      </w:pPr>
      <w:r>
        <w:t>Autonomous PM recommendations</w:t>
      </w:r>
    </w:p>
    <w:p>
      <w:pPr>
        <w:pStyle w:val="ListBullet"/>
      </w:pPr>
      <w:r>
        <w:t>Natural language project query</w:t>
      </w:r>
    </w:p>
    <w:p>
      <w:pPr>
        <w:pStyle w:val="Heading1"/>
      </w:pPr>
      <w:r>
        <w:t>20. Security, Roles &amp; Permissions</w:t>
      </w:r>
    </w:p>
    <w:p>
      <w:r>
        <w:rPr>
          <w:b/>
        </w:rPr>
        <w:t xml:space="preserve">Objective: </w:t>
      </w:r>
      <w:r>
        <w:t>Protect sensitive project, financial, communication and document data using role-based access, project-level permissions, audit logs and integration controls.</w:t>
      </w:r>
    </w:p>
    <w:p>
      <w:pPr>
        <w:pStyle w:val="Heading2"/>
      </w:pPr>
      <w:r>
        <w:t>Questions this module must answer</w:t>
      </w:r>
    </w:p>
    <w:p>
      <w:pPr>
        <w:pStyle w:val="ListBullet"/>
      </w:pPr>
      <w:r>
        <w:t>Who can see financial data?</w:t>
      </w:r>
    </w:p>
    <w:p>
      <w:pPr>
        <w:pStyle w:val="ListBullet"/>
      </w:pPr>
      <w:r>
        <w:t>Who can view sensitive communications?</w:t>
      </w:r>
    </w:p>
    <w:p>
      <w:pPr>
        <w:pStyle w:val="ListBullet"/>
      </w:pPr>
      <w:r>
        <w:t>Who can approve changes?</w:t>
      </w:r>
    </w:p>
    <w:p>
      <w:pPr>
        <w:pStyle w:val="ListBullet"/>
      </w:pPr>
      <w:r>
        <w:t>Who can edit documents?</w:t>
      </w:r>
    </w:p>
    <w:p>
      <w:pPr>
        <w:pStyle w:val="ListBullet"/>
      </w:pPr>
      <w:r>
        <w:t>Who can connect an ERP?</w:t>
      </w:r>
    </w:p>
    <w:p>
      <w:pPr>
        <w:pStyle w:val="ListBullet"/>
      </w:pPr>
      <w:r>
        <w:t>What activity must be audited?</w:t>
      </w:r>
    </w:p>
    <w:p>
      <w:pPr>
        <w:pStyle w:val="Heading2"/>
      </w:pPr>
      <w:r>
        <w:t>Functional components</w:t>
      </w:r>
    </w:p>
    <w:p>
      <w:pPr>
        <w:pStyle w:val="ListBullet"/>
      </w:pPr>
      <w:r>
        <w:t>Organizations</w:t>
      </w:r>
    </w:p>
    <w:p>
      <w:pPr>
        <w:pStyle w:val="ListBullet"/>
      </w:pPr>
      <w:r>
        <w:t>Roles</w:t>
      </w:r>
    </w:p>
    <w:p>
      <w:pPr>
        <w:pStyle w:val="ListBullet"/>
      </w:pPr>
      <w:r>
        <w:t>Permissions</w:t>
      </w:r>
    </w:p>
    <w:p>
      <w:pPr>
        <w:pStyle w:val="ListBullet"/>
      </w:pPr>
      <w:r>
        <w:t>Project access</w:t>
      </w:r>
    </w:p>
    <w:p>
      <w:pPr>
        <w:pStyle w:val="ListBullet"/>
      </w:pPr>
      <w:r>
        <w:t>Document access</w:t>
      </w:r>
    </w:p>
    <w:p>
      <w:pPr>
        <w:pStyle w:val="ListBullet"/>
      </w:pPr>
      <w:r>
        <w:t>Communication access rules</w:t>
      </w:r>
    </w:p>
    <w:p>
      <w:pPr>
        <w:pStyle w:val="ListBullet"/>
      </w:pPr>
      <w:r>
        <w:t>Integration permissions</w:t>
      </w:r>
    </w:p>
    <w:p>
      <w:pPr>
        <w:pStyle w:val="ListBullet"/>
      </w:pPr>
      <w:r>
        <w:t>Audit log</w:t>
      </w:r>
    </w:p>
    <w:p>
      <w:pPr>
        <w:pStyle w:val="ListBullet"/>
      </w:pPr>
      <w:r>
        <w:t>Sensitive data flags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Area</w:t>
            </w:r>
          </w:p>
        </w:tc>
        <w:tc>
          <w:tcPr>
            <w:tcW w:type="dxa" w:w="7344"/>
            <w:vAlign w:val="top"/>
            <w:shd w:fill="1F4E79"/>
          </w:tcPr>
          <w:p>
            <w:pPr>
              <w:spacing w:after="20"/>
            </w:pPr>
            <w:r>
              <w:rPr>
                <w:sz w:val="17"/>
              </w:rPr>
            </w:r>
            <w:r>
              <w:rPr>
                <w:b/>
                <w:color w:val="FFFFFF"/>
                <w:sz w:val="17"/>
              </w:rPr>
              <w:t>Details</w:t>
            </w:r>
          </w:p>
        </w:tc>
      </w:tr>
      <w:tr>
        <w:tc>
          <w:tcPr>
            <w:tcW w:type="dxa" w:w="2880"/>
            <w:vAlign w:val="top"/>
          </w:tcPr>
          <w:p>
            <w:pPr>
              <w:spacing w:after="20"/>
            </w:pPr>
            <w:r>
              <w:rPr>
                <w:sz w:val="17"/>
              </w:rPr>
            </w:r>
            <w:r>
              <w:rPr>
                <w:b w:val="0"/>
                <w:sz w:val="17"/>
              </w:rPr>
              <w:t>Primary inputs</w:t>
            </w:r>
          </w:p>
        </w:tc>
        <w:tc>
          <w:tcPr>
            <w:tcW w:type="dxa" w:w="7344"/>
            <w:vAlign w:val="top"/>
          </w:tcPr>
          <w:p>
            <w:pPr>
              <w:spacing w:after="20"/>
            </w:pPr>
            <w:r>
              <w:rPr>
                <w:sz w:val="17"/>
              </w:rPr>
            </w:r>
            <w:r>
              <w:rPr>
                <w:b w:val="0"/>
                <w:sz w:val="17"/>
              </w:rPr>
              <w:t>Users</w:t>
              <w:br/>
              <w:t>Teams</w:t>
              <w:br/>
              <w:t>Projects</w:t>
              <w:br/>
              <w:t>Documents</w:t>
              <w:br/>
              <w:t>Communications</w:t>
              <w:br/>
              <w:t>ERP data</w:t>
              <w:br/>
              <w:t>Role assignments</w:t>
            </w:r>
          </w:p>
        </w:tc>
      </w:tr>
      <w:tr>
        <w:tc>
          <w:tcPr>
            <w:tcW w:type="dxa" w:w="2880"/>
            <w:vAlign w:val="top"/>
            <w:shd w:fill="F7F9FB"/>
          </w:tcPr>
          <w:p>
            <w:pPr>
              <w:spacing w:after="20"/>
            </w:pPr>
            <w:r>
              <w:rPr>
                <w:sz w:val="17"/>
              </w:rPr>
            </w:r>
            <w:r>
              <w:rPr>
                <w:b w:val="0"/>
                <w:sz w:val="17"/>
              </w:rPr>
              <w:t>Module outputs</w:t>
            </w:r>
          </w:p>
        </w:tc>
        <w:tc>
          <w:tcPr>
            <w:tcW w:type="dxa" w:w="7344"/>
            <w:vAlign w:val="top"/>
            <w:shd w:fill="F7F9FB"/>
          </w:tcPr>
          <w:p>
            <w:pPr>
              <w:spacing w:after="20"/>
            </w:pPr>
            <w:r>
              <w:rPr>
                <w:sz w:val="17"/>
              </w:rPr>
            </w:r>
            <w:r>
              <w:rPr>
                <w:b w:val="0"/>
                <w:sz w:val="17"/>
              </w:rPr>
              <w:t>Secure access</w:t>
              <w:br/>
              <w:t>Audit history</w:t>
              <w:br/>
              <w:t>Restricted views</w:t>
              <w:br/>
              <w:t>Approval controls</w:t>
              <w:br/>
              <w:t>Compliance support</w:t>
            </w:r>
          </w:p>
        </w:tc>
      </w:tr>
      <w:tr>
        <w:tc>
          <w:tcPr>
            <w:tcW w:type="dxa" w:w="2880"/>
            <w:vAlign w:val="top"/>
          </w:tcPr>
          <w:p>
            <w:pPr>
              <w:spacing w:after="20"/>
            </w:pPr>
            <w:r>
              <w:rPr>
                <w:sz w:val="17"/>
              </w:rPr>
            </w:r>
            <w:r>
              <w:rPr>
                <w:b w:val="0"/>
                <w:sz w:val="17"/>
              </w:rPr>
              <w:t>Visualizations</w:t>
            </w:r>
          </w:p>
        </w:tc>
        <w:tc>
          <w:tcPr>
            <w:tcW w:type="dxa" w:w="7344"/>
            <w:vAlign w:val="top"/>
          </w:tcPr>
          <w:p>
            <w:pPr>
              <w:spacing w:after="20"/>
            </w:pPr>
            <w:r>
              <w:rPr>
                <w:sz w:val="17"/>
              </w:rPr>
            </w:r>
            <w:r>
              <w:rPr>
                <w:b w:val="0"/>
                <w:sz w:val="17"/>
              </w:rPr>
              <w:t>Permission matrix</w:t>
              <w:br/>
              <w:t>Audit log timeline</w:t>
              <w:br/>
              <w:t>Access dashboard</w:t>
            </w:r>
          </w:p>
        </w:tc>
      </w:tr>
      <w:tr>
        <w:tc>
          <w:tcPr>
            <w:tcW w:type="dxa" w:w="2880"/>
            <w:vAlign w:val="top"/>
            <w:shd w:fill="F7F9FB"/>
          </w:tcPr>
          <w:p>
            <w:pPr>
              <w:spacing w:after="20"/>
            </w:pPr>
            <w:r>
              <w:rPr>
                <w:sz w:val="17"/>
              </w:rPr>
            </w:r>
            <w:r>
              <w:rPr>
                <w:b w:val="0"/>
                <w:sz w:val="17"/>
              </w:rPr>
              <w:t>Automation / AI</w:t>
            </w:r>
          </w:p>
        </w:tc>
        <w:tc>
          <w:tcPr>
            <w:tcW w:type="dxa" w:w="7344"/>
            <w:vAlign w:val="top"/>
            <w:shd w:fill="F7F9FB"/>
          </w:tcPr>
          <w:p>
            <w:pPr>
              <w:spacing w:after="20"/>
            </w:pPr>
            <w:r>
              <w:rPr>
                <w:sz w:val="17"/>
              </w:rPr>
            </w:r>
            <w:r>
              <w:rPr>
                <w:b w:val="0"/>
                <w:sz w:val="17"/>
              </w:rPr>
              <w:t>Recommend least-privilege roles</w:t>
              <w:br/>
              <w:t>Detect unusual access</w:t>
              <w:br/>
              <w:t>Warn before sharing sensitive data</w:t>
            </w:r>
          </w:p>
        </w:tc>
      </w:tr>
      <w:tr>
        <w:tc>
          <w:tcPr>
            <w:tcW w:type="dxa" w:w="2880"/>
            <w:vAlign w:val="top"/>
          </w:tcPr>
          <w:p>
            <w:pPr>
              <w:spacing w:after="20"/>
            </w:pPr>
            <w:r>
              <w:rPr>
                <w:sz w:val="17"/>
              </w:rPr>
            </w:r>
            <w:r>
              <w:rPr>
                <w:b w:val="0"/>
                <w:sz w:val="17"/>
              </w:rPr>
              <w:t>Connections with other modules</w:t>
            </w:r>
          </w:p>
        </w:tc>
        <w:tc>
          <w:tcPr>
            <w:tcW w:type="dxa" w:w="7344"/>
            <w:vAlign w:val="top"/>
          </w:tcPr>
          <w:p>
            <w:pPr>
              <w:spacing w:after="20"/>
            </w:pPr>
            <w:r>
              <w:rPr>
                <w:sz w:val="17"/>
              </w:rPr>
            </w:r>
            <w:r>
              <w:rPr>
                <w:b w:val="0"/>
                <w:sz w:val="17"/>
              </w:rPr>
              <w:t>All modules</w:t>
              <w:br/>
              <w:t>Document control</w:t>
              <w:br/>
              <w:t>Communication hub</w:t>
              <w:br/>
              <w:t>ERP integration</w:t>
            </w:r>
          </w:p>
        </w:tc>
      </w:tr>
      <w:tr>
        <w:tc>
          <w:tcPr>
            <w:tcW w:type="dxa" w:w="2880"/>
            <w:vAlign w:val="top"/>
            <w:shd w:fill="F7F9FB"/>
          </w:tcPr>
          <w:p>
            <w:pPr>
              <w:spacing w:after="20"/>
            </w:pPr>
            <w:r>
              <w:rPr>
                <w:sz w:val="17"/>
              </w:rPr>
            </w:r>
            <w:r>
              <w:rPr>
                <w:b w:val="0"/>
                <w:sz w:val="17"/>
              </w:rPr>
              <w:t>Recommended MVP scope</w:t>
            </w:r>
          </w:p>
        </w:tc>
        <w:tc>
          <w:tcPr>
            <w:tcW w:type="dxa" w:w="7344"/>
            <w:vAlign w:val="top"/>
            <w:shd w:fill="F7F9FB"/>
          </w:tcPr>
          <w:p>
            <w:pPr>
              <w:spacing w:after="20"/>
            </w:pPr>
            <w:r>
              <w:rPr>
                <w:sz w:val="17"/>
              </w:rPr>
            </w:r>
            <w:r>
              <w:rPr>
                <w:b w:val="0"/>
                <w:sz w:val="17"/>
              </w:rPr>
              <w:t>Organization roles</w:t>
              <w:br/>
              <w:t>Project roles</w:t>
              <w:br/>
              <w:t>Basic permissions</w:t>
              <w:br/>
              <w:t>Audit log</w:t>
              <w:br/>
              <w:t>Restricted documents</w:t>
            </w:r>
          </w:p>
        </w:tc>
      </w:tr>
    </w:tbl>
    <w:p/>
    <w:p>
      <w:pPr>
        <w:pStyle w:val="Heading2"/>
      </w:pPr>
      <w:r>
        <w:t>Future / advanced version</w:t>
      </w:r>
    </w:p>
    <w:p>
      <w:pPr>
        <w:pStyle w:val="ListBullet"/>
      </w:pPr>
      <w:r>
        <w:t>SSO</w:t>
      </w:r>
    </w:p>
    <w:p>
      <w:pPr>
        <w:pStyle w:val="ListBullet"/>
      </w:pPr>
      <w:r>
        <w:t>SCIM provisioning</w:t>
      </w:r>
    </w:p>
    <w:p>
      <w:pPr>
        <w:pStyle w:val="ListBullet"/>
      </w:pPr>
      <w:r>
        <w:t>advanced compliance, encryption policies, legal hold</w:t>
      </w:r>
    </w:p>
    <w:p>
      <w:pPr>
        <w:pStyle w:val="Heading1"/>
      </w:pPr>
      <w:r>
        <w:t>21. Database Structure</w:t>
      </w:r>
    </w:p>
    <w:p>
      <w:r>
        <w:t>The first database version should be modular, relational and traceability-focused. The most important design rule is that every major object can be linked to other project objects through relationship tables.</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spacing w:after="20"/>
            </w:pPr>
            <w:r>
              <w:rPr>
                <w:sz w:val="17"/>
              </w:rPr>
            </w:r>
            <w:r>
              <w:rPr>
                <w:b/>
                <w:color w:val="FFFFFF"/>
                <w:sz w:val="17"/>
              </w:rPr>
              <w:t>Domain</w:t>
            </w:r>
          </w:p>
        </w:tc>
        <w:tc>
          <w:tcPr>
            <w:tcW w:type="dxa" w:w="7920"/>
            <w:vAlign w:val="top"/>
            <w:shd w:fill="1F4E79"/>
          </w:tcPr>
          <w:p>
            <w:pPr>
              <w:spacing w:after="20"/>
            </w:pPr>
            <w:r>
              <w:rPr>
                <w:sz w:val="17"/>
              </w:rPr>
            </w:r>
            <w:r>
              <w:rPr>
                <w:b/>
                <w:color w:val="FFFFFF"/>
                <w:sz w:val="17"/>
              </w:rPr>
              <w:t>Suggested tables</w:t>
            </w:r>
          </w:p>
        </w:tc>
      </w:tr>
      <w:tr>
        <w:tc>
          <w:tcPr>
            <w:tcW w:type="dxa" w:w="2880"/>
            <w:vAlign w:val="top"/>
          </w:tcPr>
          <w:p>
            <w:pPr>
              <w:spacing w:after="20"/>
            </w:pPr>
            <w:r>
              <w:rPr>
                <w:sz w:val="17"/>
              </w:rPr>
            </w:r>
            <w:r>
              <w:rPr>
                <w:b w:val="0"/>
                <w:sz w:val="17"/>
              </w:rPr>
              <w:t>Core</w:t>
            </w:r>
          </w:p>
        </w:tc>
        <w:tc>
          <w:tcPr>
            <w:tcW w:type="dxa" w:w="7920"/>
            <w:vAlign w:val="top"/>
          </w:tcPr>
          <w:p>
            <w:pPr>
              <w:spacing w:after="20"/>
            </w:pPr>
            <w:r>
              <w:rPr>
                <w:sz w:val="17"/>
              </w:rPr>
            </w:r>
            <w:r>
              <w:rPr>
                <w:b w:val="0"/>
                <w:sz w:val="17"/>
              </w:rPr>
              <w:t>organizations</w:t>
              <w:br/>
              <w:t>users</w:t>
              <w:br/>
              <w:t>teams</w:t>
              <w:br/>
              <w:t>team_members</w:t>
              <w:br/>
              <w:t>roles</w:t>
              <w:br/>
              <w:t>permissions</w:t>
              <w:br/>
              <w:t>projects</w:t>
              <w:br/>
              <w:t>project_portfolios</w:t>
            </w:r>
          </w:p>
        </w:tc>
      </w:tr>
      <w:tr>
        <w:tc>
          <w:tcPr>
            <w:tcW w:type="dxa" w:w="2880"/>
            <w:vAlign w:val="top"/>
            <w:shd w:fill="F7F9FB"/>
          </w:tcPr>
          <w:p>
            <w:pPr>
              <w:spacing w:after="20"/>
            </w:pPr>
            <w:r>
              <w:rPr>
                <w:sz w:val="17"/>
              </w:rPr>
            </w:r>
            <w:r>
              <w:rPr>
                <w:b w:val="0"/>
                <w:sz w:val="17"/>
              </w:rPr>
              <w:t>Initiation</w:t>
            </w:r>
          </w:p>
        </w:tc>
        <w:tc>
          <w:tcPr>
            <w:tcW w:type="dxa" w:w="7920"/>
            <w:vAlign w:val="top"/>
            <w:shd w:fill="F7F9FB"/>
          </w:tcPr>
          <w:p>
            <w:pPr>
              <w:spacing w:after="20"/>
            </w:pPr>
            <w:r>
              <w:rPr>
                <w:sz w:val="17"/>
              </w:rPr>
            </w:r>
            <w:r>
              <w:rPr>
                <w:b w:val="0"/>
                <w:sz w:val="17"/>
              </w:rPr>
              <w:t>project_charters</w:t>
              <w:br/>
              <w:t>project_goals</w:t>
              <w:br/>
              <w:t>project_deliverables</w:t>
              <w:br/>
              <w:t>project_assumptions</w:t>
              <w:br/>
              <w:t>project_constraints</w:t>
              <w:br/>
              <w:t>project_approvals</w:t>
            </w:r>
          </w:p>
        </w:tc>
      </w:tr>
      <w:tr>
        <w:tc>
          <w:tcPr>
            <w:tcW w:type="dxa" w:w="2880"/>
            <w:vAlign w:val="top"/>
          </w:tcPr>
          <w:p>
            <w:pPr>
              <w:spacing w:after="20"/>
            </w:pPr>
            <w:r>
              <w:rPr>
                <w:sz w:val="17"/>
              </w:rPr>
            </w:r>
            <w:r>
              <w:rPr>
                <w:b w:val="0"/>
                <w:sz w:val="17"/>
              </w:rPr>
              <w:t>Stakeholders</w:t>
            </w:r>
          </w:p>
        </w:tc>
        <w:tc>
          <w:tcPr>
            <w:tcW w:type="dxa" w:w="7920"/>
            <w:vAlign w:val="top"/>
          </w:tcPr>
          <w:p>
            <w:pPr>
              <w:spacing w:after="20"/>
            </w:pPr>
            <w:r>
              <w:rPr>
                <w:sz w:val="17"/>
              </w:rPr>
            </w:r>
            <w:r>
              <w:rPr>
                <w:b w:val="0"/>
                <w:sz w:val="17"/>
              </w:rPr>
              <w:t>stakeholders</w:t>
              <w:br/>
              <w:t>raci_matrix</w:t>
              <w:br/>
              <w:t>stakeholder_preferences</w:t>
              <w:br/>
              <w:t>stakeholder_engagements</w:t>
            </w:r>
          </w:p>
        </w:tc>
      </w:tr>
      <w:tr>
        <w:tc>
          <w:tcPr>
            <w:tcW w:type="dxa" w:w="2880"/>
            <w:vAlign w:val="top"/>
            <w:shd w:fill="F7F9FB"/>
          </w:tcPr>
          <w:p>
            <w:pPr>
              <w:spacing w:after="20"/>
            </w:pPr>
            <w:r>
              <w:rPr>
                <w:sz w:val="17"/>
              </w:rPr>
            </w:r>
            <w:r>
              <w:rPr>
                <w:b w:val="0"/>
                <w:sz w:val="17"/>
              </w:rPr>
              <w:t>Communication</w:t>
            </w:r>
          </w:p>
        </w:tc>
        <w:tc>
          <w:tcPr>
            <w:tcW w:type="dxa" w:w="7920"/>
            <w:vAlign w:val="top"/>
            <w:shd w:fill="F7F9FB"/>
          </w:tcPr>
          <w:p>
            <w:pPr>
              <w:spacing w:after="20"/>
            </w:pPr>
            <w:r>
              <w:rPr>
                <w:sz w:val="17"/>
              </w:rPr>
            </w:r>
            <w:r>
              <w:rPr>
                <w:b w:val="0"/>
                <w:sz w:val="17"/>
              </w:rPr>
              <w:t>communication_plans</w:t>
              <w:br/>
              <w:t>communication_plan_items</w:t>
              <w:br/>
              <w:t>communication_recipients</w:t>
              <w:br/>
              <w:t>communication_barriers</w:t>
              <w:br/>
              <w:t>communication_preferences</w:t>
              <w:br/>
              <w:t>communication_items</w:t>
              <w:br/>
              <w:t>communication_threads</w:t>
              <w:br/>
              <w:t>communication_links</w:t>
              <w:br/>
              <w:t>communication_feedback</w:t>
            </w:r>
          </w:p>
        </w:tc>
      </w:tr>
      <w:tr>
        <w:tc>
          <w:tcPr>
            <w:tcW w:type="dxa" w:w="2880"/>
            <w:vAlign w:val="top"/>
          </w:tcPr>
          <w:p>
            <w:pPr>
              <w:spacing w:after="20"/>
            </w:pPr>
            <w:r>
              <w:rPr>
                <w:sz w:val="17"/>
              </w:rPr>
            </w:r>
            <w:r>
              <w:rPr>
                <w:b w:val="0"/>
                <w:sz w:val="17"/>
              </w:rPr>
              <w:t>Meetings &amp; Decisions</w:t>
            </w:r>
          </w:p>
        </w:tc>
        <w:tc>
          <w:tcPr>
            <w:tcW w:type="dxa" w:w="7920"/>
            <w:vAlign w:val="top"/>
          </w:tcPr>
          <w:p>
            <w:pPr>
              <w:spacing w:after="20"/>
            </w:pPr>
            <w:r>
              <w:rPr>
                <w:sz w:val="17"/>
              </w:rPr>
            </w:r>
            <w:r>
              <w:rPr>
                <w:b w:val="0"/>
                <w:sz w:val="17"/>
              </w:rPr>
              <w:t>meetings</w:t>
              <w:br/>
              <w:t>meeting_attendees</w:t>
              <w:br/>
              <w:t>meeting_notes</w:t>
              <w:br/>
              <w:t>meeting_decisions</w:t>
              <w:br/>
              <w:t>action_items</w:t>
              <w:br/>
              <w:t>decision_log</w:t>
            </w:r>
          </w:p>
        </w:tc>
      </w:tr>
      <w:tr>
        <w:tc>
          <w:tcPr>
            <w:tcW w:type="dxa" w:w="2880"/>
            <w:vAlign w:val="top"/>
            <w:shd w:fill="F7F9FB"/>
          </w:tcPr>
          <w:p>
            <w:pPr>
              <w:spacing w:after="20"/>
            </w:pPr>
            <w:r>
              <w:rPr>
                <w:sz w:val="17"/>
              </w:rPr>
            </w:r>
            <w:r>
              <w:rPr>
                <w:b w:val="0"/>
                <w:sz w:val="17"/>
              </w:rPr>
              <w:t>Documents</w:t>
            </w:r>
          </w:p>
        </w:tc>
        <w:tc>
          <w:tcPr>
            <w:tcW w:type="dxa" w:w="7920"/>
            <w:vAlign w:val="top"/>
            <w:shd w:fill="F7F9FB"/>
          </w:tcPr>
          <w:p>
            <w:pPr>
              <w:spacing w:after="20"/>
            </w:pPr>
            <w:r>
              <w:rPr>
                <w:sz w:val="17"/>
              </w:rPr>
            </w:r>
            <w:r>
              <w:rPr>
                <w:b w:val="0"/>
                <w:sz w:val="17"/>
              </w:rPr>
              <w:t>documents</w:t>
              <w:br/>
              <w:t>document_versions</w:t>
              <w:br/>
              <w:t>document_links</w:t>
              <w:br/>
              <w:t>document_approvals</w:t>
              <w:br/>
              <w:t>document_access_rules</w:t>
            </w:r>
          </w:p>
        </w:tc>
      </w:tr>
      <w:tr>
        <w:tc>
          <w:tcPr>
            <w:tcW w:type="dxa" w:w="2880"/>
            <w:vAlign w:val="top"/>
          </w:tcPr>
          <w:p>
            <w:pPr>
              <w:spacing w:after="20"/>
            </w:pPr>
            <w:r>
              <w:rPr>
                <w:sz w:val="17"/>
              </w:rPr>
            </w:r>
            <w:r>
              <w:rPr>
                <w:b w:val="0"/>
                <w:sz w:val="17"/>
              </w:rPr>
              <w:t>Project Control</w:t>
            </w:r>
          </w:p>
        </w:tc>
        <w:tc>
          <w:tcPr>
            <w:tcW w:type="dxa" w:w="7920"/>
            <w:vAlign w:val="top"/>
          </w:tcPr>
          <w:p>
            <w:pPr>
              <w:spacing w:after="20"/>
            </w:pPr>
            <w:r>
              <w:rPr>
                <w:sz w:val="17"/>
              </w:rPr>
            </w:r>
            <w:r>
              <w:rPr>
                <w:b w:val="0"/>
                <w:sz w:val="17"/>
              </w:rPr>
              <w:t>project_tasks</w:t>
              <w:br/>
              <w:t>task_dependencies</w:t>
              <w:br/>
              <w:t>project_milestones</w:t>
              <w:br/>
              <w:t>risks</w:t>
              <w:br/>
              <w:t>issues</w:t>
              <w:br/>
              <w:t>change_requests</w:t>
              <w:br/>
              <w:t>change_approvals</w:t>
            </w:r>
          </w:p>
        </w:tc>
      </w:tr>
      <w:tr>
        <w:tc>
          <w:tcPr>
            <w:tcW w:type="dxa" w:w="2880"/>
            <w:vAlign w:val="top"/>
            <w:shd w:fill="F7F9FB"/>
          </w:tcPr>
          <w:p>
            <w:pPr>
              <w:spacing w:after="20"/>
            </w:pPr>
            <w:r>
              <w:rPr>
                <w:sz w:val="17"/>
              </w:rPr>
            </w:r>
            <w:r>
              <w:rPr>
                <w:b w:val="0"/>
                <w:sz w:val="17"/>
              </w:rPr>
              <w:t>Budget</w:t>
            </w:r>
          </w:p>
        </w:tc>
        <w:tc>
          <w:tcPr>
            <w:tcW w:type="dxa" w:w="7920"/>
            <w:vAlign w:val="top"/>
            <w:shd w:fill="F7F9FB"/>
          </w:tcPr>
          <w:p>
            <w:pPr>
              <w:spacing w:after="20"/>
            </w:pPr>
            <w:r>
              <w:rPr>
                <w:sz w:val="17"/>
              </w:rPr>
            </w:r>
            <w:r>
              <w:rPr>
                <w:b w:val="0"/>
                <w:sz w:val="17"/>
              </w:rPr>
              <w:t>budgets</w:t>
              <w:br/>
              <w:t>budget_categories</w:t>
              <w:br/>
              <w:t>budget_actuals</w:t>
              <w:br/>
              <w:t>cost_forecasts</w:t>
              <w:br/>
              <w:t>change_cost_impacts</w:t>
            </w:r>
          </w:p>
        </w:tc>
      </w:tr>
      <w:tr>
        <w:tc>
          <w:tcPr>
            <w:tcW w:type="dxa" w:w="2880"/>
            <w:vAlign w:val="top"/>
          </w:tcPr>
          <w:p>
            <w:pPr>
              <w:spacing w:after="20"/>
            </w:pPr>
            <w:r>
              <w:rPr>
                <w:sz w:val="17"/>
              </w:rPr>
            </w:r>
            <w:r>
              <w:rPr>
                <w:b w:val="0"/>
                <w:sz w:val="17"/>
              </w:rPr>
              <w:t>BPM</w:t>
            </w:r>
          </w:p>
        </w:tc>
        <w:tc>
          <w:tcPr>
            <w:tcW w:type="dxa" w:w="7920"/>
            <w:vAlign w:val="top"/>
          </w:tcPr>
          <w:p>
            <w:pPr>
              <w:spacing w:after="20"/>
            </w:pPr>
            <w:r>
              <w:rPr>
                <w:sz w:val="17"/>
              </w:rPr>
            </w:r>
            <w:r>
              <w:rPr>
                <w:b w:val="0"/>
                <w:sz w:val="17"/>
              </w:rPr>
              <w:t>processes</w:t>
              <w:br/>
              <w:t>process_steps</w:t>
              <w:br/>
              <w:t>process_metrics</w:t>
              <w:br/>
              <w:t>process_improvements</w:t>
              <w:br/>
              <w:t>process_links</w:t>
            </w:r>
          </w:p>
        </w:tc>
      </w:tr>
      <w:tr>
        <w:tc>
          <w:tcPr>
            <w:tcW w:type="dxa" w:w="2880"/>
            <w:vAlign w:val="top"/>
            <w:shd w:fill="F7F9FB"/>
          </w:tcPr>
          <w:p>
            <w:pPr>
              <w:spacing w:after="20"/>
            </w:pPr>
            <w:r>
              <w:rPr>
                <w:sz w:val="17"/>
              </w:rPr>
            </w:r>
            <w:r>
              <w:rPr>
                <w:b w:val="0"/>
                <w:sz w:val="17"/>
              </w:rPr>
              <w:t>Materials</w:t>
            </w:r>
          </w:p>
        </w:tc>
        <w:tc>
          <w:tcPr>
            <w:tcW w:type="dxa" w:w="7920"/>
            <w:vAlign w:val="top"/>
            <w:shd w:fill="F7F9FB"/>
          </w:tcPr>
          <w:p>
            <w:pPr>
              <w:spacing w:after="20"/>
            </w:pPr>
            <w:r>
              <w:rPr>
                <w:sz w:val="17"/>
              </w:rPr>
            </w:r>
            <w:r>
              <w:rPr>
                <w:b w:val="0"/>
                <w:sz w:val="17"/>
              </w:rPr>
              <w:t>materials</w:t>
              <w:br/>
              <w:t>project_materials</w:t>
              <w:br/>
              <w:t>inventory_locations</w:t>
              <w:br/>
              <w:t>inventory_transactions</w:t>
              <w:br/>
              <w:t>suppliers</w:t>
              <w:br/>
              <w:t>purchase_requests</w:t>
              <w:br/>
              <w:t>purchase_orders</w:t>
            </w:r>
          </w:p>
        </w:tc>
      </w:tr>
      <w:tr>
        <w:tc>
          <w:tcPr>
            <w:tcW w:type="dxa" w:w="2880"/>
            <w:vAlign w:val="top"/>
          </w:tcPr>
          <w:p>
            <w:pPr>
              <w:spacing w:after="20"/>
            </w:pPr>
            <w:r>
              <w:rPr>
                <w:sz w:val="17"/>
              </w:rPr>
            </w:r>
            <w:r>
              <w:rPr>
                <w:b w:val="0"/>
                <w:sz w:val="17"/>
              </w:rPr>
              <w:t>Integrations</w:t>
            </w:r>
          </w:p>
        </w:tc>
        <w:tc>
          <w:tcPr>
            <w:tcW w:type="dxa" w:w="7920"/>
            <w:vAlign w:val="top"/>
          </w:tcPr>
          <w:p>
            <w:pPr>
              <w:spacing w:after="20"/>
            </w:pPr>
            <w:r>
              <w:rPr>
                <w:sz w:val="17"/>
              </w:rPr>
            </w:r>
            <w:r>
              <w:rPr>
                <w:b w:val="0"/>
                <w:sz w:val="17"/>
              </w:rPr>
              <w:t>erp_connections</w:t>
              <w:br/>
              <w:t>erp_field_mappings</w:t>
              <w:br/>
              <w:t>erp_sync_logs</w:t>
              <w:br/>
              <w:t>external_system_links</w:t>
            </w:r>
          </w:p>
        </w:tc>
      </w:tr>
      <w:tr>
        <w:tc>
          <w:tcPr>
            <w:tcW w:type="dxa" w:w="2880"/>
            <w:vAlign w:val="top"/>
            <w:shd w:fill="F7F9FB"/>
          </w:tcPr>
          <w:p>
            <w:pPr>
              <w:spacing w:after="20"/>
            </w:pPr>
            <w:r>
              <w:rPr>
                <w:sz w:val="17"/>
              </w:rPr>
            </w:r>
            <w:r>
              <w:rPr>
                <w:b w:val="0"/>
                <w:sz w:val="17"/>
              </w:rPr>
              <w:t>AI &amp; Reports</w:t>
            </w:r>
          </w:p>
        </w:tc>
        <w:tc>
          <w:tcPr>
            <w:tcW w:type="dxa" w:w="7920"/>
            <w:vAlign w:val="top"/>
            <w:shd w:fill="F7F9FB"/>
          </w:tcPr>
          <w:p>
            <w:pPr>
              <w:spacing w:after="20"/>
            </w:pPr>
            <w:r>
              <w:rPr>
                <w:sz w:val="17"/>
              </w:rPr>
            </w:r>
            <w:r>
              <w:rPr>
                <w:b w:val="0"/>
                <w:sz w:val="17"/>
              </w:rPr>
              <w:t>status_reports</w:t>
              <w:br/>
              <w:t>ai_recommendations</w:t>
              <w:br/>
              <w:t>ai_insights</w:t>
              <w:br/>
              <w:t>lessons_learned</w:t>
              <w:br/>
              <w:t>report_exports</w:t>
            </w:r>
          </w:p>
        </w:tc>
      </w:tr>
    </w:tbl>
    <w:p/>
    <w:p>
      <w:pPr>
        <w:pStyle w:val="Heading2"/>
      </w:pPr>
      <w:r>
        <w:t>Critical relationship tables</w:t>
      </w:r>
    </w:p>
    <w:p>
      <w:pPr>
        <w:pStyle w:val="ListBullet"/>
      </w:pPr>
      <w:r>
        <w:t>communication_links: links emails, meetings or chat items to projects, tasks, risks, issues, changes, budget items, materials, stakeholders and process steps.</w:t>
      </w:r>
    </w:p>
    <w:p>
      <w:pPr>
        <w:pStyle w:val="ListBullet"/>
      </w:pPr>
      <w:r>
        <w:t>document_links: links documents to project objects and decisions.</w:t>
      </w:r>
    </w:p>
    <w:p>
      <w:pPr>
        <w:pStyle w:val="ListBullet"/>
      </w:pPr>
      <w:r>
        <w:t>change_request_links: links changes to scope, tasks, budget, risks, materials, documents and communications.</w:t>
      </w:r>
    </w:p>
    <w:p>
      <w:pPr>
        <w:pStyle w:val="ListBullet"/>
      </w:pPr>
      <w:r>
        <w:t>process_links: links BPM steps to tasks, risks, issues, changes and materials.</w:t>
      </w:r>
    </w:p>
    <w:p>
      <w:pPr>
        <w:pStyle w:val="ListBullet"/>
      </w:pPr>
      <w:r>
        <w:t>ai_recommendation_links: links AI insights to the objects that caused the recommendation.</w:t>
      </w:r>
    </w:p>
    <w:p>
      <w:pPr>
        <w:pStyle w:val="Heading1"/>
      </w:pPr>
      <w:r>
        <w:t>22. MVP Roadmap</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spacing w:after="20"/>
            </w:pPr>
            <w:r>
              <w:rPr>
                <w:sz w:val="17"/>
              </w:rPr>
            </w:r>
            <w:r>
              <w:rPr>
                <w:b/>
                <w:color w:val="FFFFFF"/>
                <w:sz w:val="17"/>
              </w:rPr>
              <w:t>Phase</w:t>
            </w:r>
          </w:p>
        </w:tc>
        <w:tc>
          <w:tcPr>
            <w:tcW w:type="dxa" w:w="7488"/>
            <w:vAlign w:val="top"/>
            <w:shd w:fill="1F4E79"/>
          </w:tcPr>
          <w:p>
            <w:pPr>
              <w:spacing w:after="20"/>
            </w:pPr>
            <w:r>
              <w:rPr>
                <w:sz w:val="17"/>
              </w:rPr>
            </w:r>
            <w:r>
              <w:rPr>
                <w:b/>
                <w:color w:val="FFFFFF"/>
                <w:sz w:val="17"/>
              </w:rPr>
              <w:t>Scope</w:t>
            </w:r>
          </w:p>
        </w:tc>
      </w:tr>
      <w:tr>
        <w:tc>
          <w:tcPr>
            <w:tcW w:type="dxa" w:w="3168"/>
            <w:vAlign w:val="top"/>
          </w:tcPr>
          <w:p>
            <w:pPr>
              <w:spacing w:after="20"/>
            </w:pPr>
            <w:r>
              <w:rPr>
                <w:sz w:val="17"/>
              </w:rPr>
            </w:r>
            <w:r>
              <w:rPr>
                <w:b w:val="0"/>
                <w:sz w:val="17"/>
              </w:rPr>
              <w:t>MVP 1 - Core Project Control</w:t>
            </w:r>
          </w:p>
        </w:tc>
        <w:tc>
          <w:tcPr>
            <w:tcW w:type="dxa" w:w="7488"/>
            <w:vAlign w:val="top"/>
          </w:tcPr>
          <w:p>
            <w:pPr>
              <w:spacing w:after="20"/>
            </w:pPr>
            <w:r>
              <w:rPr>
                <w:sz w:val="17"/>
              </w:rPr>
            </w:r>
            <w:r>
              <w:rPr>
                <w:b w:val="0"/>
                <w:sz w:val="17"/>
              </w:rPr>
              <w:t>Organizations, users, projects, project charter, stakeholders, RACI, tasks, milestones, risk register, issue log, budget baseline, project dashboard, manual communication log, decision log and document repository.</w:t>
            </w:r>
          </w:p>
        </w:tc>
      </w:tr>
      <w:tr>
        <w:tc>
          <w:tcPr>
            <w:tcW w:type="dxa" w:w="3168"/>
            <w:vAlign w:val="top"/>
            <w:shd w:fill="F7F9FB"/>
          </w:tcPr>
          <w:p>
            <w:pPr>
              <w:spacing w:after="20"/>
            </w:pPr>
            <w:r>
              <w:rPr>
                <w:sz w:val="17"/>
              </w:rPr>
            </w:r>
            <w:r>
              <w:rPr>
                <w:b w:val="0"/>
                <w:sz w:val="17"/>
              </w:rPr>
              <w:t>MVP 2 - Communication &amp; Change Control</w:t>
            </w:r>
          </w:p>
        </w:tc>
        <w:tc>
          <w:tcPr>
            <w:tcW w:type="dxa" w:w="7488"/>
            <w:vAlign w:val="top"/>
            <w:shd w:fill="F7F9FB"/>
          </w:tcPr>
          <w:p>
            <w:pPr>
              <w:spacing w:after="20"/>
            </w:pPr>
            <w:r>
              <w:rPr>
                <w:sz w:val="17"/>
              </w:rPr>
            </w:r>
            <w:r>
              <w:rPr>
                <w:b w:val="0"/>
                <w:sz w:val="17"/>
              </w:rPr>
              <w:t>Communication plan wizard, communication matrix, meeting notes, action items from meetings, change requests, approval workflow, document versioning and communication dashboard.</w:t>
            </w:r>
          </w:p>
        </w:tc>
      </w:tr>
      <w:tr>
        <w:tc>
          <w:tcPr>
            <w:tcW w:type="dxa" w:w="3168"/>
            <w:vAlign w:val="top"/>
          </w:tcPr>
          <w:p>
            <w:pPr>
              <w:spacing w:after="20"/>
            </w:pPr>
            <w:r>
              <w:rPr>
                <w:sz w:val="17"/>
              </w:rPr>
            </w:r>
            <w:r>
              <w:rPr>
                <w:b w:val="0"/>
                <w:sz w:val="17"/>
              </w:rPr>
              <w:t>MVP 3 - BPM &amp; Process Improvement</w:t>
            </w:r>
          </w:p>
        </w:tc>
        <w:tc>
          <w:tcPr>
            <w:tcW w:type="dxa" w:w="7488"/>
            <w:vAlign w:val="top"/>
          </w:tcPr>
          <w:p>
            <w:pPr>
              <w:spacing w:after="20"/>
            </w:pPr>
            <w:r>
              <w:rPr>
                <w:sz w:val="17"/>
              </w:rPr>
            </w:r>
            <w:r>
              <w:rPr>
                <w:b w:val="0"/>
                <w:sz w:val="17"/>
              </w:rPr>
              <w:t>Process builder, process steps, owners, SLA/expected duration, actual duration, bottleneck dashboard, improvement actions and process-related risks/issues.</w:t>
            </w:r>
          </w:p>
        </w:tc>
      </w:tr>
      <w:tr>
        <w:tc>
          <w:tcPr>
            <w:tcW w:type="dxa" w:w="3168"/>
            <w:vAlign w:val="top"/>
            <w:shd w:fill="F7F9FB"/>
          </w:tcPr>
          <w:p>
            <w:pPr>
              <w:spacing w:after="20"/>
            </w:pPr>
            <w:r>
              <w:rPr>
                <w:sz w:val="17"/>
              </w:rPr>
            </w:r>
            <w:r>
              <w:rPr>
                <w:b w:val="0"/>
                <w:sz w:val="17"/>
              </w:rPr>
              <w:t>MVP 4 - Materials &amp; Inventory</w:t>
            </w:r>
          </w:p>
        </w:tc>
        <w:tc>
          <w:tcPr>
            <w:tcW w:type="dxa" w:w="7488"/>
            <w:vAlign w:val="top"/>
            <w:shd w:fill="F7F9FB"/>
          </w:tcPr>
          <w:p>
            <w:pPr>
              <w:spacing w:after="20"/>
            </w:pPr>
            <w:r>
              <w:rPr>
                <w:sz w:val="17"/>
              </w:rPr>
            </w:r>
            <w:r>
              <w:rPr>
                <w:b w:val="0"/>
                <w:sz w:val="17"/>
              </w:rPr>
              <w:t>Material catalog, project material requirements, inventory availability, material consumption, suppliers, purchase requests, purchase orders and shortage alerts.</w:t>
            </w:r>
          </w:p>
        </w:tc>
      </w:tr>
      <w:tr>
        <w:tc>
          <w:tcPr>
            <w:tcW w:type="dxa" w:w="3168"/>
            <w:vAlign w:val="top"/>
          </w:tcPr>
          <w:p>
            <w:pPr>
              <w:spacing w:after="20"/>
            </w:pPr>
            <w:r>
              <w:rPr>
                <w:sz w:val="17"/>
              </w:rPr>
            </w:r>
            <w:r>
              <w:rPr>
                <w:b w:val="0"/>
                <w:sz w:val="17"/>
              </w:rPr>
              <w:t>MVP 5 - Integrations</w:t>
            </w:r>
          </w:p>
        </w:tc>
        <w:tc>
          <w:tcPr>
            <w:tcW w:type="dxa" w:w="7488"/>
            <w:vAlign w:val="top"/>
          </w:tcPr>
          <w:p>
            <w:pPr>
              <w:spacing w:after="20"/>
            </w:pPr>
            <w:r>
              <w:rPr>
                <w:sz w:val="17"/>
              </w:rPr>
            </w:r>
            <w:r>
              <w:rPr>
                <w:b w:val="0"/>
                <w:sz w:val="17"/>
              </w:rPr>
              <w:t>CSV/Excel imports, generic API connector, basic Gmail/Google Calendar/Drive integration, later Outlook/Teams/SharePoint/Slack, ERP sync logs.</w:t>
            </w:r>
          </w:p>
        </w:tc>
      </w:tr>
      <w:tr>
        <w:tc>
          <w:tcPr>
            <w:tcW w:type="dxa" w:w="3168"/>
            <w:vAlign w:val="top"/>
            <w:shd w:fill="F7F9FB"/>
          </w:tcPr>
          <w:p>
            <w:pPr>
              <w:spacing w:after="20"/>
            </w:pPr>
            <w:r>
              <w:rPr>
                <w:sz w:val="17"/>
              </w:rPr>
            </w:r>
            <w:r>
              <w:rPr>
                <w:b w:val="0"/>
                <w:sz w:val="17"/>
              </w:rPr>
              <w:t>MVP 6 - Advanced PMO &amp; AI</w:t>
            </w:r>
          </w:p>
        </w:tc>
        <w:tc>
          <w:tcPr>
            <w:tcW w:type="dxa" w:w="7488"/>
            <w:vAlign w:val="top"/>
            <w:shd w:fill="F7F9FB"/>
          </w:tcPr>
          <w:p>
            <w:pPr>
              <w:spacing w:after="20"/>
            </w:pPr>
            <w:r>
              <w:rPr>
                <w:sz w:val="17"/>
              </w:rPr>
            </w:r>
            <w:r>
              <w:rPr>
                <w:b w:val="0"/>
                <w:sz w:val="17"/>
              </w:rPr>
              <w:t>Portfolio dashboard, cross-project risk/budget/capacity analytics, AI recommendations, predictive alerts, executive reports and scenario planning.</w:t>
            </w:r>
          </w:p>
        </w:tc>
      </w:tr>
    </w:tbl>
    <w:p/>
    <w:p>
      <w:pPr>
        <w:pStyle w:val="Heading1"/>
      </w:pPr>
      <w:r>
        <w:t>23. Navigation and UX</w:t>
      </w:r>
    </w:p>
    <w:p>
      <w:r>
        <w:t>The navigation must feel like a professional SaaS control center, not a generic task board. It should keep PM methodology visible while allowing users to work quickly.</w:t>
      </w:r>
    </w:p>
    <w:tbl>
      <w:tblPr>
        <w:tblStyle w:val="TableGrid"/>
        <w:tblW w:type="auto" w:w="0"/>
        <w:jc w:val="center"/>
        <w:tblLook w:firstColumn="1" w:firstRow="1" w:lastColumn="0" w:lastRow="0" w:noHBand="0" w:noVBand="1" w:val="04A0"/>
      </w:tblPr>
      <w:tblGrid>
        <w:gridCol w:w="5040"/>
        <w:gridCol w:w="5040"/>
      </w:tblGrid>
      <w:tr>
        <w:tc>
          <w:tcPr>
            <w:tcW w:type="dxa" w:w="3024"/>
            <w:vAlign w:val="top"/>
            <w:shd w:fill="1F4E79"/>
          </w:tcPr>
          <w:p>
            <w:pPr>
              <w:spacing w:after="20"/>
            </w:pPr>
            <w:r>
              <w:rPr>
                <w:sz w:val="17"/>
              </w:rPr>
            </w:r>
            <w:r>
              <w:rPr>
                <w:b/>
                <w:color w:val="FFFFFF"/>
                <w:sz w:val="17"/>
              </w:rPr>
              <w:t>Navigation area</w:t>
            </w:r>
          </w:p>
        </w:tc>
        <w:tc>
          <w:tcPr>
            <w:tcW w:type="dxa" w:w="7632"/>
            <w:vAlign w:val="top"/>
            <w:shd w:fill="1F4E79"/>
          </w:tcPr>
          <w:p>
            <w:pPr>
              <w:spacing w:after="20"/>
            </w:pPr>
            <w:r>
              <w:rPr>
                <w:sz w:val="17"/>
              </w:rPr>
            </w:r>
            <w:r>
              <w:rPr>
                <w:b/>
                <w:color w:val="FFFFFF"/>
                <w:sz w:val="17"/>
              </w:rPr>
              <w:t>Purpose</w:t>
            </w:r>
          </w:p>
        </w:tc>
      </w:tr>
      <w:tr>
        <w:tc>
          <w:tcPr>
            <w:tcW w:type="dxa" w:w="3024"/>
            <w:vAlign w:val="top"/>
          </w:tcPr>
          <w:p>
            <w:pPr>
              <w:spacing w:after="20"/>
            </w:pPr>
            <w:r>
              <w:rPr>
                <w:sz w:val="17"/>
              </w:rPr>
            </w:r>
            <w:r>
              <w:rPr>
                <w:b w:val="0"/>
                <w:sz w:val="17"/>
              </w:rPr>
              <w:t>Global Dashboard</w:t>
            </w:r>
          </w:p>
        </w:tc>
        <w:tc>
          <w:tcPr>
            <w:tcW w:type="dxa" w:w="7632"/>
            <w:vAlign w:val="top"/>
          </w:tcPr>
          <w:p>
            <w:pPr>
              <w:spacing w:after="20"/>
            </w:pPr>
            <w:r>
              <w:rPr>
                <w:sz w:val="17"/>
              </w:rPr>
            </w:r>
            <w:r>
              <w:rPr>
                <w:b w:val="0"/>
                <w:sz w:val="17"/>
              </w:rPr>
              <w:t>Portfolio health, alerts, overdue actions, upcoming communications, approvals, risks and budget warnings.</w:t>
            </w:r>
          </w:p>
        </w:tc>
      </w:tr>
      <w:tr>
        <w:tc>
          <w:tcPr>
            <w:tcW w:type="dxa" w:w="3024"/>
            <w:vAlign w:val="top"/>
            <w:shd w:fill="F7F9FB"/>
          </w:tcPr>
          <w:p>
            <w:pPr>
              <w:spacing w:after="20"/>
            </w:pPr>
            <w:r>
              <w:rPr>
                <w:sz w:val="17"/>
              </w:rPr>
            </w:r>
            <w:r>
              <w:rPr>
                <w:b w:val="0"/>
                <w:sz w:val="17"/>
              </w:rPr>
              <w:t>Portfolio / PMO</w:t>
            </w:r>
          </w:p>
        </w:tc>
        <w:tc>
          <w:tcPr>
            <w:tcW w:type="dxa" w:w="7632"/>
            <w:vAlign w:val="top"/>
            <w:shd w:fill="F7F9FB"/>
          </w:tcPr>
          <w:p>
            <w:pPr>
              <w:spacing w:after="20"/>
            </w:pPr>
            <w:r>
              <w:rPr>
                <w:sz w:val="17"/>
              </w:rPr>
            </w:r>
            <w:r>
              <w:rPr>
                <w:b w:val="0"/>
                <w:sz w:val="17"/>
              </w:rPr>
              <w:t>Multiple projects, roadmap, capacity, risks, budgets and executive view.</w:t>
            </w:r>
          </w:p>
        </w:tc>
      </w:tr>
      <w:tr>
        <w:tc>
          <w:tcPr>
            <w:tcW w:type="dxa" w:w="3024"/>
            <w:vAlign w:val="top"/>
          </w:tcPr>
          <w:p>
            <w:pPr>
              <w:spacing w:after="20"/>
            </w:pPr>
            <w:r>
              <w:rPr>
                <w:sz w:val="17"/>
              </w:rPr>
            </w:r>
            <w:r>
              <w:rPr>
                <w:b w:val="0"/>
                <w:sz w:val="17"/>
              </w:rPr>
              <w:t>Projects</w:t>
            </w:r>
          </w:p>
        </w:tc>
        <w:tc>
          <w:tcPr>
            <w:tcW w:type="dxa" w:w="7632"/>
            <w:vAlign w:val="top"/>
          </w:tcPr>
          <w:p>
            <w:pPr>
              <w:spacing w:after="20"/>
            </w:pPr>
            <w:r>
              <w:rPr>
                <w:sz w:val="17"/>
              </w:rPr>
            </w:r>
            <w:r>
              <w:rPr>
                <w:b w:val="0"/>
                <w:sz w:val="17"/>
              </w:rPr>
              <w:t>Project list, project detail, health status, lifecycle stage, owner and priority.</w:t>
            </w:r>
          </w:p>
        </w:tc>
      </w:tr>
      <w:tr>
        <w:tc>
          <w:tcPr>
            <w:tcW w:type="dxa" w:w="3024"/>
            <w:vAlign w:val="top"/>
            <w:shd w:fill="F7F9FB"/>
          </w:tcPr>
          <w:p>
            <w:pPr>
              <w:spacing w:after="20"/>
            </w:pPr>
            <w:r>
              <w:rPr>
                <w:sz w:val="17"/>
              </w:rPr>
            </w:r>
            <w:r>
              <w:rPr>
                <w:b w:val="0"/>
                <w:sz w:val="17"/>
              </w:rPr>
              <w:t>Lifecycle</w:t>
            </w:r>
          </w:p>
        </w:tc>
        <w:tc>
          <w:tcPr>
            <w:tcW w:type="dxa" w:w="7632"/>
            <w:vAlign w:val="top"/>
            <w:shd w:fill="F7F9FB"/>
          </w:tcPr>
          <w:p>
            <w:pPr>
              <w:spacing w:after="20"/>
            </w:pPr>
            <w:r>
              <w:rPr>
                <w:sz w:val="17"/>
              </w:rPr>
            </w:r>
            <w:r>
              <w:rPr>
                <w:b w:val="0"/>
                <w:sz w:val="17"/>
              </w:rPr>
              <w:t>Initiation, Planning, Execution, Monitoring &amp; Controlling, Closing.</w:t>
            </w:r>
          </w:p>
        </w:tc>
      </w:tr>
      <w:tr>
        <w:tc>
          <w:tcPr>
            <w:tcW w:type="dxa" w:w="3024"/>
            <w:vAlign w:val="top"/>
          </w:tcPr>
          <w:p>
            <w:pPr>
              <w:spacing w:after="20"/>
            </w:pPr>
            <w:r>
              <w:rPr>
                <w:sz w:val="17"/>
              </w:rPr>
            </w:r>
            <w:r>
              <w:rPr>
                <w:b w:val="0"/>
                <w:sz w:val="17"/>
              </w:rPr>
              <w:t>Tasks &amp; Schedule</w:t>
            </w:r>
          </w:p>
        </w:tc>
        <w:tc>
          <w:tcPr>
            <w:tcW w:type="dxa" w:w="7632"/>
            <w:vAlign w:val="top"/>
          </w:tcPr>
          <w:p>
            <w:pPr>
              <w:spacing w:after="20"/>
            </w:pPr>
            <w:r>
              <w:rPr>
                <w:sz w:val="17"/>
              </w:rPr>
            </w:r>
            <w:r>
              <w:rPr>
                <w:b w:val="0"/>
                <w:sz w:val="17"/>
              </w:rPr>
              <w:t>Task board, Gantt, milestones, dependencies, WBS and calendar.</w:t>
            </w:r>
          </w:p>
        </w:tc>
      </w:tr>
      <w:tr>
        <w:tc>
          <w:tcPr>
            <w:tcW w:type="dxa" w:w="3024"/>
            <w:vAlign w:val="top"/>
            <w:shd w:fill="F7F9FB"/>
          </w:tcPr>
          <w:p>
            <w:pPr>
              <w:spacing w:after="20"/>
            </w:pPr>
            <w:r>
              <w:rPr>
                <w:sz w:val="17"/>
              </w:rPr>
            </w:r>
            <w:r>
              <w:rPr>
                <w:b w:val="0"/>
                <w:sz w:val="17"/>
              </w:rPr>
              <w:t>Budget</w:t>
            </w:r>
          </w:p>
        </w:tc>
        <w:tc>
          <w:tcPr>
            <w:tcW w:type="dxa" w:w="7632"/>
            <w:vAlign w:val="top"/>
            <w:shd w:fill="F7F9FB"/>
          </w:tcPr>
          <w:p>
            <w:pPr>
              <w:spacing w:after="20"/>
            </w:pPr>
            <w:r>
              <w:rPr>
                <w:sz w:val="17"/>
              </w:rPr>
            </w:r>
            <w:r>
              <w:rPr>
                <w:b w:val="0"/>
                <w:sz w:val="17"/>
              </w:rPr>
              <w:t>Baseline, actuals, forecast, variance, burn rate and change impacts.</w:t>
            </w:r>
          </w:p>
        </w:tc>
      </w:tr>
      <w:tr>
        <w:tc>
          <w:tcPr>
            <w:tcW w:type="dxa" w:w="3024"/>
            <w:vAlign w:val="top"/>
          </w:tcPr>
          <w:p>
            <w:pPr>
              <w:spacing w:after="20"/>
            </w:pPr>
            <w:r>
              <w:rPr>
                <w:sz w:val="17"/>
              </w:rPr>
            </w:r>
            <w:r>
              <w:rPr>
                <w:b w:val="0"/>
                <w:sz w:val="17"/>
              </w:rPr>
              <w:t>Risks &amp; Issues</w:t>
            </w:r>
          </w:p>
        </w:tc>
        <w:tc>
          <w:tcPr>
            <w:tcW w:type="dxa" w:w="7632"/>
            <w:vAlign w:val="top"/>
          </w:tcPr>
          <w:p>
            <w:pPr>
              <w:spacing w:after="20"/>
            </w:pPr>
            <w:r>
              <w:rPr>
                <w:sz w:val="17"/>
              </w:rPr>
            </w:r>
            <w:r>
              <w:rPr>
                <w:b w:val="0"/>
                <w:sz w:val="17"/>
              </w:rPr>
              <w:t>Risk register, issue log, heatmaps, mitigations and escalations.</w:t>
            </w:r>
          </w:p>
        </w:tc>
      </w:tr>
      <w:tr>
        <w:tc>
          <w:tcPr>
            <w:tcW w:type="dxa" w:w="3024"/>
            <w:vAlign w:val="top"/>
            <w:shd w:fill="F7F9FB"/>
          </w:tcPr>
          <w:p>
            <w:pPr>
              <w:spacing w:after="20"/>
            </w:pPr>
            <w:r>
              <w:rPr>
                <w:sz w:val="17"/>
              </w:rPr>
            </w:r>
            <w:r>
              <w:rPr>
                <w:b w:val="0"/>
                <w:sz w:val="17"/>
              </w:rPr>
              <w:t>Change Control</w:t>
            </w:r>
          </w:p>
        </w:tc>
        <w:tc>
          <w:tcPr>
            <w:tcW w:type="dxa" w:w="7632"/>
            <w:vAlign w:val="top"/>
            <w:shd w:fill="F7F9FB"/>
          </w:tcPr>
          <w:p>
            <w:pPr>
              <w:spacing w:after="20"/>
            </w:pPr>
            <w:r>
              <w:rPr>
                <w:sz w:val="17"/>
              </w:rPr>
            </w:r>
            <w:r>
              <w:rPr>
                <w:b w:val="0"/>
                <w:sz w:val="17"/>
              </w:rPr>
              <w:t>Change requests, impact analysis, approvals and change communications.</w:t>
            </w:r>
          </w:p>
        </w:tc>
      </w:tr>
      <w:tr>
        <w:tc>
          <w:tcPr>
            <w:tcW w:type="dxa" w:w="3024"/>
            <w:vAlign w:val="top"/>
          </w:tcPr>
          <w:p>
            <w:pPr>
              <w:spacing w:after="20"/>
            </w:pPr>
            <w:r>
              <w:rPr>
                <w:sz w:val="17"/>
              </w:rPr>
            </w:r>
            <w:r>
              <w:rPr>
                <w:b w:val="0"/>
                <w:sz w:val="17"/>
              </w:rPr>
              <w:t>Communication</w:t>
            </w:r>
          </w:p>
        </w:tc>
        <w:tc>
          <w:tcPr>
            <w:tcW w:type="dxa" w:w="7632"/>
            <w:vAlign w:val="top"/>
          </w:tcPr>
          <w:p>
            <w:pPr>
              <w:spacing w:after="20"/>
            </w:pPr>
            <w:r>
              <w:rPr>
                <w:sz w:val="17"/>
              </w:rPr>
            </w:r>
            <w:r>
              <w:rPr>
                <w:b w:val="0"/>
                <w:sz w:val="17"/>
              </w:rPr>
              <w:t>Communication plan, communication hub, meetings, action items, decision log and feedback.</w:t>
            </w:r>
          </w:p>
        </w:tc>
      </w:tr>
      <w:tr>
        <w:tc>
          <w:tcPr>
            <w:tcW w:type="dxa" w:w="3024"/>
            <w:vAlign w:val="top"/>
            <w:shd w:fill="F7F9FB"/>
          </w:tcPr>
          <w:p>
            <w:pPr>
              <w:spacing w:after="20"/>
            </w:pPr>
            <w:r>
              <w:rPr>
                <w:sz w:val="17"/>
              </w:rPr>
            </w:r>
            <w:r>
              <w:rPr>
                <w:b w:val="0"/>
                <w:sz w:val="17"/>
              </w:rPr>
              <w:t>Documents</w:t>
            </w:r>
          </w:p>
        </w:tc>
        <w:tc>
          <w:tcPr>
            <w:tcW w:type="dxa" w:w="7632"/>
            <w:vAlign w:val="top"/>
            <w:shd w:fill="F7F9FB"/>
          </w:tcPr>
          <w:p>
            <w:pPr>
              <w:spacing w:after="20"/>
            </w:pPr>
            <w:r>
              <w:rPr>
                <w:sz w:val="17"/>
              </w:rPr>
            </w:r>
            <w:r>
              <w:rPr>
                <w:b w:val="0"/>
                <w:sz w:val="17"/>
              </w:rPr>
              <w:t>Repository, versions, approvals, access and links to project objects.</w:t>
            </w:r>
          </w:p>
        </w:tc>
      </w:tr>
      <w:tr>
        <w:tc>
          <w:tcPr>
            <w:tcW w:type="dxa" w:w="3024"/>
            <w:vAlign w:val="top"/>
          </w:tcPr>
          <w:p>
            <w:pPr>
              <w:spacing w:after="20"/>
            </w:pPr>
            <w:r>
              <w:rPr>
                <w:sz w:val="17"/>
              </w:rPr>
            </w:r>
            <w:r>
              <w:rPr>
                <w:b w:val="0"/>
                <w:sz w:val="17"/>
              </w:rPr>
              <w:t>BPM Processes</w:t>
            </w:r>
          </w:p>
        </w:tc>
        <w:tc>
          <w:tcPr>
            <w:tcW w:type="dxa" w:w="7632"/>
            <w:vAlign w:val="top"/>
          </w:tcPr>
          <w:p>
            <w:pPr>
              <w:spacing w:after="20"/>
            </w:pPr>
            <w:r>
              <w:rPr>
                <w:sz w:val="17"/>
              </w:rPr>
            </w:r>
            <w:r>
              <w:rPr>
                <w:b w:val="0"/>
                <w:sz w:val="17"/>
              </w:rPr>
              <w:t>Process maps, steps, bottlenecks and improvement actions.</w:t>
            </w:r>
          </w:p>
        </w:tc>
      </w:tr>
      <w:tr>
        <w:tc>
          <w:tcPr>
            <w:tcW w:type="dxa" w:w="3024"/>
            <w:vAlign w:val="top"/>
            <w:shd w:fill="F7F9FB"/>
          </w:tcPr>
          <w:p>
            <w:pPr>
              <w:spacing w:after="20"/>
            </w:pPr>
            <w:r>
              <w:rPr>
                <w:sz w:val="17"/>
              </w:rPr>
            </w:r>
            <w:r>
              <w:rPr>
                <w:b w:val="0"/>
                <w:sz w:val="17"/>
              </w:rPr>
              <w:t>Materials &amp; Inventory</w:t>
            </w:r>
          </w:p>
        </w:tc>
        <w:tc>
          <w:tcPr>
            <w:tcW w:type="dxa" w:w="7632"/>
            <w:vAlign w:val="top"/>
            <w:shd w:fill="F7F9FB"/>
          </w:tcPr>
          <w:p>
            <w:pPr>
              <w:spacing w:after="20"/>
            </w:pPr>
            <w:r>
              <w:rPr>
                <w:sz w:val="17"/>
              </w:rPr>
            </w:r>
            <w:r>
              <w:rPr>
                <w:b w:val="0"/>
                <w:sz w:val="17"/>
              </w:rPr>
              <w:t>Materials, availability, consumption, suppliers and purchase requests.</w:t>
            </w:r>
          </w:p>
        </w:tc>
      </w:tr>
      <w:tr>
        <w:tc>
          <w:tcPr>
            <w:tcW w:type="dxa" w:w="3024"/>
            <w:vAlign w:val="top"/>
          </w:tcPr>
          <w:p>
            <w:pPr>
              <w:spacing w:after="20"/>
            </w:pPr>
            <w:r>
              <w:rPr>
                <w:sz w:val="17"/>
              </w:rPr>
            </w:r>
            <w:r>
              <w:rPr>
                <w:b w:val="0"/>
                <w:sz w:val="17"/>
              </w:rPr>
              <w:t>ERP Connectors</w:t>
            </w:r>
          </w:p>
        </w:tc>
        <w:tc>
          <w:tcPr>
            <w:tcW w:type="dxa" w:w="7632"/>
            <w:vAlign w:val="top"/>
          </w:tcPr>
          <w:p>
            <w:pPr>
              <w:spacing w:after="20"/>
            </w:pPr>
            <w:r>
              <w:rPr>
                <w:sz w:val="17"/>
              </w:rPr>
            </w:r>
            <w:r>
              <w:rPr>
                <w:b w:val="0"/>
                <w:sz w:val="17"/>
              </w:rPr>
              <w:t>Imports, API connections, mappings and sync logs.</w:t>
            </w:r>
          </w:p>
        </w:tc>
      </w:tr>
      <w:tr>
        <w:tc>
          <w:tcPr>
            <w:tcW w:type="dxa" w:w="3024"/>
            <w:vAlign w:val="top"/>
            <w:shd w:fill="F7F9FB"/>
          </w:tcPr>
          <w:p>
            <w:pPr>
              <w:spacing w:after="20"/>
            </w:pPr>
            <w:r>
              <w:rPr>
                <w:sz w:val="17"/>
              </w:rPr>
            </w:r>
            <w:r>
              <w:rPr>
                <w:b w:val="0"/>
                <w:sz w:val="17"/>
              </w:rPr>
              <w:t>Reports</w:t>
            </w:r>
          </w:p>
        </w:tc>
        <w:tc>
          <w:tcPr>
            <w:tcW w:type="dxa" w:w="7632"/>
            <w:vAlign w:val="top"/>
            <w:shd w:fill="F7F9FB"/>
          </w:tcPr>
          <w:p>
            <w:pPr>
              <w:spacing w:after="20"/>
            </w:pPr>
            <w:r>
              <w:rPr>
                <w:sz w:val="17"/>
              </w:rPr>
            </w:r>
            <w:r>
              <w:rPr>
                <w:b w:val="0"/>
                <w:sz w:val="17"/>
              </w:rPr>
              <w:t>Status reports, executive reports, risk reports, budget reports and closing reports.</w:t>
            </w:r>
          </w:p>
        </w:tc>
      </w:tr>
      <w:tr>
        <w:tc>
          <w:tcPr>
            <w:tcW w:type="dxa" w:w="3024"/>
            <w:vAlign w:val="top"/>
          </w:tcPr>
          <w:p>
            <w:pPr>
              <w:spacing w:after="20"/>
            </w:pPr>
            <w:r>
              <w:rPr>
                <w:sz w:val="17"/>
              </w:rPr>
            </w:r>
            <w:r>
              <w:rPr>
                <w:b w:val="0"/>
                <w:sz w:val="17"/>
              </w:rPr>
              <w:t>AI Super PM</w:t>
            </w:r>
          </w:p>
        </w:tc>
        <w:tc>
          <w:tcPr>
            <w:tcW w:type="dxa" w:w="7632"/>
            <w:vAlign w:val="top"/>
          </w:tcPr>
          <w:p>
            <w:pPr>
              <w:spacing w:after="20"/>
            </w:pPr>
            <w:r>
              <w:rPr>
                <w:sz w:val="17"/>
              </w:rPr>
            </w:r>
            <w:r>
              <w:rPr>
                <w:b w:val="0"/>
                <w:sz w:val="17"/>
              </w:rPr>
              <w:t>AI insights, recommendations, draft generation, risk suggestions and report generation.</w:t>
            </w:r>
          </w:p>
        </w:tc>
      </w:tr>
      <w:tr>
        <w:tc>
          <w:tcPr>
            <w:tcW w:type="dxa" w:w="3024"/>
            <w:vAlign w:val="top"/>
            <w:shd w:fill="F7F9FB"/>
          </w:tcPr>
          <w:p>
            <w:pPr>
              <w:spacing w:after="20"/>
            </w:pPr>
            <w:r>
              <w:rPr>
                <w:sz w:val="17"/>
              </w:rPr>
            </w:r>
            <w:r>
              <w:rPr>
                <w:b w:val="0"/>
                <w:sz w:val="17"/>
              </w:rPr>
              <w:t>Settings</w:t>
            </w:r>
          </w:p>
        </w:tc>
        <w:tc>
          <w:tcPr>
            <w:tcW w:type="dxa" w:w="7632"/>
            <w:vAlign w:val="top"/>
            <w:shd w:fill="F7F9FB"/>
          </w:tcPr>
          <w:p>
            <w:pPr>
              <w:spacing w:after="20"/>
            </w:pPr>
            <w:r>
              <w:rPr>
                <w:sz w:val="17"/>
              </w:rPr>
            </w:r>
            <w:r>
              <w:rPr>
                <w:b w:val="0"/>
                <w:sz w:val="17"/>
              </w:rPr>
              <w:t>Organization, users, roles, permissions, integrations and templates.</w:t>
            </w:r>
          </w:p>
        </w:tc>
      </w:tr>
    </w:tbl>
    <w:p/>
    <w:p>
      <w:pPr>
        <w:pStyle w:val="Heading1"/>
      </w:pPr>
      <w:r>
        <w:t>24. Pending decisions before the final prompt</w:t>
      </w:r>
    </w:p>
    <w:p>
      <w:r>
        <w:t>Before writing the final development prompt, the following product decisions should be clarified. These decisions will determine the technical architecture, MVP scope and implementation sequence.</w:t>
      </w:r>
    </w:p>
    <w:p>
      <w:pPr>
        <w:pStyle w:val="ListBullet"/>
      </w:pPr>
      <w:r>
        <w:t>Primary target customer: students/new PMs, PMOs, construction/installation teams, operations teams, technology teams or small companies.</w:t>
      </w:r>
    </w:p>
    <w:p>
      <w:pPr>
        <w:pStyle w:val="ListBullet"/>
      </w:pPr>
      <w:r>
        <w:t>First MVP focus: Project control, communication/change control, budget/risk, or PMO portfolio dashboard.</w:t>
      </w:r>
    </w:p>
    <w:p>
      <w:pPr>
        <w:pStyle w:val="ListBullet"/>
      </w:pPr>
      <w:r>
        <w:t>Initial integrations: Google ecosystem first, Microsoft ecosystem first, or manual/CSV first.</w:t>
      </w:r>
    </w:p>
    <w:p>
      <w:pPr>
        <w:pStyle w:val="ListBullet"/>
      </w:pPr>
      <w:r>
        <w:t>Document storage strategy: internal storage, Google Drive/SharePoint link-first, or hybrid.</w:t>
      </w:r>
    </w:p>
    <w:p>
      <w:pPr>
        <w:pStyle w:val="ListBullet"/>
      </w:pPr>
      <w:r>
        <w:t>Communication storage policy: metadata and summary only by default, or full message body with explicit permission.</w:t>
      </w:r>
    </w:p>
    <w:p>
      <w:pPr>
        <w:pStyle w:val="ListBullet"/>
      </w:pPr>
      <w:r>
        <w:t>ERP integration sequence: CSV/Excel import first, then generic API, then named ERP connectors.</w:t>
      </w:r>
    </w:p>
    <w:p>
      <w:pPr>
        <w:pStyle w:val="ListBullet"/>
      </w:pPr>
      <w:r>
        <w:t>Budget depth: simple planned vs actual first, or full earned value management from the beginning.</w:t>
      </w:r>
    </w:p>
    <w:p>
      <w:pPr>
        <w:pStyle w:val="ListBullet"/>
      </w:pPr>
      <w:r>
        <w:t>BPM depth: simple process steps first, or full BPMN-style process modeling.</w:t>
      </w:r>
    </w:p>
    <w:p>
      <w:pPr>
        <w:pStyle w:val="ListBullet"/>
      </w:pPr>
      <w:r>
        <w:t>AI behavior: assistant only, recommendation engine, report generator, or all three in phases.</w:t>
      </w:r>
    </w:p>
    <w:p>
      <w:pPr>
        <w:pStyle w:val="ListBullet"/>
      </w:pPr>
      <w:r>
        <w:t>Technology stack: Supabase/Postgres, React/Next.js, Node/Python backend, storage, auth and AI provider strategy.</w:t>
      </w:r>
    </w:p>
    <w:p>
      <w:pPr>
        <w:jc w:val="center"/>
      </w:pPr>
      <w:r>
        <w:rPr>
          <w:b/>
          <w:color w:val="1F4E79"/>
          <w:sz w:val="24"/>
        </w:rPr>
        <w:t>Final product definition: an intelligent project control system where every task, communication, change, risk, budget item, document, material and decision is connected, traceable and actionable.</w:t>
      </w:r>
    </w:p>
    <w:p>
      <w:pPr>
        <w:sectPr>
          <w:pgSz w:w="12240" w:h="15840"/>
          <w:pgMar w:top="1008" w:right="1080" w:bottom="1008" w:left="1080" w:header="720" w:footer="720" w:gutter="0"/>
          <w:cols w:space="720"/>
          <w:docGrid w:linePitch="360"/>
        </w:sectPr>
      </w:pPr>
    </w:p>
    <w:p>
      <w:pPr>
        <w:pStyle w:val="Heading1"/>
        <w:jc w:val="left"/>
      </w:pPr>
      <w:r>
        <w:t>Appendix A - Documentation Plan Formats and Template Tables</w:t>
      </w:r>
    </w:p>
    <w:p>
      <w:r>
        <w:rPr>
          <w:b/>
          <w:color w:val="434343"/>
          <w:sz w:val="20"/>
        </w:rPr>
        <w:t>Source: Project-plan.xlsx - Plant Pals Operations &amp; Training Plan</w:t>
      </w:r>
    </w:p>
    <w:p>
      <w:pPr>
        <w:spacing w:after="120"/>
      </w:pPr>
      <w:r>
        <w:rPr>
          <w:sz w:val="20"/>
        </w:rPr>
        <w:t>This appendix adds the spreadsheet formats that must be accessible from the platform's Document Control and Communication Plan modules. Each format should be stored as a managed project document, versioned, linked to the correct module, and connected to the related project records.</w:t>
      </w:r>
    </w:p>
    <w:p>
      <w:r>
        <w:rPr>
          <w:b/>
          <w:sz w:val="20"/>
        </w:rPr>
        <w:t>How these formats should work inside the platform</w:t>
      </w:r>
    </w:p>
    <w:p>
      <w:pPr>
        <w:pStyle w:val="ListBullet"/>
        <w:ind w:left="360" w:hanging="216"/>
      </w:pPr>
      <w:r>
        <w:rPr>
          <w:sz w:val="18"/>
        </w:rPr>
        <w:t>Each template must have a document type, owner, access level, status, current approved version, and related project phase.</w:t>
      </w:r>
    </w:p>
    <w:p>
      <w:pPr>
        <w:pStyle w:val="ListBullet"/>
        <w:ind w:left="360" w:hanging="216"/>
      </w:pPr>
      <w:r>
        <w:rPr>
          <w:sz w:val="18"/>
        </w:rPr>
        <w:t>Each template should be linkable to project records such as tasks, risks, budget items, communication items, decisions, and change requests.</w:t>
      </w:r>
    </w:p>
    <w:p>
      <w:pPr>
        <w:pStyle w:val="ListBullet"/>
        <w:ind w:left="360" w:hanging="216"/>
      </w:pPr>
      <w:r>
        <w:rPr>
          <w:sz w:val="18"/>
        </w:rPr>
        <w:t>The app should allow these formats to be uploaded, generated, exported, versioned, reviewed, approved, archived, and referenced in reports.</w:t>
      </w:r>
    </w:p>
    <w:p>
      <w:pPr>
        <w:pStyle w:val="ListBullet"/>
        <w:ind w:left="360" w:hanging="216"/>
      </w:pPr>
      <w:r>
        <w:rPr>
          <w:sz w:val="18"/>
        </w:rPr>
        <w:t>When a change request modifies scope, schedule, budget, communication, or risk, the related template should be flagged for review and version update.</w:t>
      </w:r>
    </w:p>
    <w:p>
      <w:pPr>
        <w:pStyle w:val="IntenseQuote"/>
      </w:pPr>
      <w:r>
        <w:rPr>
          <w:i/>
          <w:color w:val="595959"/>
          <w:sz w:val="18"/>
        </w:rPr>
        <w:t>The tables below preserve the Plant Pals workbook content as editable Word tables for product review. The Gantt date grid is represented by the task table for readability; the application should still support a full Gantt visualization in the Schedule module.</w:t>
      </w:r>
    </w:p>
    <w:p>
      <w:pPr>
        <w:pStyle w:val="Heading2"/>
      </w:pPr>
      <w:r>
        <w:t>A.1 Template Access Matrix</w:t>
      </w:r>
    </w:p>
    <w:tbl>
      <w:tblPr>
        <w:tblStyle w:val="TableGrid"/>
        <w:tblW w:type="auto" w:w="0"/>
        <w:jc w:val="center"/>
        <w:tblLayout w:type="fixed"/>
        <w:tblLook w:firstColumn="1" w:firstRow="1" w:lastColumn="0" w:lastRow="0" w:noHBand="0" w:noVBand="1" w:val="04A0"/>
      </w:tblPr>
      <w:tblGrid>
        <w:gridCol w:w="2424"/>
        <w:gridCol w:w="2424"/>
        <w:gridCol w:w="2424"/>
        <w:gridCol w:w="2424"/>
        <w:gridCol w:w="2424"/>
        <w:gridCol w:w="2424"/>
      </w:tblGrid>
      <w:tr>
        <w:tc>
          <w:tcPr>
            <w:tcW w:type="dxa" w:w="2592"/>
            <w:vAlign w:val="top"/>
            <w:shd w:fill="0B5D1E"/>
          </w:tcPr>
          <w:p>
            <w:pPr>
              <w:jc w:val="left"/>
            </w:pPr>
            <w:r/>
            <w:r>
              <w:rPr>
                <w:b/>
                <w:color w:val="FFFFFF"/>
                <w:sz w:val="14"/>
              </w:rPr>
              <w:t>Source Format / Sheet</w:t>
            </w:r>
          </w:p>
        </w:tc>
        <w:tc>
          <w:tcPr>
            <w:tcW w:type="dxa" w:w="2160"/>
            <w:vAlign w:val="top"/>
            <w:shd w:fill="0B5D1E"/>
          </w:tcPr>
          <w:p>
            <w:pPr>
              <w:jc w:val="left"/>
            </w:pPr>
            <w:r/>
            <w:r>
              <w:rPr>
                <w:b/>
                <w:color w:val="FFFFFF"/>
                <w:sz w:val="14"/>
              </w:rPr>
              <w:t>App Module</w:t>
            </w:r>
          </w:p>
        </w:tc>
        <w:tc>
          <w:tcPr>
            <w:tcW w:type="dxa" w:w="2160"/>
            <w:vAlign w:val="top"/>
            <w:shd w:fill="0B5D1E"/>
          </w:tcPr>
          <w:p>
            <w:pPr>
              <w:jc w:val="left"/>
            </w:pPr>
            <w:r/>
            <w:r>
              <w:rPr>
                <w:b/>
                <w:color w:val="FFFFFF"/>
                <w:sz w:val="14"/>
              </w:rPr>
              <w:t>Project Phase</w:t>
            </w:r>
          </w:p>
        </w:tc>
        <w:tc>
          <w:tcPr>
            <w:tcW w:type="dxa" w:w="3456"/>
            <w:vAlign w:val="top"/>
            <w:shd w:fill="0B5D1E"/>
          </w:tcPr>
          <w:p>
            <w:pPr>
              <w:jc w:val="left"/>
            </w:pPr>
            <w:r/>
            <w:r>
              <w:rPr>
                <w:b/>
                <w:color w:val="FFFFFF"/>
                <w:sz w:val="14"/>
              </w:rPr>
              <w:t>Purpose</w:t>
            </w:r>
          </w:p>
        </w:tc>
        <w:tc>
          <w:tcPr>
            <w:tcW w:type="dxa" w:w="2016"/>
            <w:vAlign w:val="top"/>
            <w:shd w:fill="0B5D1E"/>
          </w:tcPr>
          <w:p>
            <w:pPr>
              <w:jc w:val="left"/>
            </w:pPr>
            <w:r/>
            <w:r>
              <w:rPr>
                <w:b/>
                <w:color w:val="FFFFFF"/>
                <w:sz w:val="14"/>
              </w:rPr>
              <w:t>Primary Owner</w:t>
            </w:r>
          </w:p>
        </w:tc>
        <w:tc>
          <w:tcPr>
            <w:tcW w:type="dxa" w:w="3456"/>
            <w:vAlign w:val="top"/>
            <w:shd w:fill="0B5D1E"/>
          </w:tcPr>
          <w:p>
            <w:pPr>
              <w:jc w:val="left"/>
            </w:pPr>
            <w:r/>
            <w:r>
              <w:rPr>
                <w:b/>
                <w:color w:val="FFFFFF"/>
                <w:sz w:val="14"/>
              </w:rPr>
              <w:t>Key Records Linked</w:t>
            </w:r>
          </w:p>
        </w:tc>
      </w:tr>
      <w:tr>
        <w:tc>
          <w:tcPr>
            <w:tcW w:type="dxa" w:w="2592"/>
            <w:vAlign w:val="top"/>
          </w:tcPr>
          <w:p>
            <w:pPr>
              <w:jc w:val="left"/>
            </w:pPr>
            <w:r/>
            <w:r>
              <w:rPr>
                <w:b w:val="0"/>
                <w:sz w:val="14"/>
              </w:rPr>
              <w:t>Documentation Dashboard / Key Docs</w:t>
            </w:r>
          </w:p>
        </w:tc>
        <w:tc>
          <w:tcPr>
            <w:tcW w:type="dxa" w:w="2160"/>
            <w:vAlign w:val="top"/>
          </w:tcPr>
          <w:p>
            <w:pPr>
              <w:jc w:val="left"/>
            </w:pPr>
            <w:r/>
            <w:r>
              <w:rPr>
                <w:b w:val="0"/>
                <w:sz w:val="14"/>
              </w:rPr>
              <w:t>Document Control</w:t>
            </w:r>
          </w:p>
        </w:tc>
        <w:tc>
          <w:tcPr>
            <w:tcW w:type="dxa" w:w="2160"/>
            <w:vAlign w:val="top"/>
          </w:tcPr>
          <w:p>
            <w:pPr>
              <w:jc w:val="left"/>
            </w:pPr>
            <w:r/>
            <w:r>
              <w:rPr>
                <w:b w:val="0"/>
                <w:sz w:val="14"/>
              </w:rPr>
              <w:t>Initiation, Planning, Control</w:t>
            </w:r>
          </w:p>
        </w:tc>
        <w:tc>
          <w:tcPr>
            <w:tcW w:type="dxa" w:w="3456"/>
            <w:vAlign w:val="top"/>
          </w:tcPr>
          <w:p>
            <w:pPr>
              <w:jc w:val="left"/>
            </w:pPr>
            <w:r/>
            <w:r>
              <w:rPr>
                <w:b w:val="0"/>
                <w:sz w:val="14"/>
              </w:rPr>
              <w:t>Create a structured index of all core project documents and resources.</w:t>
            </w:r>
          </w:p>
        </w:tc>
        <w:tc>
          <w:tcPr>
            <w:tcW w:type="dxa" w:w="2016"/>
            <w:vAlign w:val="top"/>
          </w:tcPr>
          <w:p>
            <w:pPr>
              <w:jc w:val="left"/>
            </w:pPr>
            <w:r/>
            <w:r>
              <w:rPr>
                <w:b w:val="0"/>
                <w:sz w:val="14"/>
              </w:rPr>
              <w:t>Project Manager</w:t>
            </w:r>
          </w:p>
        </w:tc>
        <w:tc>
          <w:tcPr>
            <w:tcW w:type="dxa" w:w="3456"/>
            <w:vAlign w:val="top"/>
          </w:tcPr>
          <w:p>
            <w:pPr>
              <w:jc w:val="left"/>
            </w:pPr>
            <w:r/>
            <w:r>
              <w:rPr>
                <w:b w:val="0"/>
                <w:sz w:val="14"/>
              </w:rPr>
              <w:t>Charter, SoW, risk plan, schedule, budget, communication plan, shared folder, RACI chart</w:t>
            </w:r>
          </w:p>
        </w:tc>
      </w:tr>
      <w:tr>
        <w:tc>
          <w:tcPr>
            <w:tcW w:type="dxa" w:w="2592"/>
            <w:vAlign w:val="top"/>
            <w:shd w:fill="F3F6FA"/>
          </w:tcPr>
          <w:p>
            <w:pPr>
              <w:jc w:val="left"/>
            </w:pPr>
            <w:r/>
            <w:r>
              <w:rPr>
                <w:b w:val="0"/>
                <w:sz w:val="14"/>
              </w:rPr>
              <w:t>Project Schedule / Gantt</w:t>
            </w:r>
          </w:p>
        </w:tc>
        <w:tc>
          <w:tcPr>
            <w:tcW w:type="dxa" w:w="2160"/>
            <w:vAlign w:val="top"/>
            <w:shd w:fill="F3F6FA"/>
          </w:tcPr>
          <w:p>
            <w:pPr>
              <w:jc w:val="left"/>
            </w:pPr>
            <w:r/>
            <w:r>
              <w:rPr>
                <w:b w:val="0"/>
                <w:sz w:val="14"/>
              </w:rPr>
              <w:t>Task &amp; Schedule Management</w:t>
            </w:r>
          </w:p>
        </w:tc>
        <w:tc>
          <w:tcPr>
            <w:tcW w:type="dxa" w:w="2160"/>
            <w:vAlign w:val="top"/>
            <w:shd w:fill="F3F6FA"/>
          </w:tcPr>
          <w:p>
            <w:pPr>
              <w:jc w:val="left"/>
            </w:pPr>
            <w:r/>
            <w:r>
              <w:rPr>
                <w:b w:val="0"/>
                <w:sz w:val="14"/>
              </w:rPr>
              <w:t>Planning, Execution, Monitoring &amp; Controlling</w:t>
            </w:r>
          </w:p>
        </w:tc>
        <w:tc>
          <w:tcPr>
            <w:tcW w:type="dxa" w:w="3456"/>
            <w:vAlign w:val="top"/>
            <w:shd w:fill="F3F6FA"/>
          </w:tcPr>
          <w:p>
            <w:pPr>
              <w:jc w:val="left"/>
            </w:pPr>
            <w:r/>
            <w:r>
              <w:rPr>
                <w:b w:val="0"/>
                <w:sz w:val="14"/>
              </w:rPr>
              <w:t>Track milestones, tasks, owners, start dates, due dates, duration, and completion percentage.</w:t>
            </w:r>
          </w:p>
        </w:tc>
        <w:tc>
          <w:tcPr>
            <w:tcW w:type="dxa" w:w="2016"/>
            <w:vAlign w:val="top"/>
            <w:shd w:fill="F3F6FA"/>
          </w:tcPr>
          <w:p>
            <w:pPr>
              <w:jc w:val="left"/>
            </w:pPr>
            <w:r/>
            <w:r>
              <w:rPr>
                <w:b w:val="0"/>
                <w:sz w:val="14"/>
              </w:rPr>
              <w:t>Project Manager / Task Owners</w:t>
            </w:r>
          </w:p>
        </w:tc>
        <w:tc>
          <w:tcPr>
            <w:tcW w:type="dxa" w:w="3456"/>
            <w:vAlign w:val="top"/>
            <w:shd w:fill="F3F6FA"/>
          </w:tcPr>
          <w:p>
            <w:pPr>
              <w:jc w:val="left"/>
            </w:pPr>
            <w:r/>
            <w:r>
              <w:rPr>
                <w:b w:val="0"/>
                <w:sz w:val="14"/>
              </w:rPr>
              <w:t>Tasks, milestones, dependencies, schedule baseline, status reports</w:t>
            </w:r>
          </w:p>
        </w:tc>
      </w:tr>
      <w:tr>
        <w:tc>
          <w:tcPr>
            <w:tcW w:type="dxa" w:w="2592"/>
            <w:vAlign w:val="top"/>
          </w:tcPr>
          <w:p>
            <w:pPr>
              <w:jc w:val="left"/>
            </w:pPr>
            <w:r/>
            <w:r>
              <w:rPr>
                <w:b w:val="0"/>
                <w:sz w:val="14"/>
              </w:rPr>
              <w:t>Budget</w:t>
            </w:r>
          </w:p>
        </w:tc>
        <w:tc>
          <w:tcPr>
            <w:tcW w:type="dxa" w:w="2160"/>
            <w:vAlign w:val="top"/>
          </w:tcPr>
          <w:p>
            <w:pPr>
              <w:jc w:val="left"/>
            </w:pPr>
            <w:r/>
            <w:r>
              <w:rPr>
                <w:b w:val="0"/>
                <w:sz w:val="14"/>
              </w:rPr>
              <w:t>Budget Management</w:t>
            </w:r>
          </w:p>
        </w:tc>
        <w:tc>
          <w:tcPr>
            <w:tcW w:type="dxa" w:w="2160"/>
            <w:vAlign w:val="top"/>
          </w:tcPr>
          <w:p>
            <w:pPr>
              <w:jc w:val="left"/>
            </w:pPr>
            <w:r/>
            <w:r>
              <w:rPr>
                <w:b w:val="0"/>
                <w:sz w:val="14"/>
              </w:rPr>
              <w:t>Planning, Monitoring &amp; Controlling</w:t>
            </w:r>
          </w:p>
        </w:tc>
        <w:tc>
          <w:tcPr>
            <w:tcW w:type="dxa" w:w="3456"/>
            <w:vAlign w:val="top"/>
          </w:tcPr>
          <w:p>
            <w:pPr>
              <w:jc w:val="left"/>
            </w:pPr>
            <w:r/>
            <w:r>
              <w:rPr>
                <w:b w:val="0"/>
                <w:sz w:val="14"/>
              </w:rPr>
              <w:t>Track target budget, actual/final spend, labor, materials, fixed costs, reserve buffer, and under/over variance.</w:t>
            </w:r>
          </w:p>
        </w:tc>
        <w:tc>
          <w:tcPr>
            <w:tcW w:type="dxa" w:w="2016"/>
            <w:vAlign w:val="top"/>
          </w:tcPr>
          <w:p>
            <w:pPr>
              <w:jc w:val="left"/>
            </w:pPr>
            <w:r/>
            <w:r>
              <w:rPr>
                <w:b w:val="0"/>
                <w:sz w:val="14"/>
              </w:rPr>
              <w:t>Financial Analyst / Project Manager</w:t>
            </w:r>
          </w:p>
        </w:tc>
        <w:tc>
          <w:tcPr>
            <w:tcW w:type="dxa" w:w="3456"/>
            <w:vAlign w:val="top"/>
          </w:tcPr>
          <w:p>
            <w:pPr>
              <w:jc w:val="left"/>
            </w:pPr>
            <w:r/>
            <w:r>
              <w:rPr>
                <w:b w:val="0"/>
                <w:sz w:val="14"/>
              </w:rPr>
              <w:t>Budget baseline, actual costs, materials, labor, change requests</w:t>
            </w:r>
          </w:p>
        </w:tc>
      </w:tr>
      <w:tr>
        <w:tc>
          <w:tcPr>
            <w:tcW w:type="dxa" w:w="2592"/>
            <w:vAlign w:val="top"/>
            <w:shd w:fill="F3F6FA"/>
          </w:tcPr>
          <w:p>
            <w:pPr>
              <w:jc w:val="left"/>
            </w:pPr>
            <w:r/>
            <w:r>
              <w:rPr>
                <w:b w:val="0"/>
                <w:sz w:val="14"/>
              </w:rPr>
              <w:t>Communication Plan</w:t>
            </w:r>
          </w:p>
        </w:tc>
        <w:tc>
          <w:tcPr>
            <w:tcW w:type="dxa" w:w="2160"/>
            <w:vAlign w:val="top"/>
            <w:shd w:fill="F3F6FA"/>
          </w:tcPr>
          <w:p>
            <w:pPr>
              <w:jc w:val="left"/>
            </w:pPr>
            <w:r/>
            <w:r>
              <w:rPr>
                <w:b w:val="0"/>
                <w:sz w:val="14"/>
              </w:rPr>
              <w:t>Communication Plan Management</w:t>
            </w:r>
          </w:p>
        </w:tc>
        <w:tc>
          <w:tcPr>
            <w:tcW w:type="dxa" w:w="2160"/>
            <w:vAlign w:val="top"/>
            <w:shd w:fill="F3F6FA"/>
          </w:tcPr>
          <w:p>
            <w:pPr>
              <w:jc w:val="left"/>
            </w:pPr>
            <w:r/>
            <w:r>
              <w:rPr>
                <w:b w:val="0"/>
                <w:sz w:val="14"/>
              </w:rPr>
              <w:t>Planning, Execution, Monitoring &amp; Controlling</w:t>
            </w:r>
          </w:p>
        </w:tc>
        <w:tc>
          <w:tcPr>
            <w:tcW w:type="dxa" w:w="3456"/>
            <w:vAlign w:val="top"/>
            <w:shd w:fill="F3F6FA"/>
          </w:tcPr>
          <w:p>
            <w:pPr>
              <w:jc w:val="left"/>
            </w:pPr>
            <w:r/>
            <w:r>
              <w:rPr>
                <w:b w:val="0"/>
                <w:sz w:val="14"/>
              </w:rPr>
              <w:t>Define recipients, communication type, frequency, owner, key dates, delivery method, goals, resource links, and notes.</w:t>
            </w:r>
          </w:p>
        </w:tc>
        <w:tc>
          <w:tcPr>
            <w:tcW w:type="dxa" w:w="2016"/>
            <w:vAlign w:val="top"/>
            <w:shd w:fill="F3F6FA"/>
          </w:tcPr>
          <w:p>
            <w:pPr>
              <w:jc w:val="left"/>
            </w:pPr>
            <w:r/>
            <w:r>
              <w:rPr>
                <w:b w:val="0"/>
                <w:sz w:val="14"/>
              </w:rPr>
              <w:t>Project Manager / Communication Owner</w:t>
            </w:r>
          </w:p>
        </w:tc>
        <w:tc>
          <w:tcPr>
            <w:tcW w:type="dxa" w:w="3456"/>
            <w:vAlign w:val="top"/>
            <w:shd w:fill="F3F6FA"/>
          </w:tcPr>
          <w:p>
            <w:pPr>
              <w:jc w:val="left"/>
            </w:pPr>
            <w:r/>
            <w:r>
              <w:rPr>
                <w:b w:val="0"/>
                <w:sz w:val="14"/>
              </w:rPr>
              <w:t>Stakeholders, RACI, meetings, decision log, document links, change communications</w:t>
            </w:r>
          </w:p>
        </w:tc>
      </w:tr>
    </w:tbl>
    <w:p>
      <w:pPr>
        <w:pStyle w:val="Heading2"/>
      </w:pPr>
      <w:r>
        <w:t>A.2 Project Documentation Dashboard / Key Docs</w:t>
      </w:r>
    </w:p>
    <w:p>
      <w:pPr>
        <w:pStyle w:val="IntenseQuote"/>
      </w:pPr>
      <w:r>
        <w:rPr>
          <w:i/>
          <w:color w:val="595959"/>
          <w:sz w:val="18"/>
        </w:rPr>
        <w:t>Purpose: index the core project documents and make them accessible from the document repository, communication plan, change control, and project dashboard.</w:t>
      </w:r>
    </w:p>
    <w:tbl>
      <w:tblPr>
        <w:tblStyle w:val="TableGrid"/>
        <w:tblW w:type="auto" w:w="0"/>
        <w:jc w:val="center"/>
        <w:tblLayout w:type="fixed"/>
        <w:tblLook w:firstColumn="1" w:firstRow="1" w:lastColumn="0" w:lastRow="0" w:noHBand="0" w:noVBand="1" w:val="04A0"/>
      </w:tblPr>
      <w:tblGrid>
        <w:gridCol w:w="7272"/>
        <w:gridCol w:w="7272"/>
      </w:tblGrid>
      <w:tr>
        <w:tc>
          <w:tcPr>
            <w:tcW w:type="dxa" w:w="3024"/>
            <w:vAlign w:val="top"/>
            <w:shd w:fill="0B5D1E"/>
          </w:tcPr>
          <w:p>
            <w:pPr>
              <w:jc w:val="left"/>
            </w:pPr>
            <w:r/>
            <w:r>
              <w:rPr>
                <w:b/>
                <w:color w:val="FFFFFF"/>
                <w:sz w:val="16"/>
              </w:rPr>
              <w:t>Key Docs</w:t>
            </w:r>
          </w:p>
        </w:tc>
        <w:tc>
          <w:tcPr>
            <w:tcW w:type="dxa" w:w="11232"/>
            <w:vAlign w:val="top"/>
            <w:shd w:fill="0B5D1E"/>
          </w:tcPr>
          <w:p>
            <w:pPr>
              <w:jc w:val="left"/>
            </w:pPr>
            <w:r/>
            <w:r>
              <w:rPr>
                <w:b/>
                <w:color w:val="FFFFFF"/>
                <w:sz w:val="16"/>
              </w:rPr>
              <w:t>Description</w:t>
            </w:r>
          </w:p>
        </w:tc>
      </w:tr>
      <w:tr>
        <w:tc>
          <w:tcPr>
            <w:tcW w:type="dxa" w:w="3024"/>
            <w:vAlign w:val="top"/>
          </w:tcPr>
          <w:p>
            <w:pPr>
              <w:jc w:val="left"/>
            </w:pPr>
            <w:r/>
            <w:r>
              <w:rPr>
                <w:b w:val="0"/>
                <w:sz w:val="16"/>
              </w:rPr>
              <w:t xml:space="preserve">Project charter </w:t>
            </w:r>
          </w:p>
        </w:tc>
        <w:tc>
          <w:tcPr>
            <w:tcW w:type="dxa" w:w="11232"/>
            <w:vAlign w:val="top"/>
          </w:tcPr>
          <w:p>
            <w:pPr>
              <w:jc w:val="left"/>
            </w:pPr>
            <w:r/>
            <w:r>
              <w:rPr>
                <w:b w:val="0"/>
                <w:sz w:val="16"/>
              </w:rPr>
              <w:t>An overview of the project, key elements and expectations</w:t>
            </w:r>
          </w:p>
        </w:tc>
      </w:tr>
      <w:tr>
        <w:tc>
          <w:tcPr>
            <w:tcW w:type="dxa" w:w="3024"/>
            <w:vAlign w:val="top"/>
            <w:shd w:fill="F3F6FA"/>
          </w:tcPr>
          <w:p>
            <w:pPr>
              <w:jc w:val="left"/>
            </w:pPr>
            <w:r/>
            <w:r>
              <w:rPr>
                <w:b w:val="0"/>
                <w:sz w:val="16"/>
              </w:rPr>
              <w:t>Statement of work</w:t>
            </w:r>
          </w:p>
        </w:tc>
        <w:tc>
          <w:tcPr>
            <w:tcW w:type="dxa" w:w="11232"/>
            <w:vAlign w:val="top"/>
            <w:shd w:fill="F3F6FA"/>
          </w:tcPr>
          <w:p>
            <w:pPr>
              <w:jc w:val="left"/>
            </w:pPr>
            <w:r/>
            <w:r>
              <w:rPr>
                <w:b w:val="0"/>
                <w:sz w:val="16"/>
              </w:rPr>
              <w:t>Identifies the work that is included in the project and the pricing that was quoted initially.</w:t>
            </w:r>
          </w:p>
        </w:tc>
      </w:tr>
      <w:tr>
        <w:tc>
          <w:tcPr>
            <w:tcW w:type="dxa" w:w="3024"/>
            <w:vAlign w:val="top"/>
          </w:tcPr>
          <w:p>
            <w:pPr>
              <w:jc w:val="left"/>
            </w:pPr>
            <w:r/>
            <w:r>
              <w:rPr>
                <w:b w:val="0"/>
                <w:sz w:val="16"/>
              </w:rPr>
              <w:t>Risk management plan</w:t>
            </w:r>
          </w:p>
        </w:tc>
        <w:tc>
          <w:tcPr>
            <w:tcW w:type="dxa" w:w="11232"/>
            <w:vAlign w:val="top"/>
          </w:tcPr>
          <w:p>
            <w:pPr>
              <w:jc w:val="left"/>
            </w:pPr>
            <w:r/>
            <w:r>
              <w:rPr>
                <w:b w:val="0"/>
                <w:sz w:val="16"/>
              </w:rPr>
              <w:t xml:space="preserve">Identifies the potential risks to the project, their likelihood, and how you plan to mitigate them if they become realized. </w:t>
            </w:r>
          </w:p>
        </w:tc>
      </w:tr>
      <w:tr>
        <w:tc>
          <w:tcPr>
            <w:tcW w:type="dxa" w:w="3024"/>
            <w:vAlign w:val="top"/>
            <w:shd w:fill="F3F6FA"/>
          </w:tcPr>
          <w:p>
            <w:pPr>
              <w:jc w:val="left"/>
            </w:pPr>
            <w:r/>
            <w:r>
              <w:rPr>
                <w:b w:val="0"/>
                <w:sz w:val="16"/>
              </w:rPr>
              <w:t>Schedule</w:t>
            </w:r>
          </w:p>
        </w:tc>
        <w:tc>
          <w:tcPr>
            <w:tcW w:type="dxa" w:w="11232"/>
            <w:vAlign w:val="top"/>
            <w:shd w:fill="F3F6FA"/>
          </w:tcPr>
          <w:p>
            <w:pPr>
              <w:jc w:val="left"/>
            </w:pPr>
            <w:r/>
            <w:r>
              <w:rPr>
                <w:b w:val="0"/>
                <w:sz w:val="16"/>
              </w:rPr>
              <w:t xml:space="preserve">Identifies the planned schedule as well as any changes through out the project lifecycle.        </w:t>
            </w:r>
          </w:p>
        </w:tc>
      </w:tr>
      <w:tr>
        <w:tc>
          <w:tcPr>
            <w:tcW w:type="dxa" w:w="3024"/>
            <w:vAlign w:val="top"/>
          </w:tcPr>
          <w:p>
            <w:pPr>
              <w:jc w:val="left"/>
            </w:pPr>
            <w:r/>
            <w:r>
              <w:rPr>
                <w:b w:val="0"/>
                <w:sz w:val="16"/>
              </w:rPr>
              <w:t>Budget</w:t>
            </w:r>
          </w:p>
        </w:tc>
        <w:tc>
          <w:tcPr>
            <w:tcW w:type="dxa" w:w="11232"/>
            <w:vAlign w:val="top"/>
          </w:tcPr>
          <w:p>
            <w:pPr>
              <w:jc w:val="left"/>
            </w:pPr>
            <w:r/>
            <w:r>
              <w:rPr>
                <w:b w:val="0"/>
                <w:sz w:val="16"/>
              </w:rPr>
              <w:t xml:space="preserve">Identifies the planned budget as well as any over and under runs.  Allows you to estimate the cost at completion. </w:t>
            </w:r>
          </w:p>
        </w:tc>
      </w:tr>
      <w:tr>
        <w:tc>
          <w:tcPr>
            <w:tcW w:type="dxa" w:w="3024"/>
            <w:vAlign w:val="top"/>
            <w:shd w:fill="F3F6FA"/>
          </w:tcPr>
          <w:p>
            <w:pPr>
              <w:jc w:val="left"/>
            </w:pPr>
            <w:r/>
            <w:r>
              <w:rPr>
                <w:b w:val="0"/>
                <w:sz w:val="16"/>
              </w:rPr>
              <w:t>Communication plan</w:t>
            </w:r>
          </w:p>
        </w:tc>
        <w:tc>
          <w:tcPr>
            <w:tcW w:type="dxa" w:w="11232"/>
            <w:vAlign w:val="top"/>
            <w:shd w:fill="F3F6FA"/>
          </w:tcPr>
          <w:p>
            <w:pPr>
              <w:jc w:val="left"/>
            </w:pPr>
            <w:r/>
            <w:r>
              <w:rPr>
                <w:b w:val="0"/>
                <w:sz w:val="16"/>
              </w:rPr>
              <w:t>Identifies how often, what type of communication method, and what information your stakeholders needs to know</w:t>
            </w:r>
          </w:p>
        </w:tc>
      </w:tr>
      <w:tr>
        <w:tc>
          <w:tcPr>
            <w:tcW w:type="dxa" w:w="3024"/>
            <w:vAlign w:val="top"/>
          </w:tcPr>
          <w:p>
            <w:pPr>
              <w:jc w:val="left"/>
            </w:pPr>
            <w:r/>
            <w:r>
              <w:rPr>
                <w:b w:val="0"/>
                <w:sz w:val="16"/>
              </w:rPr>
              <w:t>Shared folder</w:t>
            </w:r>
          </w:p>
        </w:tc>
        <w:tc>
          <w:tcPr>
            <w:tcW w:type="dxa" w:w="11232"/>
            <w:vAlign w:val="top"/>
          </w:tcPr>
          <w:p>
            <w:pPr>
              <w:jc w:val="left"/>
            </w:pPr>
            <w:r/>
            <w:r>
              <w:rPr>
                <w:b w:val="0"/>
                <w:sz w:val="16"/>
              </w:rPr>
              <w:t>Folder with all relevant documentation</w:t>
            </w:r>
          </w:p>
        </w:tc>
      </w:tr>
      <w:tr>
        <w:tc>
          <w:tcPr>
            <w:tcW w:type="dxa" w:w="3024"/>
            <w:vAlign w:val="top"/>
            <w:shd w:fill="F3F6FA"/>
          </w:tcPr>
          <w:p>
            <w:pPr>
              <w:jc w:val="left"/>
            </w:pPr>
            <w:r/>
            <w:r>
              <w:rPr>
                <w:b w:val="0"/>
                <w:sz w:val="16"/>
              </w:rPr>
              <w:t>RACI chart</w:t>
            </w:r>
          </w:p>
        </w:tc>
        <w:tc>
          <w:tcPr>
            <w:tcW w:type="dxa" w:w="11232"/>
            <w:vAlign w:val="top"/>
            <w:shd w:fill="F3F6FA"/>
          </w:tcPr>
          <w:p>
            <w:pPr>
              <w:jc w:val="left"/>
            </w:pPr>
            <w:r/>
            <w:r>
              <w:rPr>
                <w:b w:val="0"/>
                <w:sz w:val="16"/>
              </w:rPr>
              <w:t>Identifies who is responsible, accountable, consulted and informed within the project.</w:t>
            </w:r>
          </w:p>
        </w:tc>
      </w:tr>
    </w:tbl>
    <w:p>
      <w:pPr>
        <w:pStyle w:val="Heading2"/>
      </w:pPr>
      <w:r>
        <w:t>A.3 Project Schedule / Gantt Task Table</w:t>
      </w:r>
    </w:p>
    <w:p>
      <w:pPr>
        <w:pStyle w:val="IntenseQuote"/>
      </w:pPr>
      <w:r>
        <w:rPr>
          <w:i/>
          <w:color w:val="595959"/>
          <w:sz w:val="18"/>
        </w:rPr>
        <w:t>Schedule metadata from the workbook.</w:t>
      </w:r>
    </w:p>
    <w:tbl>
      <w:tblPr>
        <w:tblStyle w:val="TableGrid"/>
        <w:tblW w:type="auto" w:w="0"/>
        <w:jc w:val="center"/>
        <w:tblLayout w:type="fixed"/>
        <w:tblLook w:firstColumn="1" w:firstRow="1" w:lastColumn="0" w:lastRow="0" w:noHBand="0" w:noVBand="1" w:val="04A0"/>
      </w:tblPr>
      <w:tblGrid>
        <w:gridCol w:w="7272"/>
        <w:gridCol w:w="7272"/>
      </w:tblGrid>
      <w:tr>
        <w:tc>
          <w:tcPr>
            <w:tcW w:type="dxa" w:w="2880"/>
            <w:vAlign w:val="top"/>
            <w:shd w:fill="1F4E79"/>
          </w:tcPr>
          <w:p>
            <w:pPr>
              <w:jc w:val="left"/>
            </w:pPr>
            <w:r/>
            <w:r>
              <w:rPr>
                <w:b/>
                <w:color w:val="FFFFFF"/>
                <w:sz w:val="16"/>
              </w:rPr>
              <w:t>Title</w:t>
            </w:r>
          </w:p>
        </w:tc>
        <w:tc>
          <w:tcPr>
            <w:tcW w:type="dxa" w:w="11232"/>
            <w:vAlign w:val="top"/>
            <w:shd w:fill="1F4E79"/>
          </w:tcPr>
          <w:p>
            <w:pPr>
              <w:jc w:val="left"/>
            </w:pPr>
            <w:r/>
            <w:r>
              <w:rPr>
                <w:b/>
                <w:color w:val="FFFFFF"/>
                <w:sz w:val="16"/>
              </w:rPr>
              <w:t>Plant Pals Operations and Training Plan</w:t>
            </w:r>
          </w:p>
        </w:tc>
      </w:tr>
      <w:tr>
        <w:tc>
          <w:tcPr>
            <w:tcW w:type="dxa" w:w="2880"/>
            <w:vAlign w:val="top"/>
          </w:tcPr>
          <w:p>
            <w:pPr>
              <w:jc w:val="left"/>
            </w:pPr>
            <w:r/>
            <w:r>
              <w:rPr>
                <w:b w:val="0"/>
                <w:sz w:val="16"/>
              </w:rPr>
              <w:t>Project Manager</w:t>
            </w:r>
          </w:p>
        </w:tc>
        <w:tc>
          <w:tcPr>
            <w:tcW w:type="dxa" w:w="11232"/>
            <w:vAlign w:val="top"/>
          </w:tcPr>
          <w:p>
            <w:pPr>
              <w:jc w:val="left"/>
            </w:pPr>
            <w:r/>
            <w:r>
              <w:rPr>
                <w:b w:val="0"/>
                <w:sz w:val="16"/>
              </w:rPr>
              <w:t>Project Manager</w:t>
            </w:r>
          </w:p>
        </w:tc>
      </w:tr>
      <w:tr>
        <w:tc>
          <w:tcPr>
            <w:tcW w:type="dxa" w:w="2880"/>
            <w:vAlign w:val="top"/>
            <w:shd w:fill="F3F6FA"/>
          </w:tcPr>
          <w:p>
            <w:pPr>
              <w:jc w:val="left"/>
            </w:pPr>
            <w:r/>
            <w:r>
              <w:rPr>
                <w:b w:val="0"/>
                <w:sz w:val="16"/>
              </w:rPr>
              <w:t>Company Name</w:t>
            </w:r>
          </w:p>
        </w:tc>
        <w:tc>
          <w:tcPr>
            <w:tcW w:type="dxa" w:w="11232"/>
            <w:vAlign w:val="top"/>
            <w:shd w:fill="F3F6FA"/>
          </w:tcPr>
          <w:p>
            <w:pPr>
              <w:jc w:val="left"/>
            </w:pPr>
            <w:r/>
            <w:r>
              <w:rPr>
                <w:b w:val="0"/>
                <w:sz w:val="16"/>
              </w:rPr>
              <w:t>Office Green</w:t>
            </w:r>
          </w:p>
        </w:tc>
      </w:tr>
      <w:tr>
        <w:tc>
          <w:tcPr>
            <w:tcW w:type="dxa" w:w="2880"/>
            <w:vAlign w:val="top"/>
          </w:tcPr>
          <w:p>
            <w:pPr>
              <w:jc w:val="left"/>
            </w:pPr>
            <w:r/>
            <w:r>
              <w:rPr>
                <w:b w:val="0"/>
                <w:sz w:val="16"/>
              </w:rPr>
              <w:t>Creation Date</w:t>
            </w:r>
          </w:p>
        </w:tc>
        <w:tc>
          <w:tcPr>
            <w:tcW w:type="dxa" w:w="11232"/>
            <w:vAlign w:val="top"/>
          </w:tcPr>
          <w:p>
            <w:pPr>
              <w:jc w:val="left"/>
            </w:pPr>
            <w:r/>
            <w:r>
              <w:rPr>
                <w:b w:val="0"/>
                <w:sz w:val="16"/>
              </w:rPr>
              <w:t>02/15</w:t>
            </w:r>
          </w:p>
        </w:tc>
      </w:tr>
    </w:tbl>
    <w:p>
      <w:pPr>
        <w:pStyle w:val="IntenseQuote"/>
      </w:pPr>
      <w:r>
        <w:rPr>
          <w:i/>
          <w:color w:val="595959"/>
          <w:sz w:val="18"/>
        </w:rPr>
        <w:t>Task table extracted from the Gantt schedule template.</w:t>
      </w:r>
    </w:p>
    <w:tbl>
      <w:tblPr>
        <w:tblStyle w:val="TableGrid"/>
        <w:tblW w:type="auto" w:w="0"/>
        <w:jc w:val="center"/>
        <w:tblLayout w:type="fixed"/>
        <w:tblLook w:firstColumn="1" w:firstRow="1" w:lastColumn="0" w:lastRow="0" w:noHBand="0" w:noVBand="1" w:val="04A0"/>
      </w:tblPr>
      <w:tblGrid>
        <w:gridCol w:w="2078"/>
        <w:gridCol w:w="2078"/>
        <w:gridCol w:w="2078"/>
        <w:gridCol w:w="2078"/>
        <w:gridCol w:w="2078"/>
        <w:gridCol w:w="2078"/>
        <w:gridCol w:w="2078"/>
      </w:tblGrid>
      <w:tr>
        <w:tc>
          <w:tcPr>
            <w:tcW w:type="dxa" w:w="1080"/>
            <w:vAlign w:val="top"/>
            <w:shd w:fill="1F4E79"/>
          </w:tcPr>
          <w:p>
            <w:pPr>
              <w:jc w:val="left"/>
            </w:pPr>
            <w:r/>
            <w:r>
              <w:rPr>
                <w:b/>
                <w:color w:val="FFFFFF"/>
                <w:sz w:val="14"/>
              </w:rPr>
              <w:t>TASK ID NUMBER</w:t>
            </w:r>
          </w:p>
        </w:tc>
        <w:tc>
          <w:tcPr>
            <w:tcW w:type="dxa" w:w="5184"/>
            <w:vAlign w:val="top"/>
            <w:shd w:fill="1F4E79"/>
          </w:tcPr>
          <w:p>
            <w:pPr>
              <w:jc w:val="left"/>
            </w:pPr>
            <w:r/>
            <w:r>
              <w:rPr>
                <w:b/>
                <w:color w:val="FFFFFF"/>
                <w:sz w:val="14"/>
              </w:rPr>
              <w:t>MILESTONES &amp; TASKS</w:t>
            </w:r>
          </w:p>
        </w:tc>
        <w:tc>
          <w:tcPr>
            <w:tcW w:type="dxa" w:w="2448"/>
            <w:vAlign w:val="top"/>
            <w:shd w:fill="1F4E79"/>
          </w:tcPr>
          <w:p>
            <w:pPr>
              <w:jc w:val="left"/>
            </w:pPr>
            <w:r/>
            <w:r>
              <w:rPr>
                <w:b/>
                <w:color w:val="FFFFFF"/>
                <w:sz w:val="14"/>
              </w:rPr>
              <w:t>TASK OWNER</w:t>
            </w:r>
          </w:p>
        </w:tc>
        <w:tc>
          <w:tcPr>
            <w:tcW w:type="dxa" w:w="1512"/>
            <w:vAlign w:val="top"/>
            <w:shd w:fill="1F4E79"/>
          </w:tcPr>
          <w:p>
            <w:pPr>
              <w:jc w:val="left"/>
            </w:pPr>
            <w:r/>
            <w:r>
              <w:rPr>
                <w:b/>
                <w:color w:val="FFFFFF"/>
                <w:sz w:val="14"/>
              </w:rPr>
              <w:t>START DATE</w:t>
            </w:r>
          </w:p>
        </w:tc>
        <w:tc>
          <w:tcPr>
            <w:tcW w:type="dxa" w:w="1512"/>
            <w:vAlign w:val="top"/>
            <w:shd w:fill="1F4E79"/>
          </w:tcPr>
          <w:p>
            <w:pPr>
              <w:jc w:val="left"/>
            </w:pPr>
            <w:r/>
            <w:r>
              <w:rPr>
                <w:b/>
                <w:color w:val="FFFFFF"/>
                <w:sz w:val="14"/>
              </w:rPr>
              <w:t>DUE DATE</w:t>
            </w:r>
          </w:p>
        </w:tc>
        <w:tc>
          <w:tcPr>
            <w:tcW w:type="dxa" w:w="1152"/>
            <w:vAlign w:val="top"/>
            <w:shd w:fill="1F4E79"/>
          </w:tcPr>
          <w:p>
            <w:pPr>
              <w:jc w:val="left"/>
            </w:pPr>
            <w:r/>
            <w:r>
              <w:rPr>
                <w:b/>
                <w:color w:val="FFFFFF"/>
                <w:sz w:val="14"/>
              </w:rPr>
              <w:t>DURATION</w:t>
            </w:r>
          </w:p>
        </w:tc>
        <w:tc>
          <w:tcPr>
            <w:tcW w:type="dxa" w:w="1728"/>
            <w:vAlign w:val="top"/>
            <w:shd w:fill="1F4E79"/>
          </w:tcPr>
          <w:p>
            <w:pPr>
              <w:jc w:val="left"/>
            </w:pPr>
            <w:r/>
            <w:r>
              <w:rPr>
                <w:b/>
                <w:color w:val="FFFFFF"/>
                <w:sz w:val="14"/>
              </w:rPr>
              <w:t>PCT OF TASK COMPLETE</w:t>
            </w:r>
          </w:p>
        </w:tc>
      </w:tr>
      <w:tr>
        <w:tc>
          <w:tcPr>
            <w:tcW w:type="dxa" w:w="1080"/>
            <w:vAlign w:val="top"/>
          </w:tcPr>
          <w:p>
            <w:pPr>
              <w:jc w:val="left"/>
            </w:pPr>
            <w:r/>
            <w:r>
              <w:rPr>
                <w:b w:val="0"/>
                <w:sz w:val="14"/>
              </w:rPr>
              <w:t>1</w:t>
            </w:r>
          </w:p>
        </w:tc>
        <w:tc>
          <w:tcPr>
            <w:tcW w:type="dxa" w:w="5184"/>
            <w:vAlign w:val="top"/>
          </w:tcPr>
          <w:p>
            <w:pPr>
              <w:jc w:val="left"/>
            </w:pPr>
            <w:r/>
            <w:r>
              <w:rPr>
                <w:b w:val="0"/>
                <w:sz w:val="14"/>
              </w:rPr>
              <w:t>Establish a plant delivery and logistics plan</w:t>
            </w:r>
          </w:p>
        </w:tc>
        <w:tc>
          <w:tcPr>
            <w:tcW w:type="dxa" w:w="2448"/>
            <w:vAlign w:val="top"/>
          </w:tcPr>
          <w:p>
            <w:pPr>
              <w:jc w:val="left"/>
            </w:pPr>
            <w:r/>
            <w:r>
              <w:rPr>
                <w:b w:val="0"/>
                <w:sz w:val="14"/>
              </w:rPr>
            </w:r>
          </w:p>
        </w:tc>
        <w:tc>
          <w:tcPr>
            <w:tcW w:type="dxa" w:w="1512"/>
            <w:vAlign w:val="top"/>
          </w:tcPr>
          <w:p>
            <w:pPr>
              <w:jc w:val="left"/>
            </w:pPr>
            <w:r/>
            <w:r>
              <w:rPr>
                <w:b w:val="0"/>
                <w:sz w:val="14"/>
              </w:rPr>
            </w:r>
          </w:p>
        </w:tc>
        <w:tc>
          <w:tcPr>
            <w:tcW w:type="dxa" w:w="1512"/>
            <w:vAlign w:val="top"/>
          </w:tcPr>
          <w:p>
            <w:pPr>
              <w:jc w:val="left"/>
            </w:pPr>
            <w:r/>
            <w:r>
              <w:rPr>
                <w:b w:val="0"/>
                <w:sz w:val="14"/>
              </w:rPr>
            </w:r>
          </w:p>
        </w:tc>
        <w:tc>
          <w:tcPr>
            <w:tcW w:type="dxa" w:w="1152"/>
            <w:vAlign w:val="top"/>
          </w:tcPr>
          <w:p>
            <w:pPr>
              <w:jc w:val="left"/>
            </w:pPr>
            <w:r/>
            <w:r>
              <w:rPr>
                <w:b w:val="0"/>
                <w:sz w:val="14"/>
              </w:rPr>
            </w:r>
          </w:p>
        </w:tc>
        <w:tc>
          <w:tcPr>
            <w:tcW w:type="dxa" w:w="1728"/>
            <w:vAlign w:val="top"/>
          </w:tcPr>
          <w:p>
            <w:pPr>
              <w:jc w:val="left"/>
            </w:pPr>
            <w:r/>
            <w:r>
              <w:rPr>
                <w:b w:val="0"/>
                <w:sz w:val="14"/>
              </w:rPr>
            </w:r>
          </w:p>
        </w:tc>
      </w:tr>
      <w:tr>
        <w:tc>
          <w:tcPr>
            <w:tcW w:type="dxa" w:w="1080"/>
            <w:vAlign w:val="top"/>
            <w:shd w:fill="F3F6FA"/>
          </w:tcPr>
          <w:p>
            <w:pPr>
              <w:jc w:val="left"/>
            </w:pPr>
            <w:r/>
            <w:r>
              <w:rPr>
                <w:b w:val="0"/>
                <w:sz w:val="14"/>
              </w:rPr>
              <w:t>1.1</w:t>
            </w:r>
          </w:p>
        </w:tc>
        <w:tc>
          <w:tcPr>
            <w:tcW w:type="dxa" w:w="5184"/>
            <w:vAlign w:val="top"/>
            <w:shd w:fill="F3F6FA"/>
          </w:tcPr>
          <w:p>
            <w:pPr>
              <w:jc w:val="left"/>
            </w:pPr>
            <w:r/>
            <w:r>
              <w:rPr>
                <w:b w:val="0"/>
                <w:sz w:val="14"/>
              </w:rPr>
              <w:t>Source packaging materials</w:t>
            </w:r>
          </w:p>
        </w:tc>
        <w:tc>
          <w:tcPr>
            <w:tcW w:type="dxa" w:w="2448"/>
            <w:vAlign w:val="top"/>
            <w:shd w:fill="F3F6FA"/>
          </w:tcPr>
          <w:p>
            <w:pPr>
              <w:jc w:val="left"/>
            </w:pPr>
            <w:r/>
            <w:r>
              <w:rPr>
                <w:b w:val="0"/>
                <w:sz w:val="14"/>
              </w:rPr>
              <w:t>Fulfillment Director</w:t>
            </w:r>
          </w:p>
        </w:tc>
        <w:tc>
          <w:tcPr>
            <w:tcW w:type="dxa" w:w="1512"/>
            <w:vAlign w:val="top"/>
            <w:shd w:fill="F3F6FA"/>
          </w:tcPr>
          <w:p>
            <w:pPr>
              <w:jc w:val="left"/>
            </w:pPr>
            <w:r/>
            <w:r>
              <w:rPr>
                <w:b w:val="0"/>
                <w:sz w:val="14"/>
              </w:rPr>
              <w:t>3/1</w:t>
            </w:r>
          </w:p>
        </w:tc>
        <w:tc>
          <w:tcPr>
            <w:tcW w:type="dxa" w:w="1512"/>
            <w:vAlign w:val="top"/>
            <w:shd w:fill="F3F6FA"/>
          </w:tcPr>
          <w:p>
            <w:pPr>
              <w:jc w:val="left"/>
            </w:pPr>
            <w:r/>
            <w:r>
              <w:rPr>
                <w:b w:val="0"/>
                <w:sz w:val="14"/>
              </w:rPr>
              <w:t>3/12</w:t>
            </w:r>
          </w:p>
        </w:tc>
        <w:tc>
          <w:tcPr>
            <w:tcW w:type="dxa" w:w="1152"/>
            <w:vAlign w:val="top"/>
            <w:shd w:fill="F3F6FA"/>
          </w:tcPr>
          <w:p>
            <w:pPr>
              <w:jc w:val="left"/>
            </w:pPr>
            <w:r/>
            <w:r>
              <w:rPr>
                <w:b w:val="0"/>
                <w:sz w:val="14"/>
              </w:rPr>
              <w:t>10</w:t>
            </w:r>
          </w:p>
        </w:tc>
        <w:tc>
          <w:tcPr>
            <w:tcW w:type="dxa" w:w="1728"/>
            <w:vAlign w:val="top"/>
            <w:shd w:fill="F3F6FA"/>
          </w:tcPr>
          <w:p>
            <w:pPr>
              <w:jc w:val="left"/>
            </w:pPr>
            <w:r/>
            <w:r>
              <w:rPr>
                <w:b w:val="0"/>
                <w:sz w:val="14"/>
              </w:rPr>
              <w:t>0</w:t>
            </w:r>
          </w:p>
        </w:tc>
      </w:tr>
      <w:tr>
        <w:tc>
          <w:tcPr>
            <w:tcW w:type="dxa" w:w="1080"/>
            <w:vAlign w:val="top"/>
          </w:tcPr>
          <w:p>
            <w:pPr>
              <w:jc w:val="left"/>
            </w:pPr>
            <w:r/>
            <w:r>
              <w:rPr>
                <w:b w:val="0"/>
                <w:sz w:val="14"/>
              </w:rPr>
              <w:t>1.2</w:t>
            </w:r>
          </w:p>
        </w:tc>
        <w:tc>
          <w:tcPr>
            <w:tcW w:type="dxa" w:w="5184"/>
            <w:vAlign w:val="top"/>
          </w:tcPr>
          <w:p>
            <w:pPr>
              <w:jc w:val="left"/>
            </w:pPr>
            <w:r/>
            <w:r>
              <w:rPr>
                <w:b w:val="0"/>
                <w:sz w:val="14"/>
              </w:rPr>
              <w:t>Hire delivery drivers</w:t>
            </w:r>
          </w:p>
        </w:tc>
        <w:tc>
          <w:tcPr>
            <w:tcW w:type="dxa" w:w="2448"/>
            <w:vAlign w:val="top"/>
          </w:tcPr>
          <w:p>
            <w:pPr>
              <w:jc w:val="left"/>
            </w:pPr>
            <w:r/>
            <w:r>
              <w:rPr>
                <w:b w:val="0"/>
                <w:sz w:val="14"/>
              </w:rPr>
              <w:t>HR Specialist</w:t>
            </w:r>
          </w:p>
        </w:tc>
        <w:tc>
          <w:tcPr>
            <w:tcW w:type="dxa" w:w="1512"/>
            <w:vAlign w:val="top"/>
          </w:tcPr>
          <w:p>
            <w:pPr>
              <w:jc w:val="left"/>
            </w:pPr>
            <w:r/>
            <w:r>
              <w:rPr>
                <w:b w:val="0"/>
                <w:sz w:val="14"/>
              </w:rPr>
              <w:t>3/15</w:t>
            </w:r>
          </w:p>
        </w:tc>
        <w:tc>
          <w:tcPr>
            <w:tcW w:type="dxa" w:w="1512"/>
            <w:vAlign w:val="top"/>
          </w:tcPr>
          <w:p>
            <w:pPr>
              <w:jc w:val="left"/>
            </w:pPr>
            <w:r/>
            <w:r>
              <w:rPr>
                <w:b w:val="0"/>
                <w:sz w:val="14"/>
              </w:rPr>
              <w:t>3/26</w:t>
            </w:r>
          </w:p>
        </w:tc>
        <w:tc>
          <w:tcPr>
            <w:tcW w:type="dxa" w:w="1152"/>
            <w:vAlign w:val="top"/>
          </w:tcPr>
          <w:p>
            <w:pPr>
              <w:jc w:val="left"/>
            </w:pPr>
            <w:r/>
            <w:r>
              <w:rPr>
                <w:b w:val="0"/>
                <w:sz w:val="14"/>
              </w:rPr>
              <w:t>10</w:t>
            </w:r>
          </w:p>
        </w:tc>
        <w:tc>
          <w:tcPr>
            <w:tcW w:type="dxa" w:w="1728"/>
            <w:vAlign w:val="top"/>
          </w:tcPr>
          <w:p>
            <w:pPr>
              <w:jc w:val="left"/>
            </w:pPr>
            <w:r/>
            <w:r>
              <w:rPr>
                <w:b w:val="0"/>
                <w:sz w:val="14"/>
              </w:rPr>
              <w:t>0</w:t>
            </w:r>
          </w:p>
        </w:tc>
      </w:tr>
      <w:tr>
        <w:tc>
          <w:tcPr>
            <w:tcW w:type="dxa" w:w="1080"/>
            <w:vAlign w:val="top"/>
            <w:shd w:fill="F3F6FA"/>
          </w:tcPr>
          <w:p>
            <w:pPr>
              <w:jc w:val="left"/>
            </w:pPr>
            <w:r/>
            <w:r>
              <w:rPr>
                <w:b w:val="0"/>
                <w:sz w:val="14"/>
              </w:rPr>
              <w:t>1.3</w:t>
            </w:r>
          </w:p>
        </w:tc>
        <w:tc>
          <w:tcPr>
            <w:tcW w:type="dxa" w:w="5184"/>
            <w:vAlign w:val="top"/>
            <w:shd w:fill="F3F6FA"/>
          </w:tcPr>
          <w:p>
            <w:pPr>
              <w:jc w:val="left"/>
            </w:pPr>
            <w:r/>
            <w:r>
              <w:rPr>
                <w:b w:val="0"/>
                <w:sz w:val="14"/>
              </w:rPr>
              <w:t>Calculate delivery fees</w:t>
            </w:r>
          </w:p>
        </w:tc>
        <w:tc>
          <w:tcPr>
            <w:tcW w:type="dxa" w:w="2448"/>
            <w:vAlign w:val="top"/>
            <w:shd w:fill="F3F6FA"/>
          </w:tcPr>
          <w:p>
            <w:pPr>
              <w:jc w:val="left"/>
            </w:pPr>
            <w:r/>
            <w:r>
              <w:rPr>
                <w:b w:val="0"/>
                <w:sz w:val="14"/>
              </w:rPr>
              <w:t>Financial Analyst</w:t>
            </w:r>
          </w:p>
        </w:tc>
        <w:tc>
          <w:tcPr>
            <w:tcW w:type="dxa" w:w="1512"/>
            <w:vAlign w:val="top"/>
            <w:shd w:fill="F3F6FA"/>
          </w:tcPr>
          <w:p>
            <w:pPr>
              <w:jc w:val="left"/>
            </w:pPr>
            <w:r/>
            <w:r>
              <w:rPr>
                <w:b w:val="0"/>
                <w:sz w:val="14"/>
              </w:rPr>
              <w:t>3/29</w:t>
            </w:r>
          </w:p>
        </w:tc>
        <w:tc>
          <w:tcPr>
            <w:tcW w:type="dxa" w:w="1512"/>
            <w:vAlign w:val="top"/>
            <w:shd w:fill="F3F6FA"/>
          </w:tcPr>
          <w:p>
            <w:pPr>
              <w:jc w:val="left"/>
            </w:pPr>
            <w:r/>
            <w:r>
              <w:rPr>
                <w:b w:val="0"/>
                <w:sz w:val="14"/>
              </w:rPr>
              <w:t>4/9</w:t>
            </w:r>
          </w:p>
        </w:tc>
        <w:tc>
          <w:tcPr>
            <w:tcW w:type="dxa" w:w="1152"/>
            <w:vAlign w:val="top"/>
            <w:shd w:fill="F3F6FA"/>
          </w:tcPr>
          <w:p>
            <w:pPr>
              <w:jc w:val="left"/>
            </w:pPr>
            <w:r/>
            <w:r>
              <w:rPr>
                <w:b w:val="0"/>
                <w:sz w:val="14"/>
              </w:rPr>
              <w:t>10</w:t>
            </w:r>
          </w:p>
        </w:tc>
        <w:tc>
          <w:tcPr>
            <w:tcW w:type="dxa" w:w="1728"/>
            <w:vAlign w:val="top"/>
            <w:shd w:fill="F3F6FA"/>
          </w:tcPr>
          <w:p>
            <w:pPr>
              <w:jc w:val="left"/>
            </w:pPr>
            <w:r/>
            <w:r>
              <w:rPr>
                <w:b w:val="0"/>
                <w:sz w:val="14"/>
              </w:rPr>
              <w:t>0</w:t>
            </w:r>
          </w:p>
        </w:tc>
      </w:tr>
      <w:tr>
        <w:tc>
          <w:tcPr>
            <w:tcW w:type="dxa" w:w="1080"/>
            <w:vAlign w:val="top"/>
          </w:tcPr>
          <w:p>
            <w:pPr>
              <w:jc w:val="left"/>
            </w:pPr>
            <w:r/>
            <w:r>
              <w:rPr>
                <w:b w:val="0"/>
                <w:sz w:val="14"/>
              </w:rPr>
              <w:t>2</w:t>
            </w:r>
          </w:p>
        </w:tc>
        <w:tc>
          <w:tcPr>
            <w:tcW w:type="dxa" w:w="5184"/>
            <w:vAlign w:val="top"/>
          </w:tcPr>
          <w:p>
            <w:pPr>
              <w:jc w:val="left"/>
            </w:pPr>
            <w:r/>
            <w:r>
              <w:rPr>
                <w:b w:val="0"/>
                <w:sz w:val="14"/>
              </w:rPr>
              <w:t>Select and install supply chain software and equipment</w:t>
            </w:r>
          </w:p>
        </w:tc>
        <w:tc>
          <w:tcPr>
            <w:tcW w:type="dxa" w:w="2448"/>
            <w:vAlign w:val="top"/>
          </w:tcPr>
          <w:p>
            <w:pPr>
              <w:jc w:val="left"/>
            </w:pPr>
            <w:r/>
            <w:r>
              <w:rPr>
                <w:b w:val="0"/>
                <w:sz w:val="14"/>
              </w:rPr>
            </w:r>
          </w:p>
        </w:tc>
        <w:tc>
          <w:tcPr>
            <w:tcW w:type="dxa" w:w="1512"/>
            <w:vAlign w:val="top"/>
          </w:tcPr>
          <w:p>
            <w:pPr>
              <w:jc w:val="left"/>
            </w:pPr>
            <w:r/>
            <w:r>
              <w:rPr>
                <w:b w:val="0"/>
                <w:sz w:val="14"/>
              </w:rPr>
            </w:r>
          </w:p>
        </w:tc>
        <w:tc>
          <w:tcPr>
            <w:tcW w:type="dxa" w:w="1512"/>
            <w:vAlign w:val="top"/>
          </w:tcPr>
          <w:p>
            <w:pPr>
              <w:jc w:val="left"/>
            </w:pPr>
            <w:r/>
            <w:r>
              <w:rPr>
                <w:b w:val="0"/>
                <w:sz w:val="14"/>
              </w:rPr>
            </w:r>
          </w:p>
        </w:tc>
        <w:tc>
          <w:tcPr>
            <w:tcW w:type="dxa" w:w="1152"/>
            <w:vAlign w:val="top"/>
          </w:tcPr>
          <w:p>
            <w:pPr>
              <w:jc w:val="left"/>
            </w:pPr>
            <w:r/>
            <w:r>
              <w:rPr>
                <w:b w:val="0"/>
                <w:sz w:val="14"/>
              </w:rPr>
            </w:r>
          </w:p>
        </w:tc>
        <w:tc>
          <w:tcPr>
            <w:tcW w:type="dxa" w:w="1728"/>
            <w:vAlign w:val="top"/>
          </w:tcPr>
          <w:p>
            <w:pPr>
              <w:jc w:val="left"/>
            </w:pPr>
            <w:r/>
            <w:r>
              <w:rPr>
                <w:b w:val="0"/>
                <w:sz w:val="14"/>
              </w:rPr>
            </w:r>
          </w:p>
        </w:tc>
      </w:tr>
      <w:tr>
        <w:tc>
          <w:tcPr>
            <w:tcW w:type="dxa" w:w="1080"/>
            <w:vAlign w:val="top"/>
            <w:shd w:fill="F3F6FA"/>
          </w:tcPr>
          <w:p>
            <w:pPr>
              <w:jc w:val="left"/>
            </w:pPr>
            <w:r/>
            <w:r>
              <w:rPr>
                <w:b w:val="0"/>
                <w:sz w:val="14"/>
              </w:rPr>
              <w:t>2.1</w:t>
            </w:r>
          </w:p>
        </w:tc>
        <w:tc>
          <w:tcPr>
            <w:tcW w:type="dxa" w:w="5184"/>
            <w:vAlign w:val="top"/>
            <w:shd w:fill="F3F6FA"/>
          </w:tcPr>
          <w:p>
            <w:pPr>
              <w:jc w:val="left"/>
            </w:pPr>
            <w:r/>
            <w:r>
              <w:rPr>
                <w:b w:val="0"/>
                <w:sz w:val="14"/>
              </w:rPr>
              <w:t>Supervise vendor setup of inventory management and fulfillment software</w:t>
            </w:r>
          </w:p>
        </w:tc>
        <w:tc>
          <w:tcPr>
            <w:tcW w:type="dxa" w:w="2448"/>
            <w:vAlign w:val="top"/>
            <w:shd w:fill="F3F6FA"/>
          </w:tcPr>
          <w:p>
            <w:pPr>
              <w:jc w:val="left"/>
            </w:pPr>
            <w:r/>
            <w:r>
              <w:rPr>
                <w:b w:val="0"/>
                <w:sz w:val="14"/>
              </w:rPr>
              <w:t>Inventory manager</w:t>
            </w:r>
          </w:p>
        </w:tc>
        <w:tc>
          <w:tcPr>
            <w:tcW w:type="dxa" w:w="1512"/>
            <w:vAlign w:val="top"/>
            <w:shd w:fill="F3F6FA"/>
          </w:tcPr>
          <w:p>
            <w:pPr>
              <w:jc w:val="left"/>
            </w:pPr>
            <w:r/>
            <w:r>
              <w:rPr>
                <w:b w:val="0"/>
                <w:sz w:val="14"/>
              </w:rPr>
              <w:t>4/12</w:t>
            </w:r>
          </w:p>
        </w:tc>
        <w:tc>
          <w:tcPr>
            <w:tcW w:type="dxa" w:w="1512"/>
            <w:vAlign w:val="top"/>
            <w:shd w:fill="F3F6FA"/>
          </w:tcPr>
          <w:p>
            <w:pPr>
              <w:jc w:val="left"/>
            </w:pPr>
            <w:r/>
            <w:r>
              <w:rPr>
                <w:b w:val="0"/>
                <w:sz w:val="14"/>
              </w:rPr>
              <w:t>4/14</w:t>
            </w:r>
          </w:p>
        </w:tc>
        <w:tc>
          <w:tcPr>
            <w:tcW w:type="dxa" w:w="1152"/>
            <w:vAlign w:val="top"/>
            <w:shd w:fill="F3F6FA"/>
          </w:tcPr>
          <w:p>
            <w:pPr>
              <w:jc w:val="left"/>
            </w:pPr>
            <w:r/>
            <w:r>
              <w:rPr>
                <w:b w:val="0"/>
                <w:sz w:val="14"/>
              </w:rPr>
              <w:t>3</w:t>
            </w:r>
          </w:p>
        </w:tc>
        <w:tc>
          <w:tcPr>
            <w:tcW w:type="dxa" w:w="1728"/>
            <w:vAlign w:val="top"/>
            <w:shd w:fill="F3F6FA"/>
          </w:tcPr>
          <w:p>
            <w:pPr>
              <w:jc w:val="left"/>
            </w:pPr>
            <w:r/>
            <w:r>
              <w:rPr>
                <w:b w:val="0"/>
                <w:sz w:val="14"/>
              </w:rPr>
              <w:t>0</w:t>
            </w:r>
          </w:p>
        </w:tc>
      </w:tr>
      <w:tr>
        <w:tc>
          <w:tcPr>
            <w:tcW w:type="dxa" w:w="1080"/>
            <w:vAlign w:val="top"/>
          </w:tcPr>
          <w:p>
            <w:pPr>
              <w:jc w:val="left"/>
            </w:pPr>
            <w:r/>
            <w:r>
              <w:rPr>
                <w:b w:val="0"/>
                <w:sz w:val="14"/>
              </w:rPr>
              <w:t>2.2</w:t>
            </w:r>
          </w:p>
        </w:tc>
        <w:tc>
          <w:tcPr>
            <w:tcW w:type="dxa" w:w="5184"/>
            <w:vAlign w:val="top"/>
          </w:tcPr>
          <w:p>
            <w:pPr>
              <w:jc w:val="left"/>
            </w:pPr>
            <w:r/>
            <w:r>
              <w:rPr>
                <w:b w:val="0"/>
                <w:sz w:val="14"/>
              </w:rPr>
              <w:t>Supervise vendor installation of fulfillment equipment</w:t>
            </w:r>
          </w:p>
        </w:tc>
        <w:tc>
          <w:tcPr>
            <w:tcW w:type="dxa" w:w="2448"/>
            <w:vAlign w:val="top"/>
          </w:tcPr>
          <w:p>
            <w:pPr>
              <w:jc w:val="left"/>
            </w:pPr>
            <w:r/>
            <w:r>
              <w:rPr>
                <w:b w:val="0"/>
                <w:sz w:val="14"/>
              </w:rPr>
              <w:t>Fulfillment Director</w:t>
            </w:r>
          </w:p>
        </w:tc>
        <w:tc>
          <w:tcPr>
            <w:tcW w:type="dxa" w:w="1512"/>
            <w:vAlign w:val="top"/>
          </w:tcPr>
          <w:p>
            <w:pPr>
              <w:jc w:val="left"/>
            </w:pPr>
            <w:r/>
            <w:r>
              <w:rPr>
                <w:b w:val="0"/>
                <w:sz w:val="14"/>
              </w:rPr>
              <w:t>4/15</w:t>
            </w:r>
          </w:p>
        </w:tc>
        <w:tc>
          <w:tcPr>
            <w:tcW w:type="dxa" w:w="1512"/>
            <w:vAlign w:val="top"/>
          </w:tcPr>
          <w:p>
            <w:pPr>
              <w:jc w:val="left"/>
            </w:pPr>
            <w:r/>
            <w:r>
              <w:rPr>
                <w:b w:val="0"/>
                <w:sz w:val="14"/>
              </w:rPr>
              <w:t>4/16</w:t>
            </w:r>
          </w:p>
        </w:tc>
        <w:tc>
          <w:tcPr>
            <w:tcW w:type="dxa" w:w="1152"/>
            <w:vAlign w:val="top"/>
          </w:tcPr>
          <w:p>
            <w:pPr>
              <w:jc w:val="left"/>
            </w:pPr>
            <w:r/>
            <w:r>
              <w:rPr>
                <w:b w:val="0"/>
                <w:sz w:val="14"/>
              </w:rPr>
              <w:t>2</w:t>
            </w:r>
          </w:p>
        </w:tc>
        <w:tc>
          <w:tcPr>
            <w:tcW w:type="dxa" w:w="1728"/>
            <w:vAlign w:val="top"/>
          </w:tcPr>
          <w:p>
            <w:pPr>
              <w:jc w:val="left"/>
            </w:pPr>
            <w:r/>
            <w:r>
              <w:rPr>
                <w:b w:val="0"/>
                <w:sz w:val="14"/>
              </w:rPr>
              <w:t>0</w:t>
            </w:r>
          </w:p>
        </w:tc>
      </w:tr>
      <w:tr>
        <w:tc>
          <w:tcPr>
            <w:tcW w:type="dxa" w:w="1080"/>
            <w:vAlign w:val="top"/>
            <w:shd w:fill="F3F6FA"/>
          </w:tcPr>
          <w:p>
            <w:pPr>
              <w:jc w:val="left"/>
            </w:pPr>
            <w:r/>
            <w:r>
              <w:rPr>
                <w:b w:val="0"/>
                <w:sz w:val="14"/>
              </w:rPr>
              <w:t>2.3</w:t>
            </w:r>
          </w:p>
        </w:tc>
        <w:tc>
          <w:tcPr>
            <w:tcW w:type="dxa" w:w="5184"/>
            <w:vAlign w:val="top"/>
            <w:shd w:fill="F3F6FA"/>
          </w:tcPr>
          <w:p>
            <w:pPr>
              <w:jc w:val="left"/>
            </w:pPr>
            <w:r/>
            <w:r>
              <w:rPr>
                <w:b w:val="0"/>
                <w:sz w:val="14"/>
              </w:rPr>
              <w:t>Determine internal safety protocols for equipment</w:t>
            </w:r>
          </w:p>
        </w:tc>
        <w:tc>
          <w:tcPr>
            <w:tcW w:type="dxa" w:w="2448"/>
            <w:vAlign w:val="top"/>
            <w:shd w:fill="F3F6FA"/>
          </w:tcPr>
          <w:p>
            <w:pPr>
              <w:jc w:val="left"/>
            </w:pPr>
            <w:r/>
            <w:r>
              <w:rPr>
                <w:b w:val="0"/>
                <w:sz w:val="14"/>
              </w:rPr>
              <w:t>Quality Assurance Tester</w:t>
            </w:r>
          </w:p>
        </w:tc>
        <w:tc>
          <w:tcPr>
            <w:tcW w:type="dxa" w:w="1512"/>
            <w:vAlign w:val="top"/>
            <w:shd w:fill="F3F6FA"/>
          </w:tcPr>
          <w:p>
            <w:pPr>
              <w:jc w:val="left"/>
            </w:pPr>
            <w:r/>
            <w:r>
              <w:rPr>
                <w:b w:val="0"/>
                <w:sz w:val="14"/>
              </w:rPr>
              <w:t>4/19</w:t>
            </w:r>
          </w:p>
        </w:tc>
        <w:tc>
          <w:tcPr>
            <w:tcW w:type="dxa" w:w="1512"/>
            <w:vAlign w:val="top"/>
            <w:shd w:fill="F3F6FA"/>
          </w:tcPr>
          <w:p>
            <w:pPr>
              <w:jc w:val="left"/>
            </w:pPr>
            <w:r/>
            <w:r>
              <w:rPr>
                <w:b w:val="0"/>
                <w:sz w:val="14"/>
              </w:rPr>
              <w:t>4/30</w:t>
            </w:r>
          </w:p>
        </w:tc>
        <w:tc>
          <w:tcPr>
            <w:tcW w:type="dxa" w:w="1152"/>
            <w:vAlign w:val="top"/>
            <w:shd w:fill="F3F6FA"/>
          </w:tcPr>
          <w:p>
            <w:pPr>
              <w:jc w:val="left"/>
            </w:pPr>
            <w:r/>
            <w:r>
              <w:rPr>
                <w:b w:val="0"/>
                <w:sz w:val="14"/>
              </w:rPr>
              <w:t>10</w:t>
            </w:r>
          </w:p>
        </w:tc>
        <w:tc>
          <w:tcPr>
            <w:tcW w:type="dxa" w:w="1728"/>
            <w:vAlign w:val="top"/>
            <w:shd w:fill="F3F6FA"/>
          </w:tcPr>
          <w:p>
            <w:pPr>
              <w:jc w:val="left"/>
            </w:pPr>
            <w:r/>
            <w:r>
              <w:rPr>
                <w:b w:val="0"/>
                <w:sz w:val="14"/>
              </w:rPr>
              <w:t>0</w:t>
            </w:r>
          </w:p>
        </w:tc>
      </w:tr>
      <w:tr>
        <w:tc>
          <w:tcPr>
            <w:tcW w:type="dxa" w:w="1080"/>
            <w:vAlign w:val="top"/>
          </w:tcPr>
          <w:p>
            <w:pPr>
              <w:jc w:val="left"/>
            </w:pPr>
            <w:r/>
            <w:r>
              <w:rPr>
                <w:b w:val="0"/>
                <w:sz w:val="14"/>
              </w:rPr>
              <w:t>3</w:t>
            </w:r>
          </w:p>
        </w:tc>
        <w:tc>
          <w:tcPr>
            <w:tcW w:type="dxa" w:w="5184"/>
            <w:vAlign w:val="top"/>
          </w:tcPr>
          <w:p>
            <w:pPr>
              <w:jc w:val="left"/>
            </w:pPr>
            <w:r/>
            <w:r>
              <w:rPr>
                <w:b w:val="0"/>
                <w:sz w:val="14"/>
              </w:rPr>
              <w:t>Develop and launch an employee training program</w:t>
            </w:r>
          </w:p>
        </w:tc>
        <w:tc>
          <w:tcPr>
            <w:tcW w:type="dxa" w:w="2448"/>
            <w:vAlign w:val="top"/>
          </w:tcPr>
          <w:p>
            <w:pPr>
              <w:jc w:val="left"/>
            </w:pPr>
            <w:r/>
            <w:r>
              <w:rPr>
                <w:b w:val="0"/>
                <w:sz w:val="14"/>
              </w:rPr>
            </w:r>
          </w:p>
        </w:tc>
        <w:tc>
          <w:tcPr>
            <w:tcW w:type="dxa" w:w="1512"/>
            <w:vAlign w:val="top"/>
          </w:tcPr>
          <w:p>
            <w:pPr>
              <w:jc w:val="left"/>
            </w:pPr>
            <w:r/>
            <w:r>
              <w:rPr>
                <w:b w:val="0"/>
                <w:sz w:val="14"/>
              </w:rPr>
            </w:r>
          </w:p>
        </w:tc>
        <w:tc>
          <w:tcPr>
            <w:tcW w:type="dxa" w:w="1512"/>
            <w:vAlign w:val="top"/>
          </w:tcPr>
          <w:p>
            <w:pPr>
              <w:jc w:val="left"/>
            </w:pPr>
            <w:r/>
            <w:r>
              <w:rPr>
                <w:b w:val="0"/>
                <w:sz w:val="14"/>
              </w:rPr>
            </w:r>
          </w:p>
        </w:tc>
        <w:tc>
          <w:tcPr>
            <w:tcW w:type="dxa" w:w="1152"/>
            <w:vAlign w:val="top"/>
          </w:tcPr>
          <w:p>
            <w:pPr>
              <w:jc w:val="left"/>
            </w:pPr>
            <w:r/>
            <w:r>
              <w:rPr>
                <w:b w:val="0"/>
                <w:sz w:val="14"/>
              </w:rPr>
            </w:r>
          </w:p>
        </w:tc>
        <w:tc>
          <w:tcPr>
            <w:tcW w:type="dxa" w:w="1728"/>
            <w:vAlign w:val="top"/>
          </w:tcPr>
          <w:p>
            <w:pPr>
              <w:jc w:val="left"/>
            </w:pPr>
            <w:r/>
            <w:r>
              <w:rPr>
                <w:b w:val="0"/>
                <w:sz w:val="14"/>
              </w:rPr>
            </w:r>
          </w:p>
        </w:tc>
      </w:tr>
      <w:tr>
        <w:tc>
          <w:tcPr>
            <w:tcW w:type="dxa" w:w="1080"/>
            <w:vAlign w:val="top"/>
            <w:shd w:fill="F3F6FA"/>
          </w:tcPr>
          <w:p>
            <w:pPr>
              <w:jc w:val="left"/>
            </w:pPr>
            <w:r/>
            <w:r>
              <w:rPr>
                <w:b w:val="0"/>
                <w:sz w:val="14"/>
              </w:rPr>
              <w:t>3.1</w:t>
            </w:r>
          </w:p>
        </w:tc>
        <w:tc>
          <w:tcPr>
            <w:tcW w:type="dxa" w:w="5184"/>
            <w:vAlign w:val="top"/>
            <w:shd w:fill="F3F6FA"/>
          </w:tcPr>
          <w:p>
            <w:pPr>
              <w:jc w:val="left"/>
            </w:pPr>
            <w:r/>
            <w:r>
              <w:rPr>
                <w:b w:val="0"/>
                <w:sz w:val="14"/>
              </w:rPr>
              <w:t>Develop training sessions</w:t>
            </w:r>
          </w:p>
        </w:tc>
        <w:tc>
          <w:tcPr>
            <w:tcW w:type="dxa" w:w="2448"/>
            <w:vAlign w:val="top"/>
            <w:shd w:fill="F3F6FA"/>
          </w:tcPr>
          <w:p>
            <w:pPr>
              <w:jc w:val="left"/>
            </w:pPr>
            <w:r/>
            <w:r>
              <w:rPr>
                <w:b w:val="0"/>
                <w:sz w:val="14"/>
              </w:rPr>
              <w:t>HR Specialist</w:t>
            </w:r>
          </w:p>
        </w:tc>
        <w:tc>
          <w:tcPr>
            <w:tcW w:type="dxa" w:w="1512"/>
            <w:vAlign w:val="top"/>
            <w:shd w:fill="F3F6FA"/>
          </w:tcPr>
          <w:p>
            <w:pPr>
              <w:jc w:val="left"/>
            </w:pPr>
            <w:r/>
            <w:r>
              <w:rPr>
                <w:b w:val="0"/>
                <w:sz w:val="14"/>
              </w:rPr>
              <w:t>5/3</w:t>
            </w:r>
          </w:p>
        </w:tc>
        <w:tc>
          <w:tcPr>
            <w:tcW w:type="dxa" w:w="1512"/>
            <w:vAlign w:val="top"/>
            <w:shd w:fill="F3F6FA"/>
          </w:tcPr>
          <w:p>
            <w:pPr>
              <w:jc w:val="left"/>
            </w:pPr>
            <w:r/>
            <w:r>
              <w:rPr>
                <w:b w:val="0"/>
                <w:sz w:val="14"/>
              </w:rPr>
              <w:t>5/14</w:t>
            </w:r>
          </w:p>
        </w:tc>
        <w:tc>
          <w:tcPr>
            <w:tcW w:type="dxa" w:w="1152"/>
            <w:vAlign w:val="top"/>
            <w:shd w:fill="F3F6FA"/>
          </w:tcPr>
          <w:p>
            <w:pPr>
              <w:jc w:val="left"/>
            </w:pPr>
            <w:r/>
            <w:r>
              <w:rPr>
                <w:b w:val="0"/>
                <w:sz w:val="14"/>
              </w:rPr>
              <w:t>10</w:t>
            </w:r>
          </w:p>
        </w:tc>
        <w:tc>
          <w:tcPr>
            <w:tcW w:type="dxa" w:w="1728"/>
            <w:vAlign w:val="top"/>
            <w:shd w:fill="F3F6FA"/>
          </w:tcPr>
          <w:p>
            <w:pPr>
              <w:jc w:val="left"/>
            </w:pPr>
            <w:r/>
            <w:r>
              <w:rPr>
                <w:b w:val="0"/>
                <w:sz w:val="14"/>
              </w:rPr>
              <w:t>0</w:t>
            </w:r>
          </w:p>
        </w:tc>
      </w:tr>
      <w:tr>
        <w:tc>
          <w:tcPr>
            <w:tcW w:type="dxa" w:w="1080"/>
            <w:vAlign w:val="top"/>
          </w:tcPr>
          <w:p>
            <w:pPr>
              <w:jc w:val="left"/>
            </w:pPr>
            <w:r/>
            <w:r>
              <w:rPr>
                <w:b w:val="0"/>
                <w:sz w:val="14"/>
              </w:rPr>
              <w:t>3.2</w:t>
            </w:r>
          </w:p>
        </w:tc>
        <w:tc>
          <w:tcPr>
            <w:tcW w:type="dxa" w:w="5184"/>
            <w:vAlign w:val="top"/>
          </w:tcPr>
          <w:p>
            <w:pPr>
              <w:jc w:val="left"/>
            </w:pPr>
            <w:r/>
            <w:r>
              <w:rPr>
                <w:b w:val="0"/>
                <w:sz w:val="14"/>
              </w:rPr>
              <w:t>Train employees to use the software and equipment</w:t>
            </w:r>
          </w:p>
        </w:tc>
        <w:tc>
          <w:tcPr>
            <w:tcW w:type="dxa" w:w="2448"/>
            <w:vAlign w:val="top"/>
          </w:tcPr>
          <w:p>
            <w:pPr>
              <w:jc w:val="left"/>
            </w:pPr>
            <w:r/>
            <w:r>
              <w:rPr>
                <w:b w:val="0"/>
                <w:sz w:val="14"/>
              </w:rPr>
              <w:t>Training Manager</w:t>
            </w:r>
          </w:p>
        </w:tc>
        <w:tc>
          <w:tcPr>
            <w:tcW w:type="dxa" w:w="1512"/>
            <w:vAlign w:val="top"/>
          </w:tcPr>
          <w:p>
            <w:pPr>
              <w:jc w:val="left"/>
            </w:pPr>
            <w:r/>
            <w:r>
              <w:rPr>
                <w:b w:val="0"/>
                <w:sz w:val="14"/>
              </w:rPr>
              <w:t>5/17</w:t>
            </w:r>
          </w:p>
        </w:tc>
        <w:tc>
          <w:tcPr>
            <w:tcW w:type="dxa" w:w="1512"/>
            <w:vAlign w:val="top"/>
          </w:tcPr>
          <w:p>
            <w:pPr>
              <w:jc w:val="left"/>
            </w:pPr>
            <w:r/>
            <w:r>
              <w:rPr>
                <w:b w:val="0"/>
                <w:sz w:val="14"/>
              </w:rPr>
              <w:t>5/28</w:t>
            </w:r>
          </w:p>
        </w:tc>
        <w:tc>
          <w:tcPr>
            <w:tcW w:type="dxa" w:w="1152"/>
            <w:vAlign w:val="top"/>
          </w:tcPr>
          <w:p>
            <w:pPr>
              <w:jc w:val="left"/>
            </w:pPr>
            <w:r/>
            <w:r>
              <w:rPr>
                <w:b w:val="0"/>
                <w:sz w:val="14"/>
              </w:rPr>
              <w:t>20</w:t>
            </w:r>
          </w:p>
        </w:tc>
        <w:tc>
          <w:tcPr>
            <w:tcW w:type="dxa" w:w="1728"/>
            <w:vAlign w:val="top"/>
          </w:tcPr>
          <w:p>
            <w:pPr>
              <w:jc w:val="left"/>
            </w:pPr>
            <w:r/>
            <w:r>
              <w:rPr>
                <w:b w:val="0"/>
                <w:sz w:val="14"/>
              </w:rPr>
              <w:t>0</w:t>
            </w:r>
          </w:p>
        </w:tc>
      </w:tr>
      <w:tr>
        <w:tc>
          <w:tcPr>
            <w:tcW w:type="dxa" w:w="1080"/>
            <w:vAlign w:val="top"/>
            <w:shd w:fill="F3F6FA"/>
          </w:tcPr>
          <w:p>
            <w:pPr>
              <w:jc w:val="left"/>
            </w:pPr>
            <w:r/>
            <w:r>
              <w:rPr>
                <w:b w:val="0"/>
                <w:sz w:val="14"/>
              </w:rPr>
              <w:t>3.3</w:t>
            </w:r>
          </w:p>
        </w:tc>
        <w:tc>
          <w:tcPr>
            <w:tcW w:type="dxa" w:w="5184"/>
            <w:vAlign w:val="top"/>
            <w:shd w:fill="F3F6FA"/>
          </w:tcPr>
          <w:p>
            <w:pPr>
              <w:jc w:val="left"/>
            </w:pPr>
            <w:r/>
            <w:r>
              <w:rPr>
                <w:b w:val="0"/>
                <w:sz w:val="14"/>
              </w:rPr>
              <w:t>Monitor employee progress and improve training processes</w:t>
            </w:r>
          </w:p>
        </w:tc>
        <w:tc>
          <w:tcPr>
            <w:tcW w:type="dxa" w:w="2448"/>
            <w:vAlign w:val="top"/>
            <w:shd w:fill="F3F6FA"/>
          </w:tcPr>
          <w:p>
            <w:pPr>
              <w:jc w:val="left"/>
            </w:pPr>
            <w:r/>
            <w:r>
              <w:rPr>
                <w:b w:val="0"/>
                <w:sz w:val="14"/>
              </w:rPr>
              <w:t>Training Manager</w:t>
            </w:r>
          </w:p>
        </w:tc>
        <w:tc>
          <w:tcPr>
            <w:tcW w:type="dxa" w:w="1512"/>
            <w:vAlign w:val="top"/>
            <w:shd w:fill="F3F6FA"/>
          </w:tcPr>
          <w:p>
            <w:pPr>
              <w:jc w:val="left"/>
            </w:pPr>
            <w:r/>
            <w:r>
              <w:rPr>
                <w:b w:val="0"/>
                <w:sz w:val="14"/>
              </w:rPr>
              <w:t>5/31</w:t>
            </w:r>
          </w:p>
        </w:tc>
        <w:tc>
          <w:tcPr>
            <w:tcW w:type="dxa" w:w="1512"/>
            <w:vAlign w:val="top"/>
            <w:shd w:fill="F3F6FA"/>
          </w:tcPr>
          <w:p>
            <w:pPr>
              <w:jc w:val="left"/>
            </w:pPr>
            <w:r/>
            <w:r>
              <w:rPr>
                <w:b w:val="0"/>
                <w:sz w:val="14"/>
              </w:rPr>
              <w:t>6/11</w:t>
            </w:r>
          </w:p>
        </w:tc>
        <w:tc>
          <w:tcPr>
            <w:tcW w:type="dxa" w:w="1152"/>
            <w:vAlign w:val="top"/>
            <w:shd w:fill="F3F6FA"/>
          </w:tcPr>
          <w:p>
            <w:pPr>
              <w:jc w:val="left"/>
            </w:pPr>
            <w:r/>
            <w:r>
              <w:rPr>
                <w:b w:val="0"/>
                <w:sz w:val="14"/>
              </w:rPr>
              <w:t>10</w:t>
            </w:r>
          </w:p>
        </w:tc>
        <w:tc>
          <w:tcPr>
            <w:tcW w:type="dxa" w:w="1728"/>
            <w:vAlign w:val="top"/>
            <w:shd w:fill="F3F6FA"/>
          </w:tcPr>
          <w:p>
            <w:pPr>
              <w:jc w:val="left"/>
            </w:pPr>
            <w:r/>
            <w:r>
              <w:rPr>
                <w:b w:val="0"/>
                <w:sz w:val="14"/>
              </w:rPr>
              <w:t>0</w:t>
            </w:r>
          </w:p>
        </w:tc>
      </w:tr>
    </w:tbl>
    <w:p>
      <w:pPr>
        <w:pStyle w:val="Heading2"/>
      </w:pPr>
      <w:r>
        <w:t>A.4 Budget Table</w:t>
      </w:r>
    </w:p>
    <w:p>
      <w:pPr>
        <w:pStyle w:val="IntenseQuote"/>
      </w:pPr>
      <w:r>
        <w:rPr>
          <w:i/>
          <w:color w:val="595959"/>
          <w:sz w:val="18"/>
        </w:rPr>
        <w:t>Budget summary.</w:t>
      </w:r>
    </w:p>
    <w:tbl>
      <w:tblPr>
        <w:tblStyle w:val="TableGrid"/>
        <w:tblW w:type="auto" w:w="0"/>
        <w:jc w:val="center"/>
        <w:tblLayout w:type="fixed"/>
        <w:tblLook w:firstColumn="1" w:firstRow="1" w:lastColumn="0" w:lastRow="0" w:noHBand="0" w:noVBand="1" w:val="04A0"/>
      </w:tblPr>
      <w:tblGrid>
        <w:gridCol w:w="7272"/>
        <w:gridCol w:w="7272"/>
      </w:tblGrid>
      <w:tr>
        <w:tc>
          <w:tcPr>
            <w:tcW w:type="dxa" w:w="3600"/>
            <w:vAlign w:val="top"/>
            <w:shd w:fill="7F6000"/>
          </w:tcPr>
          <w:p>
            <w:pPr>
              <w:jc w:val="left"/>
            </w:pPr>
            <w:r/>
            <w:r>
              <w:rPr>
                <w:b/>
                <w:color w:val="FFFFFF"/>
                <w:sz w:val="16"/>
              </w:rPr>
              <w:t>Target Budget</w:t>
            </w:r>
          </w:p>
        </w:tc>
        <w:tc>
          <w:tcPr>
            <w:tcW w:type="dxa" w:w="3600"/>
            <w:vAlign w:val="top"/>
            <w:shd w:fill="7F6000"/>
          </w:tcPr>
          <w:p>
            <w:pPr>
              <w:jc w:val="left"/>
            </w:pPr>
            <w:r/>
            <w:r>
              <w:rPr>
                <w:b/>
                <w:color w:val="FFFFFF"/>
                <w:sz w:val="16"/>
              </w:rPr>
              <w:t>62000</w:t>
            </w:r>
          </w:p>
        </w:tc>
      </w:tr>
      <w:tr>
        <w:tc>
          <w:tcPr>
            <w:tcW w:type="dxa" w:w="3600"/>
            <w:vAlign w:val="top"/>
          </w:tcPr>
          <w:p>
            <w:pPr>
              <w:jc w:val="left"/>
            </w:pPr>
            <w:r/>
            <w:r>
              <w:rPr>
                <w:b w:val="0"/>
                <w:sz w:val="16"/>
              </w:rPr>
              <w:t>Actual / Final Spend</w:t>
            </w:r>
          </w:p>
        </w:tc>
        <w:tc>
          <w:tcPr>
            <w:tcW w:type="dxa" w:w="3600"/>
            <w:vAlign w:val="top"/>
          </w:tcPr>
          <w:p>
            <w:pPr>
              <w:jc w:val="left"/>
            </w:pPr>
            <w:r/>
            <w:r>
              <w:rPr>
                <w:b w:val="0"/>
                <w:sz w:val="16"/>
              </w:rPr>
              <w:t>0</w:t>
            </w:r>
          </w:p>
        </w:tc>
      </w:tr>
      <w:tr>
        <w:tc>
          <w:tcPr>
            <w:tcW w:type="dxa" w:w="3600"/>
            <w:vAlign w:val="top"/>
            <w:shd w:fill="F3F6FA"/>
          </w:tcPr>
          <w:p>
            <w:pPr>
              <w:jc w:val="left"/>
            </w:pPr>
            <w:r/>
            <w:r>
              <w:rPr>
                <w:b w:val="0"/>
                <w:sz w:val="16"/>
              </w:rPr>
              <w:t>Under / Over</w:t>
            </w:r>
          </w:p>
        </w:tc>
        <w:tc>
          <w:tcPr>
            <w:tcW w:type="dxa" w:w="3600"/>
            <w:vAlign w:val="top"/>
            <w:shd w:fill="F3F6FA"/>
          </w:tcPr>
          <w:p>
            <w:pPr>
              <w:jc w:val="left"/>
            </w:pPr>
            <w:r/>
            <w:r>
              <w:rPr>
                <w:b w:val="0"/>
                <w:sz w:val="16"/>
              </w:rPr>
              <w:t>62000</w:t>
            </w:r>
          </w:p>
        </w:tc>
      </w:tr>
    </w:tbl>
    <w:p>
      <w:pPr>
        <w:pStyle w:val="IntenseQuote"/>
      </w:pPr>
      <w:r>
        <w:rPr>
          <w:i/>
          <w:color w:val="595959"/>
          <w:sz w:val="18"/>
        </w:rPr>
        <w:t>Budget detail by milestone, task, labor, materials, fixed cost, budget, actual, and under/over variance.</w:t>
      </w:r>
    </w:p>
    <w:tbl>
      <w:tblPr>
        <w:tblStyle w:val="TableGrid"/>
        <w:tblW w:type="auto" w:w="0"/>
        <w:jc w:val="center"/>
        <w:tblLayout w:type="fixed"/>
        <w:tblLook w:firstColumn="1" w:firstRow="1" w:lastColumn="0" w:lastRow="0" w:noHBand="0" w:noVBand="1" w:val="04A0"/>
      </w:tblPr>
      <w:tblGrid>
        <w:gridCol w:w="1454"/>
        <w:gridCol w:w="1454"/>
        <w:gridCol w:w="1454"/>
        <w:gridCol w:w="1454"/>
        <w:gridCol w:w="1454"/>
        <w:gridCol w:w="1454"/>
        <w:gridCol w:w="1454"/>
        <w:gridCol w:w="1454"/>
        <w:gridCol w:w="1454"/>
        <w:gridCol w:w="1454"/>
      </w:tblGrid>
      <w:tr>
        <w:tc>
          <w:tcPr>
            <w:tcW w:type="dxa" w:w="4608"/>
            <w:vAlign w:val="top"/>
            <w:shd w:fill="7F6000"/>
          </w:tcPr>
          <w:p>
            <w:pPr>
              <w:jc w:val="left"/>
            </w:pPr>
            <w:r/>
            <w:r>
              <w:rPr>
                <w:b/>
                <w:color w:val="FFFFFF"/>
                <w:sz w:val="12"/>
              </w:rPr>
            </w:r>
          </w:p>
        </w:tc>
        <w:tc>
          <w:tcPr>
            <w:tcW w:type="dxa" w:w="2016"/>
            <w:vAlign w:val="top"/>
            <w:shd w:fill="7F6000"/>
          </w:tcPr>
          <w:p>
            <w:pPr>
              <w:jc w:val="left"/>
            </w:pPr>
            <w:r/>
            <w:r>
              <w:rPr>
                <w:b/>
                <w:color w:val="FFFFFF"/>
                <w:sz w:val="12"/>
              </w:rPr>
              <w:t>LABOR</w:t>
            </w:r>
          </w:p>
        </w:tc>
        <w:tc>
          <w:tcPr>
            <w:tcW w:type="dxa" w:w="792"/>
            <w:vAlign w:val="top"/>
            <w:shd w:fill="7F6000"/>
          </w:tcPr>
          <w:p>
            <w:pPr>
              <w:jc w:val="left"/>
            </w:pPr>
            <w:r/>
            <w:r>
              <w:rPr>
                <w:b/>
                <w:color w:val="FFFFFF"/>
                <w:sz w:val="12"/>
              </w:rPr>
            </w:r>
          </w:p>
        </w:tc>
        <w:tc>
          <w:tcPr>
            <w:tcW w:type="dxa" w:w="792"/>
            <w:vAlign w:val="top"/>
            <w:shd w:fill="7F6000"/>
          </w:tcPr>
          <w:p>
            <w:pPr>
              <w:jc w:val="left"/>
            </w:pPr>
            <w:r/>
            <w:r>
              <w:rPr>
                <w:b/>
                <w:color w:val="FFFFFF"/>
                <w:sz w:val="12"/>
              </w:rPr>
            </w:r>
          </w:p>
        </w:tc>
        <w:tc>
          <w:tcPr>
            <w:tcW w:type="dxa" w:w="936"/>
            <w:vAlign w:val="top"/>
            <w:shd w:fill="7F6000"/>
          </w:tcPr>
          <w:p>
            <w:pPr>
              <w:jc w:val="left"/>
            </w:pPr>
            <w:r/>
            <w:r>
              <w:rPr>
                <w:b/>
                <w:color w:val="FFFFFF"/>
                <w:sz w:val="12"/>
              </w:rPr>
              <w:t>MATERIALS</w:t>
            </w:r>
          </w:p>
        </w:tc>
        <w:tc>
          <w:tcPr>
            <w:tcW w:type="dxa" w:w="936"/>
            <w:vAlign w:val="top"/>
            <w:shd w:fill="7F6000"/>
          </w:tcPr>
          <w:p>
            <w:pPr>
              <w:jc w:val="left"/>
            </w:pPr>
            <w:r/>
            <w:r>
              <w:rPr>
                <w:b/>
                <w:color w:val="FFFFFF"/>
                <w:sz w:val="12"/>
              </w:rPr>
            </w:r>
          </w:p>
        </w:tc>
        <w:tc>
          <w:tcPr>
            <w:tcW w:type="dxa" w:w="1296"/>
            <w:vAlign w:val="top"/>
            <w:shd w:fill="7F6000"/>
          </w:tcPr>
          <w:p>
            <w:pPr>
              <w:jc w:val="left"/>
            </w:pPr>
            <w:r/>
            <w:r>
              <w:rPr>
                <w:b/>
                <w:color w:val="FFFFFF"/>
                <w:sz w:val="12"/>
              </w:rPr>
              <w:t>FIXED COST</w:t>
            </w:r>
          </w:p>
        </w:tc>
        <w:tc>
          <w:tcPr>
            <w:tcW w:type="dxa" w:w="1152"/>
            <w:vAlign w:val="top"/>
            <w:shd w:fill="7F6000"/>
          </w:tcPr>
          <w:p>
            <w:pPr>
              <w:jc w:val="left"/>
            </w:pPr>
            <w:r/>
            <w:r>
              <w:rPr>
                <w:b/>
                <w:color w:val="FFFFFF"/>
                <w:sz w:val="12"/>
              </w:rPr>
              <w:t>BUDGET</w:t>
            </w:r>
          </w:p>
        </w:tc>
        <w:tc>
          <w:tcPr>
            <w:tcW w:type="dxa" w:w="1152"/>
            <w:vAlign w:val="top"/>
            <w:shd w:fill="7F6000"/>
          </w:tcPr>
          <w:p>
            <w:pPr>
              <w:jc w:val="left"/>
            </w:pPr>
            <w:r/>
            <w:r>
              <w:rPr>
                <w:b/>
                <w:color w:val="FFFFFF"/>
                <w:sz w:val="12"/>
              </w:rPr>
              <w:t>ACTUAL</w:t>
            </w:r>
          </w:p>
        </w:tc>
        <w:tc>
          <w:tcPr>
            <w:tcW w:type="dxa" w:w="1224"/>
            <w:vAlign w:val="top"/>
            <w:shd w:fill="7F6000"/>
          </w:tcPr>
          <w:p>
            <w:pPr>
              <w:jc w:val="left"/>
            </w:pPr>
            <w:r/>
            <w:r>
              <w:rPr>
                <w:b/>
                <w:color w:val="FFFFFF"/>
                <w:sz w:val="12"/>
              </w:rPr>
              <w:t>UNDER/OVER</w:t>
            </w:r>
          </w:p>
        </w:tc>
      </w:tr>
      <w:tr>
        <w:tc>
          <w:tcPr>
            <w:tcW w:type="dxa" w:w="4608"/>
            <w:vAlign w:val="top"/>
          </w:tcPr>
          <w:p>
            <w:pPr>
              <w:jc w:val="left"/>
            </w:pPr>
            <w:r/>
            <w:r>
              <w:rPr>
                <w:b w:val="0"/>
                <w:sz w:val="12"/>
              </w:rPr>
              <w:t>MILESTONES &amp; TASKS</w:t>
            </w:r>
          </w:p>
        </w:tc>
        <w:tc>
          <w:tcPr>
            <w:tcW w:type="dxa" w:w="2016"/>
            <w:vAlign w:val="top"/>
          </w:tcPr>
          <w:p>
            <w:pPr>
              <w:jc w:val="left"/>
            </w:pPr>
            <w:r/>
            <w:r>
              <w:rPr>
                <w:b w:val="0"/>
                <w:sz w:val="12"/>
              </w:rPr>
              <w:t>EMPLOYEE</w:t>
            </w:r>
          </w:p>
        </w:tc>
        <w:tc>
          <w:tcPr>
            <w:tcW w:type="dxa" w:w="792"/>
            <w:vAlign w:val="top"/>
          </w:tcPr>
          <w:p>
            <w:pPr>
              <w:jc w:val="left"/>
            </w:pPr>
            <w:r/>
            <w:r>
              <w:rPr>
                <w:b w:val="0"/>
                <w:sz w:val="12"/>
              </w:rPr>
              <w:t>HOURS</w:t>
            </w:r>
          </w:p>
        </w:tc>
        <w:tc>
          <w:tcPr>
            <w:tcW w:type="dxa" w:w="792"/>
            <w:vAlign w:val="top"/>
          </w:tcPr>
          <w:p>
            <w:pPr>
              <w:jc w:val="left"/>
            </w:pPr>
            <w:r/>
            <w:r>
              <w:rPr>
                <w:b w:val="0"/>
                <w:sz w:val="12"/>
              </w:rPr>
              <w:t>RATE</w:t>
            </w:r>
          </w:p>
        </w:tc>
        <w:tc>
          <w:tcPr>
            <w:tcW w:type="dxa" w:w="936"/>
            <w:vAlign w:val="top"/>
          </w:tcPr>
          <w:p>
            <w:pPr>
              <w:jc w:val="left"/>
            </w:pPr>
            <w:r/>
            <w:r>
              <w:rPr>
                <w:b w:val="0"/>
                <w:sz w:val="12"/>
              </w:rPr>
              <w:t>UNITS</w:t>
            </w:r>
          </w:p>
        </w:tc>
        <w:tc>
          <w:tcPr>
            <w:tcW w:type="dxa" w:w="936"/>
            <w:vAlign w:val="top"/>
          </w:tcPr>
          <w:p>
            <w:pPr>
              <w:jc w:val="left"/>
            </w:pPr>
            <w:r/>
            <w:r>
              <w:rPr>
                <w:b w:val="0"/>
                <w:sz w:val="12"/>
              </w:rPr>
              <w:t>$/UNIT(S)</w:t>
            </w:r>
          </w:p>
        </w:tc>
        <w:tc>
          <w:tcPr>
            <w:tcW w:type="dxa" w:w="1296"/>
            <w:vAlign w:val="top"/>
          </w:tcPr>
          <w:p>
            <w:pPr>
              <w:jc w:val="left"/>
            </w:pPr>
            <w:r/>
            <w:r>
              <w:rPr>
                <w:b w:val="0"/>
                <w:sz w:val="12"/>
              </w:rPr>
            </w:r>
          </w:p>
        </w:tc>
        <w:tc>
          <w:tcPr>
            <w:tcW w:type="dxa" w:w="1152"/>
            <w:vAlign w:val="top"/>
          </w:tcPr>
          <w:p>
            <w:pPr>
              <w:jc w:val="left"/>
            </w:pPr>
            <w:r/>
            <w:r>
              <w:rPr>
                <w:b w:val="0"/>
                <w:sz w:val="12"/>
              </w:rPr>
            </w:r>
          </w:p>
        </w:tc>
        <w:tc>
          <w:tcPr>
            <w:tcW w:type="dxa" w:w="1152"/>
            <w:vAlign w:val="top"/>
          </w:tcPr>
          <w:p>
            <w:pPr>
              <w:jc w:val="left"/>
            </w:pPr>
            <w:r/>
            <w:r>
              <w:rPr>
                <w:b w:val="0"/>
                <w:sz w:val="12"/>
              </w:rPr>
            </w:r>
          </w:p>
        </w:tc>
        <w:tc>
          <w:tcPr>
            <w:tcW w:type="dxa" w:w="1224"/>
            <w:vAlign w:val="top"/>
          </w:tcPr>
          <w:p>
            <w:pPr>
              <w:jc w:val="left"/>
            </w:pPr>
            <w:r/>
            <w:r>
              <w:rPr>
                <w:b w:val="0"/>
                <w:sz w:val="12"/>
              </w:rPr>
            </w:r>
          </w:p>
        </w:tc>
      </w:tr>
      <w:tr>
        <w:tc>
          <w:tcPr>
            <w:tcW w:type="dxa" w:w="4608"/>
            <w:vAlign w:val="top"/>
            <w:shd w:fill="F3F6FA"/>
          </w:tcPr>
          <w:p>
            <w:pPr>
              <w:jc w:val="left"/>
            </w:pPr>
            <w:r/>
            <w:r>
              <w:rPr>
                <w:b w:val="0"/>
                <w:sz w:val="12"/>
              </w:rPr>
              <w:t>Milestone 1: Establish a plant delivery and logistics plan</w:t>
            </w:r>
          </w:p>
        </w:tc>
        <w:tc>
          <w:tcPr>
            <w:tcW w:type="dxa" w:w="2016"/>
            <w:vAlign w:val="top"/>
            <w:shd w:fill="F3F6FA"/>
          </w:tcPr>
          <w:p>
            <w:pPr>
              <w:jc w:val="left"/>
            </w:pPr>
            <w:r/>
            <w:r>
              <w:rPr>
                <w:b w:val="0"/>
                <w:sz w:val="12"/>
              </w:rPr>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r>
          </w:p>
        </w:tc>
        <w:tc>
          <w:tcPr>
            <w:tcW w:type="dxa" w:w="1152"/>
            <w:vAlign w:val="top"/>
            <w:shd w:fill="F3F6FA"/>
          </w:tcPr>
          <w:p>
            <w:pPr>
              <w:jc w:val="left"/>
            </w:pPr>
            <w:r/>
            <w:r>
              <w:rPr>
                <w:b w:val="0"/>
                <w:sz w:val="12"/>
              </w:rPr>
            </w:r>
          </w:p>
        </w:tc>
        <w:tc>
          <w:tcPr>
            <w:tcW w:type="dxa" w:w="1152"/>
            <w:vAlign w:val="top"/>
            <w:shd w:fill="F3F6FA"/>
          </w:tcPr>
          <w:p>
            <w:pPr>
              <w:jc w:val="left"/>
            </w:pPr>
            <w:r/>
            <w:r>
              <w:rPr>
                <w:b w:val="0"/>
                <w:sz w:val="12"/>
              </w:rPr>
            </w:r>
          </w:p>
        </w:tc>
        <w:tc>
          <w:tcPr>
            <w:tcW w:type="dxa" w:w="1224"/>
            <w:vAlign w:val="top"/>
            <w:shd w:fill="F3F6FA"/>
          </w:tcPr>
          <w:p>
            <w:pPr>
              <w:jc w:val="left"/>
            </w:pPr>
            <w:r/>
            <w:r>
              <w:rPr>
                <w:b w:val="0"/>
                <w:sz w:val="12"/>
              </w:rPr>
            </w:r>
          </w:p>
        </w:tc>
      </w:tr>
      <w:tr>
        <w:tc>
          <w:tcPr>
            <w:tcW w:type="dxa" w:w="4608"/>
            <w:vAlign w:val="top"/>
          </w:tcPr>
          <w:p>
            <w:pPr>
              <w:jc w:val="left"/>
            </w:pPr>
            <w:r/>
            <w:r>
              <w:rPr>
                <w:b w:val="0"/>
                <w:sz w:val="12"/>
              </w:rPr>
              <w:t>Task 1: Purchase delivery trucks</w:t>
            </w:r>
          </w:p>
        </w:tc>
        <w:tc>
          <w:tcPr>
            <w:tcW w:type="dxa" w:w="2016"/>
            <w:vAlign w:val="top"/>
          </w:tcPr>
          <w:p>
            <w:pPr>
              <w:jc w:val="left"/>
            </w:pPr>
            <w:r/>
            <w:r>
              <w:rPr>
                <w:b w:val="0"/>
                <w:sz w:val="12"/>
              </w:rPr>
              <w:t>--</w:t>
            </w:r>
          </w:p>
        </w:tc>
        <w:tc>
          <w:tcPr>
            <w:tcW w:type="dxa" w:w="792"/>
            <w:vAlign w:val="top"/>
          </w:tcPr>
          <w:p>
            <w:pPr>
              <w:jc w:val="left"/>
            </w:pPr>
            <w:r/>
            <w:r>
              <w:rPr>
                <w:b w:val="0"/>
                <w:sz w:val="12"/>
              </w:rPr>
            </w:r>
          </w:p>
        </w:tc>
        <w:tc>
          <w:tcPr>
            <w:tcW w:type="dxa" w:w="792"/>
            <w:vAlign w:val="top"/>
          </w:tcPr>
          <w:p>
            <w:pPr>
              <w:jc w:val="left"/>
            </w:pPr>
            <w:r/>
            <w:r>
              <w:rPr>
                <w:b w:val="0"/>
                <w:sz w:val="12"/>
              </w:rPr>
            </w:r>
          </w:p>
        </w:tc>
        <w:tc>
          <w:tcPr>
            <w:tcW w:type="dxa" w:w="936"/>
            <w:vAlign w:val="top"/>
          </w:tcPr>
          <w:p>
            <w:pPr>
              <w:jc w:val="left"/>
            </w:pPr>
            <w:r/>
            <w:r>
              <w:rPr>
                <w:b w:val="0"/>
                <w:sz w:val="12"/>
              </w:rPr>
              <w:t>2</w:t>
            </w:r>
          </w:p>
        </w:tc>
        <w:tc>
          <w:tcPr>
            <w:tcW w:type="dxa" w:w="936"/>
            <w:vAlign w:val="top"/>
          </w:tcPr>
          <w:p>
            <w:pPr>
              <w:jc w:val="left"/>
            </w:pPr>
            <w:r/>
            <w:r>
              <w:rPr>
                <w:b w:val="0"/>
                <w:sz w:val="12"/>
              </w:rPr>
              <w:t>15000</w:t>
            </w:r>
          </w:p>
        </w:tc>
        <w:tc>
          <w:tcPr>
            <w:tcW w:type="dxa" w:w="1296"/>
            <w:vAlign w:val="top"/>
          </w:tcPr>
          <w:p>
            <w:pPr>
              <w:jc w:val="left"/>
            </w:pPr>
            <w:r/>
            <w:r>
              <w:rPr>
                <w:b w:val="0"/>
                <w:sz w:val="12"/>
              </w:rPr>
            </w:r>
          </w:p>
        </w:tc>
        <w:tc>
          <w:tcPr>
            <w:tcW w:type="dxa" w:w="1152"/>
            <w:vAlign w:val="top"/>
          </w:tcPr>
          <w:p>
            <w:pPr>
              <w:jc w:val="left"/>
            </w:pPr>
            <w:r/>
            <w:r>
              <w:rPr>
                <w:b w:val="0"/>
                <w:sz w:val="12"/>
              </w:rPr>
              <w:t>30000</w:t>
            </w:r>
          </w:p>
        </w:tc>
        <w:tc>
          <w:tcPr>
            <w:tcW w:type="dxa" w:w="1152"/>
            <w:vAlign w:val="top"/>
          </w:tcPr>
          <w:p>
            <w:pPr>
              <w:jc w:val="left"/>
            </w:pPr>
            <w:r/>
            <w:r>
              <w:rPr>
                <w:b w:val="0"/>
                <w:sz w:val="12"/>
              </w:rPr>
            </w:r>
          </w:p>
        </w:tc>
        <w:tc>
          <w:tcPr>
            <w:tcW w:type="dxa" w:w="1224"/>
            <w:vAlign w:val="top"/>
          </w:tcPr>
          <w:p>
            <w:pPr>
              <w:jc w:val="left"/>
            </w:pPr>
            <w:r/>
            <w:r>
              <w:rPr>
                <w:b w:val="0"/>
                <w:sz w:val="12"/>
              </w:rPr>
              <w:t>-30000</w:t>
            </w:r>
          </w:p>
        </w:tc>
      </w:tr>
      <w:tr>
        <w:tc>
          <w:tcPr>
            <w:tcW w:type="dxa" w:w="4608"/>
            <w:vAlign w:val="top"/>
            <w:shd w:fill="F3F6FA"/>
          </w:tcPr>
          <w:p>
            <w:pPr>
              <w:jc w:val="left"/>
            </w:pPr>
            <w:r/>
            <w:r>
              <w:rPr>
                <w:b w:val="0"/>
                <w:sz w:val="12"/>
              </w:rPr>
              <w:t>Task 2: Source packaging materials</w:t>
            </w:r>
          </w:p>
        </w:tc>
        <w:tc>
          <w:tcPr>
            <w:tcW w:type="dxa" w:w="2016"/>
            <w:vAlign w:val="top"/>
            <w:shd w:fill="F3F6FA"/>
          </w:tcPr>
          <w:p>
            <w:pPr>
              <w:jc w:val="left"/>
            </w:pPr>
            <w:r/>
            <w:r>
              <w:rPr>
                <w:b w:val="0"/>
                <w:sz w:val="12"/>
              </w:rPr>
              <w:t>--</w:t>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t>1500</w:t>
            </w:r>
          </w:p>
        </w:tc>
        <w:tc>
          <w:tcPr>
            <w:tcW w:type="dxa" w:w="936"/>
            <w:vAlign w:val="top"/>
            <w:shd w:fill="F3F6FA"/>
          </w:tcPr>
          <w:p>
            <w:pPr>
              <w:jc w:val="left"/>
            </w:pPr>
            <w:r/>
            <w:r>
              <w:rPr>
                <w:b w:val="0"/>
                <w:sz w:val="12"/>
              </w:rPr>
              <w:t>2</w:t>
            </w:r>
          </w:p>
        </w:tc>
        <w:tc>
          <w:tcPr>
            <w:tcW w:type="dxa" w:w="1296"/>
            <w:vAlign w:val="top"/>
            <w:shd w:fill="F3F6FA"/>
          </w:tcPr>
          <w:p>
            <w:pPr>
              <w:jc w:val="left"/>
            </w:pPr>
            <w:r/>
            <w:r>
              <w:rPr>
                <w:b w:val="0"/>
                <w:sz w:val="12"/>
              </w:rPr>
            </w:r>
          </w:p>
        </w:tc>
        <w:tc>
          <w:tcPr>
            <w:tcW w:type="dxa" w:w="1152"/>
            <w:vAlign w:val="top"/>
            <w:shd w:fill="F3F6FA"/>
          </w:tcPr>
          <w:p>
            <w:pPr>
              <w:jc w:val="left"/>
            </w:pPr>
            <w:r/>
            <w:r>
              <w:rPr>
                <w:b w:val="0"/>
                <w:sz w:val="12"/>
              </w:rPr>
              <w:t>3000</w:t>
            </w:r>
          </w:p>
        </w:tc>
        <w:tc>
          <w:tcPr>
            <w:tcW w:type="dxa" w:w="1152"/>
            <w:vAlign w:val="top"/>
            <w:shd w:fill="F3F6FA"/>
          </w:tcPr>
          <w:p>
            <w:pPr>
              <w:jc w:val="left"/>
            </w:pPr>
            <w:r/>
            <w:r>
              <w:rPr>
                <w:b w:val="0"/>
                <w:sz w:val="12"/>
              </w:rPr>
            </w:r>
          </w:p>
        </w:tc>
        <w:tc>
          <w:tcPr>
            <w:tcW w:type="dxa" w:w="1224"/>
            <w:vAlign w:val="top"/>
            <w:shd w:fill="F3F6FA"/>
          </w:tcPr>
          <w:p>
            <w:pPr>
              <w:jc w:val="left"/>
            </w:pPr>
            <w:r/>
            <w:r>
              <w:rPr>
                <w:b w:val="0"/>
                <w:sz w:val="12"/>
              </w:rPr>
              <w:t>-3000</w:t>
            </w:r>
          </w:p>
        </w:tc>
      </w:tr>
      <w:tr>
        <w:tc>
          <w:tcPr>
            <w:tcW w:type="dxa" w:w="4608"/>
            <w:vAlign w:val="top"/>
          </w:tcPr>
          <w:p>
            <w:pPr>
              <w:jc w:val="left"/>
            </w:pPr>
            <w:r/>
            <w:r>
              <w:rPr>
                <w:b w:val="0"/>
                <w:sz w:val="12"/>
              </w:rPr>
              <w:t>Task 3: Pay delivery drivers</w:t>
            </w:r>
          </w:p>
        </w:tc>
        <w:tc>
          <w:tcPr>
            <w:tcW w:type="dxa" w:w="2016"/>
            <w:vAlign w:val="top"/>
          </w:tcPr>
          <w:p>
            <w:pPr>
              <w:jc w:val="left"/>
            </w:pPr>
            <w:r/>
            <w:r>
              <w:rPr>
                <w:b w:val="0"/>
                <w:sz w:val="12"/>
              </w:rPr>
              <w:t>Delivery Drivers (2)</w:t>
            </w:r>
          </w:p>
        </w:tc>
        <w:tc>
          <w:tcPr>
            <w:tcW w:type="dxa" w:w="792"/>
            <w:vAlign w:val="top"/>
          </w:tcPr>
          <w:p>
            <w:pPr>
              <w:jc w:val="left"/>
            </w:pPr>
            <w:r/>
            <w:r>
              <w:rPr>
                <w:b w:val="0"/>
                <w:sz w:val="12"/>
              </w:rPr>
              <w:t>160</w:t>
            </w:r>
          </w:p>
        </w:tc>
        <w:tc>
          <w:tcPr>
            <w:tcW w:type="dxa" w:w="792"/>
            <w:vAlign w:val="top"/>
          </w:tcPr>
          <w:p>
            <w:pPr>
              <w:jc w:val="left"/>
            </w:pPr>
            <w:r/>
            <w:r>
              <w:rPr>
                <w:b w:val="0"/>
                <w:sz w:val="12"/>
              </w:rPr>
              <w:t>15</w:t>
            </w:r>
          </w:p>
        </w:tc>
        <w:tc>
          <w:tcPr>
            <w:tcW w:type="dxa" w:w="936"/>
            <w:vAlign w:val="top"/>
          </w:tcPr>
          <w:p>
            <w:pPr>
              <w:jc w:val="left"/>
            </w:pPr>
            <w:r/>
            <w:r>
              <w:rPr>
                <w:b w:val="0"/>
                <w:sz w:val="12"/>
              </w:rPr>
            </w:r>
          </w:p>
        </w:tc>
        <w:tc>
          <w:tcPr>
            <w:tcW w:type="dxa" w:w="936"/>
            <w:vAlign w:val="top"/>
          </w:tcPr>
          <w:p>
            <w:pPr>
              <w:jc w:val="left"/>
            </w:pPr>
            <w:r/>
            <w:r>
              <w:rPr>
                <w:b w:val="0"/>
                <w:sz w:val="12"/>
              </w:rPr>
            </w:r>
          </w:p>
        </w:tc>
        <w:tc>
          <w:tcPr>
            <w:tcW w:type="dxa" w:w="1296"/>
            <w:vAlign w:val="top"/>
          </w:tcPr>
          <w:p>
            <w:pPr>
              <w:jc w:val="left"/>
            </w:pPr>
            <w:r/>
            <w:r>
              <w:rPr>
                <w:b w:val="0"/>
                <w:sz w:val="12"/>
              </w:rPr>
            </w:r>
          </w:p>
        </w:tc>
        <w:tc>
          <w:tcPr>
            <w:tcW w:type="dxa" w:w="1152"/>
            <w:vAlign w:val="top"/>
          </w:tcPr>
          <w:p>
            <w:pPr>
              <w:jc w:val="left"/>
            </w:pPr>
            <w:r/>
            <w:r>
              <w:rPr>
                <w:b w:val="0"/>
                <w:sz w:val="12"/>
              </w:rPr>
              <w:t>2400</w:t>
            </w:r>
          </w:p>
        </w:tc>
        <w:tc>
          <w:tcPr>
            <w:tcW w:type="dxa" w:w="1152"/>
            <w:vAlign w:val="top"/>
          </w:tcPr>
          <w:p>
            <w:pPr>
              <w:jc w:val="left"/>
            </w:pPr>
            <w:r/>
            <w:r>
              <w:rPr>
                <w:b w:val="0"/>
                <w:sz w:val="12"/>
              </w:rPr>
            </w:r>
          </w:p>
        </w:tc>
        <w:tc>
          <w:tcPr>
            <w:tcW w:type="dxa" w:w="1224"/>
            <w:vAlign w:val="top"/>
          </w:tcPr>
          <w:p>
            <w:pPr>
              <w:jc w:val="left"/>
            </w:pPr>
            <w:r/>
            <w:r>
              <w:rPr>
                <w:b w:val="0"/>
                <w:sz w:val="12"/>
              </w:rPr>
              <w:t>-2400</w:t>
            </w:r>
          </w:p>
        </w:tc>
      </w:tr>
      <w:tr>
        <w:tc>
          <w:tcPr>
            <w:tcW w:type="dxa" w:w="4608"/>
            <w:vAlign w:val="top"/>
            <w:shd w:fill="F3F6FA"/>
          </w:tcPr>
          <w:p>
            <w:pPr>
              <w:jc w:val="left"/>
            </w:pPr>
            <w:r/>
            <w:r>
              <w:rPr>
                <w:b w:val="0"/>
                <w:sz w:val="12"/>
              </w:rPr>
            </w:r>
          </w:p>
        </w:tc>
        <w:tc>
          <w:tcPr>
            <w:tcW w:type="dxa" w:w="2016"/>
            <w:vAlign w:val="top"/>
            <w:shd w:fill="F3F6FA"/>
          </w:tcPr>
          <w:p>
            <w:pPr>
              <w:jc w:val="left"/>
            </w:pPr>
            <w:r/>
            <w:r>
              <w:rPr>
                <w:b w:val="0"/>
                <w:sz w:val="12"/>
              </w:rPr>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t>Total</w:t>
            </w:r>
          </w:p>
        </w:tc>
        <w:tc>
          <w:tcPr>
            <w:tcW w:type="dxa" w:w="1152"/>
            <w:vAlign w:val="top"/>
            <w:shd w:fill="F3F6FA"/>
          </w:tcPr>
          <w:p>
            <w:pPr>
              <w:jc w:val="left"/>
            </w:pPr>
            <w:r/>
            <w:r>
              <w:rPr>
                <w:b w:val="0"/>
                <w:sz w:val="12"/>
              </w:rPr>
              <w:t>35400</w:t>
            </w:r>
          </w:p>
        </w:tc>
        <w:tc>
          <w:tcPr>
            <w:tcW w:type="dxa" w:w="1152"/>
            <w:vAlign w:val="top"/>
            <w:shd w:fill="F3F6FA"/>
          </w:tcPr>
          <w:p>
            <w:pPr>
              <w:jc w:val="left"/>
            </w:pPr>
            <w:r/>
            <w:r>
              <w:rPr>
                <w:b w:val="0"/>
                <w:sz w:val="12"/>
              </w:rPr>
              <w:t>0</w:t>
            </w:r>
          </w:p>
        </w:tc>
        <w:tc>
          <w:tcPr>
            <w:tcW w:type="dxa" w:w="1224"/>
            <w:vAlign w:val="top"/>
            <w:shd w:fill="F3F6FA"/>
          </w:tcPr>
          <w:p>
            <w:pPr>
              <w:jc w:val="left"/>
            </w:pPr>
            <w:r/>
            <w:r>
              <w:rPr>
                <w:b w:val="0"/>
                <w:sz w:val="12"/>
              </w:rPr>
            </w:r>
          </w:p>
        </w:tc>
      </w:tr>
      <w:tr>
        <w:tc>
          <w:tcPr>
            <w:tcW w:type="dxa" w:w="4608"/>
            <w:vAlign w:val="top"/>
          </w:tcPr>
          <w:p>
            <w:pPr>
              <w:jc w:val="left"/>
            </w:pPr>
            <w:r/>
            <w:r>
              <w:rPr>
                <w:b w:val="0"/>
                <w:sz w:val="12"/>
              </w:rPr>
              <w:t>Milestone 2: Select and install supply chain management software and equipment</w:t>
            </w:r>
          </w:p>
        </w:tc>
        <w:tc>
          <w:tcPr>
            <w:tcW w:type="dxa" w:w="2016"/>
            <w:vAlign w:val="top"/>
          </w:tcPr>
          <w:p>
            <w:pPr>
              <w:jc w:val="left"/>
            </w:pPr>
            <w:r/>
            <w:r>
              <w:rPr>
                <w:b w:val="0"/>
                <w:sz w:val="12"/>
              </w:rPr>
            </w:r>
          </w:p>
        </w:tc>
        <w:tc>
          <w:tcPr>
            <w:tcW w:type="dxa" w:w="792"/>
            <w:vAlign w:val="top"/>
          </w:tcPr>
          <w:p>
            <w:pPr>
              <w:jc w:val="left"/>
            </w:pPr>
            <w:r/>
            <w:r>
              <w:rPr>
                <w:b w:val="0"/>
                <w:sz w:val="12"/>
              </w:rPr>
            </w:r>
          </w:p>
        </w:tc>
        <w:tc>
          <w:tcPr>
            <w:tcW w:type="dxa" w:w="792"/>
            <w:vAlign w:val="top"/>
          </w:tcPr>
          <w:p>
            <w:pPr>
              <w:jc w:val="left"/>
            </w:pPr>
            <w:r/>
            <w:r>
              <w:rPr>
                <w:b w:val="0"/>
                <w:sz w:val="12"/>
              </w:rPr>
            </w:r>
          </w:p>
        </w:tc>
        <w:tc>
          <w:tcPr>
            <w:tcW w:type="dxa" w:w="936"/>
            <w:vAlign w:val="top"/>
          </w:tcPr>
          <w:p>
            <w:pPr>
              <w:jc w:val="left"/>
            </w:pPr>
            <w:r/>
            <w:r>
              <w:rPr>
                <w:b w:val="0"/>
                <w:sz w:val="12"/>
              </w:rPr>
            </w:r>
          </w:p>
        </w:tc>
        <w:tc>
          <w:tcPr>
            <w:tcW w:type="dxa" w:w="936"/>
            <w:vAlign w:val="top"/>
          </w:tcPr>
          <w:p>
            <w:pPr>
              <w:jc w:val="left"/>
            </w:pPr>
            <w:r/>
            <w:r>
              <w:rPr>
                <w:b w:val="0"/>
                <w:sz w:val="12"/>
              </w:rPr>
            </w:r>
          </w:p>
        </w:tc>
        <w:tc>
          <w:tcPr>
            <w:tcW w:type="dxa" w:w="1296"/>
            <w:vAlign w:val="top"/>
          </w:tcPr>
          <w:p>
            <w:pPr>
              <w:jc w:val="left"/>
            </w:pPr>
            <w:r/>
            <w:r>
              <w:rPr>
                <w:b w:val="0"/>
                <w:sz w:val="12"/>
              </w:rPr>
            </w:r>
          </w:p>
        </w:tc>
        <w:tc>
          <w:tcPr>
            <w:tcW w:type="dxa" w:w="1152"/>
            <w:vAlign w:val="top"/>
          </w:tcPr>
          <w:p>
            <w:pPr>
              <w:jc w:val="left"/>
            </w:pPr>
            <w:r/>
            <w:r>
              <w:rPr>
                <w:b w:val="0"/>
                <w:sz w:val="12"/>
              </w:rPr>
            </w:r>
          </w:p>
        </w:tc>
        <w:tc>
          <w:tcPr>
            <w:tcW w:type="dxa" w:w="1152"/>
            <w:vAlign w:val="top"/>
          </w:tcPr>
          <w:p>
            <w:pPr>
              <w:jc w:val="left"/>
            </w:pPr>
            <w:r/>
            <w:r>
              <w:rPr>
                <w:b w:val="0"/>
                <w:sz w:val="12"/>
              </w:rPr>
            </w:r>
          </w:p>
        </w:tc>
        <w:tc>
          <w:tcPr>
            <w:tcW w:type="dxa" w:w="1224"/>
            <w:vAlign w:val="top"/>
          </w:tcPr>
          <w:p>
            <w:pPr>
              <w:jc w:val="left"/>
            </w:pPr>
            <w:r/>
            <w:r>
              <w:rPr>
                <w:b w:val="0"/>
                <w:sz w:val="12"/>
              </w:rPr>
            </w:r>
          </w:p>
        </w:tc>
      </w:tr>
      <w:tr>
        <w:tc>
          <w:tcPr>
            <w:tcW w:type="dxa" w:w="4608"/>
            <w:vAlign w:val="top"/>
            <w:shd w:fill="F3F6FA"/>
          </w:tcPr>
          <w:p>
            <w:pPr>
              <w:jc w:val="left"/>
            </w:pPr>
            <w:r/>
            <w:r>
              <w:rPr>
                <w:b w:val="0"/>
                <w:sz w:val="12"/>
              </w:rPr>
              <w:t>Task 1: Source vendor (includes set up, installation, and deployment of systems)</w:t>
            </w:r>
          </w:p>
        </w:tc>
        <w:tc>
          <w:tcPr>
            <w:tcW w:type="dxa" w:w="2016"/>
            <w:vAlign w:val="top"/>
            <w:shd w:fill="F3F6FA"/>
          </w:tcPr>
          <w:p>
            <w:pPr>
              <w:jc w:val="left"/>
            </w:pPr>
            <w:r/>
            <w:r>
              <w:rPr>
                <w:b w:val="0"/>
                <w:sz w:val="12"/>
              </w:rPr>
              <w:t>--</w:t>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t>15000</w:t>
            </w:r>
          </w:p>
        </w:tc>
        <w:tc>
          <w:tcPr>
            <w:tcW w:type="dxa" w:w="1152"/>
            <w:vAlign w:val="top"/>
            <w:shd w:fill="F3F6FA"/>
          </w:tcPr>
          <w:p>
            <w:pPr>
              <w:jc w:val="left"/>
            </w:pPr>
            <w:r/>
            <w:r>
              <w:rPr>
                <w:b w:val="0"/>
                <w:sz w:val="12"/>
              </w:rPr>
              <w:t>15000</w:t>
            </w:r>
          </w:p>
        </w:tc>
        <w:tc>
          <w:tcPr>
            <w:tcW w:type="dxa" w:w="1152"/>
            <w:vAlign w:val="top"/>
            <w:shd w:fill="F3F6FA"/>
          </w:tcPr>
          <w:p>
            <w:pPr>
              <w:jc w:val="left"/>
            </w:pPr>
            <w:r/>
            <w:r>
              <w:rPr>
                <w:b w:val="0"/>
                <w:sz w:val="12"/>
              </w:rPr>
            </w:r>
          </w:p>
        </w:tc>
        <w:tc>
          <w:tcPr>
            <w:tcW w:type="dxa" w:w="1224"/>
            <w:vAlign w:val="top"/>
            <w:shd w:fill="F3F6FA"/>
          </w:tcPr>
          <w:p>
            <w:pPr>
              <w:jc w:val="left"/>
            </w:pPr>
            <w:r/>
            <w:r>
              <w:rPr>
                <w:b w:val="0"/>
                <w:sz w:val="12"/>
              </w:rPr>
              <w:t>-15000</w:t>
            </w:r>
          </w:p>
        </w:tc>
      </w:tr>
      <w:tr>
        <w:tc>
          <w:tcPr>
            <w:tcW w:type="dxa" w:w="4608"/>
            <w:vAlign w:val="top"/>
          </w:tcPr>
          <w:p>
            <w:pPr>
              <w:jc w:val="left"/>
            </w:pPr>
            <w:r/>
            <w:r>
              <w:rPr>
                <w:b w:val="0"/>
                <w:sz w:val="12"/>
              </w:rPr>
            </w:r>
          </w:p>
        </w:tc>
        <w:tc>
          <w:tcPr>
            <w:tcW w:type="dxa" w:w="2016"/>
            <w:vAlign w:val="top"/>
          </w:tcPr>
          <w:p>
            <w:pPr>
              <w:jc w:val="left"/>
            </w:pPr>
            <w:r/>
            <w:r>
              <w:rPr>
                <w:b w:val="0"/>
                <w:sz w:val="12"/>
              </w:rPr>
            </w:r>
          </w:p>
        </w:tc>
        <w:tc>
          <w:tcPr>
            <w:tcW w:type="dxa" w:w="792"/>
            <w:vAlign w:val="top"/>
          </w:tcPr>
          <w:p>
            <w:pPr>
              <w:jc w:val="left"/>
            </w:pPr>
            <w:r/>
            <w:r>
              <w:rPr>
                <w:b w:val="0"/>
                <w:sz w:val="12"/>
              </w:rPr>
            </w:r>
          </w:p>
        </w:tc>
        <w:tc>
          <w:tcPr>
            <w:tcW w:type="dxa" w:w="792"/>
            <w:vAlign w:val="top"/>
          </w:tcPr>
          <w:p>
            <w:pPr>
              <w:jc w:val="left"/>
            </w:pPr>
            <w:r/>
            <w:r>
              <w:rPr>
                <w:b w:val="0"/>
                <w:sz w:val="12"/>
              </w:rPr>
            </w:r>
          </w:p>
        </w:tc>
        <w:tc>
          <w:tcPr>
            <w:tcW w:type="dxa" w:w="936"/>
            <w:vAlign w:val="top"/>
          </w:tcPr>
          <w:p>
            <w:pPr>
              <w:jc w:val="left"/>
            </w:pPr>
            <w:r/>
            <w:r>
              <w:rPr>
                <w:b w:val="0"/>
                <w:sz w:val="12"/>
              </w:rPr>
            </w:r>
          </w:p>
        </w:tc>
        <w:tc>
          <w:tcPr>
            <w:tcW w:type="dxa" w:w="936"/>
            <w:vAlign w:val="top"/>
          </w:tcPr>
          <w:p>
            <w:pPr>
              <w:jc w:val="left"/>
            </w:pPr>
            <w:r/>
            <w:r>
              <w:rPr>
                <w:b w:val="0"/>
                <w:sz w:val="12"/>
              </w:rPr>
            </w:r>
          </w:p>
        </w:tc>
        <w:tc>
          <w:tcPr>
            <w:tcW w:type="dxa" w:w="1296"/>
            <w:vAlign w:val="top"/>
          </w:tcPr>
          <w:p>
            <w:pPr>
              <w:jc w:val="left"/>
            </w:pPr>
            <w:r/>
            <w:r>
              <w:rPr>
                <w:b w:val="0"/>
                <w:sz w:val="12"/>
              </w:rPr>
              <w:t>Total</w:t>
            </w:r>
          </w:p>
        </w:tc>
        <w:tc>
          <w:tcPr>
            <w:tcW w:type="dxa" w:w="1152"/>
            <w:vAlign w:val="top"/>
          </w:tcPr>
          <w:p>
            <w:pPr>
              <w:jc w:val="left"/>
            </w:pPr>
            <w:r/>
            <w:r>
              <w:rPr>
                <w:b w:val="0"/>
                <w:sz w:val="12"/>
              </w:rPr>
              <w:t>15000</w:t>
            </w:r>
          </w:p>
        </w:tc>
        <w:tc>
          <w:tcPr>
            <w:tcW w:type="dxa" w:w="1152"/>
            <w:vAlign w:val="top"/>
          </w:tcPr>
          <w:p>
            <w:pPr>
              <w:jc w:val="left"/>
            </w:pPr>
            <w:r/>
            <w:r>
              <w:rPr>
                <w:b w:val="0"/>
                <w:sz w:val="12"/>
              </w:rPr>
              <w:t>0</w:t>
            </w:r>
          </w:p>
        </w:tc>
        <w:tc>
          <w:tcPr>
            <w:tcW w:type="dxa" w:w="1224"/>
            <w:vAlign w:val="top"/>
          </w:tcPr>
          <w:p>
            <w:pPr>
              <w:jc w:val="left"/>
            </w:pPr>
            <w:r/>
            <w:r>
              <w:rPr>
                <w:b w:val="0"/>
                <w:sz w:val="12"/>
              </w:rPr>
            </w:r>
          </w:p>
        </w:tc>
      </w:tr>
      <w:tr>
        <w:tc>
          <w:tcPr>
            <w:tcW w:type="dxa" w:w="4608"/>
            <w:vAlign w:val="top"/>
            <w:shd w:fill="F3F6FA"/>
          </w:tcPr>
          <w:p>
            <w:pPr>
              <w:jc w:val="left"/>
            </w:pPr>
            <w:r/>
            <w:r>
              <w:rPr>
                <w:b w:val="0"/>
                <w:sz w:val="12"/>
              </w:rPr>
              <w:t>Milestone 3: Develop and launch an employee training program</w:t>
            </w:r>
          </w:p>
        </w:tc>
        <w:tc>
          <w:tcPr>
            <w:tcW w:type="dxa" w:w="2016"/>
            <w:vAlign w:val="top"/>
            <w:shd w:fill="F3F6FA"/>
          </w:tcPr>
          <w:p>
            <w:pPr>
              <w:jc w:val="left"/>
            </w:pPr>
            <w:r/>
            <w:r>
              <w:rPr>
                <w:b w:val="0"/>
                <w:sz w:val="12"/>
              </w:rPr>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r>
          </w:p>
        </w:tc>
        <w:tc>
          <w:tcPr>
            <w:tcW w:type="dxa" w:w="1152"/>
            <w:vAlign w:val="top"/>
            <w:shd w:fill="F3F6FA"/>
          </w:tcPr>
          <w:p>
            <w:pPr>
              <w:jc w:val="left"/>
            </w:pPr>
            <w:r/>
            <w:r>
              <w:rPr>
                <w:b w:val="0"/>
                <w:sz w:val="12"/>
              </w:rPr>
            </w:r>
          </w:p>
        </w:tc>
        <w:tc>
          <w:tcPr>
            <w:tcW w:type="dxa" w:w="1152"/>
            <w:vAlign w:val="top"/>
            <w:shd w:fill="F3F6FA"/>
          </w:tcPr>
          <w:p>
            <w:pPr>
              <w:jc w:val="left"/>
            </w:pPr>
            <w:r/>
            <w:r>
              <w:rPr>
                <w:b w:val="0"/>
                <w:sz w:val="12"/>
              </w:rPr>
            </w:r>
          </w:p>
        </w:tc>
        <w:tc>
          <w:tcPr>
            <w:tcW w:type="dxa" w:w="1224"/>
            <w:vAlign w:val="top"/>
            <w:shd w:fill="F3F6FA"/>
          </w:tcPr>
          <w:p>
            <w:pPr>
              <w:jc w:val="left"/>
            </w:pPr>
            <w:r/>
            <w:r>
              <w:rPr>
                <w:b w:val="0"/>
                <w:sz w:val="12"/>
              </w:rPr>
            </w:r>
          </w:p>
        </w:tc>
      </w:tr>
      <w:tr>
        <w:tc>
          <w:tcPr>
            <w:tcW w:type="dxa" w:w="4608"/>
            <w:vAlign w:val="top"/>
          </w:tcPr>
          <w:p>
            <w:pPr>
              <w:jc w:val="left"/>
            </w:pPr>
            <w:r/>
            <w:r>
              <w:rPr>
                <w:b w:val="0"/>
                <w:sz w:val="12"/>
              </w:rPr>
              <w:t>Task 1: Develop training sessions</w:t>
            </w:r>
          </w:p>
        </w:tc>
        <w:tc>
          <w:tcPr>
            <w:tcW w:type="dxa" w:w="2016"/>
            <w:vAlign w:val="top"/>
          </w:tcPr>
          <w:p>
            <w:pPr>
              <w:jc w:val="left"/>
            </w:pPr>
            <w:r/>
            <w:r>
              <w:rPr>
                <w:b w:val="0"/>
                <w:sz w:val="12"/>
              </w:rPr>
              <w:t>HR Specialist</w:t>
            </w:r>
          </w:p>
        </w:tc>
        <w:tc>
          <w:tcPr>
            <w:tcW w:type="dxa" w:w="792"/>
            <w:vAlign w:val="top"/>
          </w:tcPr>
          <w:p>
            <w:pPr>
              <w:jc w:val="left"/>
            </w:pPr>
            <w:r/>
            <w:r>
              <w:rPr>
                <w:b w:val="0"/>
                <w:sz w:val="12"/>
              </w:rPr>
              <w:t>80</w:t>
            </w:r>
          </w:p>
        </w:tc>
        <w:tc>
          <w:tcPr>
            <w:tcW w:type="dxa" w:w="792"/>
            <w:vAlign w:val="top"/>
          </w:tcPr>
          <w:p>
            <w:pPr>
              <w:jc w:val="left"/>
            </w:pPr>
            <w:r/>
            <w:r>
              <w:rPr>
                <w:b w:val="0"/>
                <w:sz w:val="12"/>
              </w:rPr>
              <w:t>50</w:t>
            </w:r>
          </w:p>
        </w:tc>
        <w:tc>
          <w:tcPr>
            <w:tcW w:type="dxa" w:w="936"/>
            <w:vAlign w:val="top"/>
          </w:tcPr>
          <w:p>
            <w:pPr>
              <w:jc w:val="left"/>
            </w:pPr>
            <w:r/>
            <w:r>
              <w:rPr>
                <w:b w:val="0"/>
                <w:sz w:val="12"/>
              </w:rPr>
            </w:r>
          </w:p>
        </w:tc>
        <w:tc>
          <w:tcPr>
            <w:tcW w:type="dxa" w:w="936"/>
            <w:vAlign w:val="top"/>
          </w:tcPr>
          <w:p>
            <w:pPr>
              <w:jc w:val="left"/>
            </w:pPr>
            <w:r/>
            <w:r>
              <w:rPr>
                <w:b w:val="0"/>
                <w:sz w:val="12"/>
              </w:rPr>
            </w:r>
          </w:p>
        </w:tc>
        <w:tc>
          <w:tcPr>
            <w:tcW w:type="dxa" w:w="1296"/>
            <w:vAlign w:val="top"/>
          </w:tcPr>
          <w:p>
            <w:pPr>
              <w:jc w:val="left"/>
            </w:pPr>
            <w:r/>
            <w:r>
              <w:rPr>
                <w:b w:val="0"/>
                <w:sz w:val="12"/>
              </w:rPr>
            </w:r>
          </w:p>
        </w:tc>
        <w:tc>
          <w:tcPr>
            <w:tcW w:type="dxa" w:w="1152"/>
            <w:vAlign w:val="top"/>
          </w:tcPr>
          <w:p>
            <w:pPr>
              <w:jc w:val="left"/>
            </w:pPr>
            <w:r/>
            <w:r>
              <w:rPr>
                <w:b w:val="0"/>
                <w:sz w:val="12"/>
              </w:rPr>
              <w:t>4000</w:t>
            </w:r>
          </w:p>
        </w:tc>
        <w:tc>
          <w:tcPr>
            <w:tcW w:type="dxa" w:w="1152"/>
            <w:vAlign w:val="top"/>
          </w:tcPr>
          <w:p>
            <w:pPr>
              <w:jc w:val="left"/>
            </w:pPr>
            <w:r/>
            <w:r>
              <w:rPr>
                <w:b w:val="0"/>
                <w:sz w:val="12"/>
              </w:rPr>
            </w:r>
          </w:p>
        </w:tc>
        <w:tc>
          <w:tcPr>
            <w:tcW w:type="dxa" w:w="1224"/>
            <w:vAlign w:val="top"/>
          </w:tcPr>
          <w:p>
            <w:pPr>
              <w:jc w:val="left"/>
            </w:pPr>
            <w:r/>
            <w:r>
              <w:rPr>
                <w:b w:val="0"/>
                <w:sz w:val="12"/>
              </w:rPr>
              <w:t>-4000</w:t>
            </w:r>
          </w:p>
        </w:tc>
      </w:tr>
      <w:tr>
        <w:tc>
          <w:tcPr>
            <w:tcW w:type="dxa" w:w="4608"/>
            <w:vAlign w:val="top"/>
            <w:shd w:fill="F3F6FA"/>
          </w:tcPr>
          <w:p>
            <w:pPr>
              <w:jc w:val="left"/>
            </w:pPr>
            <w:r/>
            <w:r>
              <w:rPr>
                <w:b w:val="0"/>
                <w:sz w:val="12"/>
              </w:rPr>
              <w:t>Task 2: Train employees to use the software and equipment</w:t>
            </w:r>
          </w:p>
        </w:tc>
        <w:tc>
          <w:tcPr>
            <w:tcW w:type="dxa" w:w="2016"/>
            <w:vAlign w:val="top"/>
            <w:shd w:fill="F3F6FA"/>
          </w:tcPr>
          <w:p>
            <w:pPr>
              <w:jc w:val="left"/>
            </w:pPr>
            <w:r/>
            <w:r>
              <w:rPr>
                <w:b w:val="0"/>
                <w:sz w:val="12"/>
              </w:rPr>
              <w:t>Training Manager</w:t>
            </w:r>
          </w:p>
        </w:tc>
        <w:tc>
          <w:tcPr>
            <w:tcW w:type="dxa" w:w="792"/>
            <w:vAlign w:val="top"/>
            <w:shd w:fill="F3F6FA"/>
          </w:tcPr>
          <w:p>
            <w:pPr>
              <w:jc w:val="left"/>
            </w:pPr>
            <w:r/>
            <w:r>
              <w:rPr>
                <w:b w:val="0"/>
                <w:sz w:val="12"/>
              </w:rPr>
              <w:t>80</w:t>
            </w:r>
          </w:p>
        </w:tc>
        <w:tc>
          <w:tcPr>
            <w:tcW w:type="dxa" w:w="792"/>
            <w:vAlign w:val="top"/>
            <w:shd w:fill="F3F6FA"/>
          </w:tcPr>
          <w:p>
            <w:pPr>
              <w:jc w:val="left"/>
            </w:pPr>
            <w:r/>
            <w:r>
              <w:rPr>
                <w:b w:val="0"/>
                <w:sz w:val="12"/>
              </w:rPr>
              <w:t>25</w:t>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r>
          </w:p>
        </w:tc>
        <w:tc>
          <w:tcPr>
            <w:tcW w:type="dxa" w:w="1152"/>
            <w:vAlign w:val="top"/>
            <w:shd w:fill="F3F6FA"/>
          </w:tcPr>
          <w:p>
            <w:pPr>
              <w:jc w:val="left"/>
            </w:pPr>
            <w:r/>
            <w:r>
              <w:rPr>
                <w:b w:val="0"/>
                <w:sz w:val="12"/>
              </w:rPr>
              <w:t>2000</w:t>
            </w:r>
          </w:p>
        </w:tc>
        <w:tc>
          <w:tcPr>
            <w:tcW w:type="dxa" w:w="1152"/>
            <w:vAlign w:val="top"/>
            <w:shd w:fill="F3F6FA"/>
          </w:tcPr>
          <w:p>
            <w:pPr>
              <w:jc w:val="left"/>
            </w:pPr>
            <w:r/>
            <w:r>
              <w:rPr>
                <w:b w:val="0"/>
                <w:sz w:val="12"/>
              </w:rPr>
            </w:r>
          </w:p>
        </w:tc>
        <w:tc>
          <w:tcPr>
            <w:tcW w:type="dxa" w:w="1224"/>
            <w:vAlign w:val="top"/>
            <w:shd w:fill="F3F6FA"/>
          </w:tcPr>
          <w:p>
            <w:pPr>
              <w:jc w:val="left"/>
            </w:pPr>
            <w:r/>
            <w:r>
              <w:rPr>
                <w:b w:val="0"/>
                <w:sz w:val="12"/>
              </w:rPr>
              <w:t>-2000</w:t>
            </w:r>
          </w:p>
        </w:tc>
      </w:tr>
      <w:tr>
        <w:tc>
          <w:tcPr>
            <w:tcW w:type="dxa" w:w="4608"/>
            <w:vAlign w:val="top"/>
          </w:tcPr>
          <w:p>
            <w:pPr>
              <w:jc w:val="left"/>
            </w:pPr>
            <w:r/>
            <w:r>
              <w:rPr>
                <w:b w:val="0"/>
                <w:sz w:val="12"/>
              </w:rPr>
              <w:t>Task 3: Monitor employee progress and improve training processes</w:t>
            </w:r>
          </w:p>
        </w:tc>
        <w:tc>
          <w:tcPr>
            <w:tcW w:type="dxa" w:w="2016"/>
            <w:vAlign w:val="top"/>
          </w:tcPr>
          <w:p>
            <w:pPr>
              <w:jc w:val="left"/>
            </w:pPr>
            <w:r/>
            <w:r>
              <w:rPr>
                <w:b w:val="0"/>
                <w:sz w:val="12"/>
              </w:rPr>
              <w:t>Training Manager</w:t>
            </w:r>
          </w:p>
        </w:tc>
        <w:tc>
          <w:tcPr>
            <w:tcW w:type="dxa" w:w="792"/>
            <w:vAlign w:val="top"/>
          </w:tcPr>
          <w:p>
            <w:pPr>
              <w:jc w:val="left"/>
            </w:pPr>
            <w:r/>
            <w:r>
              <w:rPr>
                <w:b w:val="0"/>
                <w:sz w:val="12"/>
              </w:rPr>
              <w:t>80</w:t>
            </w:r>
          </w:p>
        </w:tc>
        <w:tc>
          <w:tcPr>
            <w:tcW w:type="dxa" w:w="792"/>
            <w:vAlign w:val="top"/>
          </w:tcPr>
          <w:p>
            <w:pPr>
              <w:jc w:val="left"/>
            </w:pPr>
            <w:r/>
            <w:r>
              <w:rPr>
                <w:b w:val="0"/>
                <w:sz w:val="12"/>
              </w:rPr>
              <w:t>25</w:t>
            </w:r>
          </w:p>
        </w:tc>
        <w:tc>
          <w:tcPr>
            <w:tcW w:type="dxa" w:w="936"/>
            <w:vAlign w:val="top"/>
          </w:tcPr>
          <w:p>
            <w:pPr>
              <w:jc w:val="left"/>
            </w:pPr>
            <w:r/>
            <w:r>
              <w:rPr>
                <w:b w:val="0"/>
                <w:sz w:val="12"/>
              </w:rPr>
            </w:r>
          </w:p>
        </w:tc>
        <w:tc>
          <w:tcPr>
            <w:tcW w:type="dxa" w:w="936"/>
            <w:vAlign w:val="top"/>
          </w:tcPr>
          <w:p>
            <w:pPr>
              <w:jc w:val="left"/>
            </w:pPr>
            <w:r/>
            <w:r>
              <w:rPr>
                <w:b w:val="0"/>
                <w:sz w:val="12"/>
              </w:rPr>
            </w:r>
          </w:p>
        </w:tc>
        <w:tc>
          <w:tcPr>
            <w:tcW w:type="dxa" w:w="1296"/>
            <w:vAlign w:val="top"/>
          </w:tcPr>
          <w:p>
            <w:pPr>
              <w:jc w:val="left"/>
            </w:pPr>
            <w:r/>
            <w:r>
              <w:rPr>
                <w:b w:val="0"/>
                <w:sz w:val="12"/>
              </w:rPr>
            </w:r>
          </w:p>
        </w:tc>
        <w:tc>
          <w:tcPr>
            <w:tcW w:type="dxa" w:w="1152"/>
            <w:vAlign w:val="top"/>
          </w:tcPr>
          <w:p>
            <w:pPr>
              <w:jc w:val="left"/>
            </w:pPr>
            <w:r/>
            <w:r>
              <w:rPr>
                <w:b w:val="0"/>
                <w:sz w:val="12"/>
              </w:rPr>
              <w:t>2000</w:t>
            </w:r>
          </w:p>
        </w:tc>
        <w:tc>
          <w:tcPr>
            <w:tcW w:type="dxa" w:w="1152"/>
            <w:vAlign w:val="top"/>
          </w:tcPr>
          <w:p>
            <w:pPr>
              <w:jc w:val="left"/>
            </w:pPr>
            <w:r/>
            <w:r>
              <w:rPr>
                <w:b w:val="0"/>
                <w:sz w:val="12"/>
              </w:rPr>
            </w:r>
          </w:p>
        </w:tc>
        <w:tc>
          <w:tcPr>
            <w:tcW w:type="dxa" w:w="1224"/>
            <w:vAlign w:val="top"/>
          </w:tcPr>
          <w:p>
            <w:pPr>
              <w:jc w:val="left"/>
            </w:pPr>
            <w:r/>
            <w:r>
              <w:rPr>
                <w:b w:val="0"/>
                <w:sz w:val="12"/>
              </w:rPr>
              <w:t>-2000</w:t>
            </w:r>
          </w:p>
        </w:tc>
      </w:tr>
      <w:tr>
        <w:tc>
          <w:tcPr>
            <w:tcW w:type="dxa" w:w="4608"/>
            <w:vAlign w:val="top"/>
            <w:shd w:fill="F3F6FA"/>
          </w:tcPr>
          <w:p>
            <w:pPr>
              <w:jc w:val="left"/>
            </w:pPr>
            <w:r/>
            <w:r>
              <w:rPr>
                <w:b w:val="0"/>
                <w:sz w:val="12"/>
              </w:rPr>
            </w:r>
          </w:p>
        </w:tc>
        <w:tc>
          <w:tcPr>
            <w:tcW w:type="dxa" w:w="2016"/>
            <w:vAlign w:val="top"/>
            <w:shd w:fill="F3F6FA"/>
          </w:tcPr>
          <w:p>
            <w:pPr>
              <w:jc w:val="left"/>
            </w:pPr>
            <w:r/>
            <w:r>
              <w:rPr>
                <w:b w:val="0"/>
                <w:sz w:val="12"/>
              </w:rPr>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t>Total</w:t>
            </w:r>
          </w:p>
        </w:tc>
        <w:tc>
          <w:tcPr>
            <w:tcW w:type="dxa" w:w="1152"/>
            <w:vAlign w:val="top"/>
            <w:shd w:fill="F3F6FA"/>
          </w:tcPr>
          <w:p>
            <w:pPr>
              <w:jc w:val="left"/>
            </w:pPr>
            <w:r/>
            <w:r>
              <w:rPr>
                <w:b w:val="0"/>
                <w:sz w:val="12"/>
              </w:rPr>
              <w:t>8000</w:t>
            </w:r>
          </w:p>
        </w:tc>
        <w:tc>
          <w:tcPr>
            <w:tcW w:type="dxa" w:w="1152"/>
            <w:vAlign w:val="top"/>
            <w:shd w:fill="F3F6FA"/>
          </w:tcPr>
          <w:p>
            <w:pPr>
              <w:jc w:val="left"/>
            </w:pPr>
            <w:r/>
            <w:r>
              <w:rPr>
                <w:b w:val="0"/>
                <w:sz w:val="12"/>
              </w:rPr>
              <w:t>0</w:t>
            </w:r>
          </w:p>
        </w:tc>
        <w:tc>
          <w:tcPr>
            <w:tcW w:type="dxa" w:w="1224"/>
            <w:vAlign w:val="top"/>
            <w:shd w:fill="F3F6FA"/>
          </w:tcPr>
          <w:p>
            <w:pPr>
              <w:jc w:val="left"/>
            </w:pPr>
            <w:r/>
            <w:r>
              <w:rPr>
                <w:b w:val="0"/>
                <w:sz w:val="12"/>
              </w:rPr>
            </w:r>
          </w:p>
        </w:tc>
      </w:tr>
      <w:tr>
        <w:tc>
          <w:tcPr>
            <w:tcW w:type="dxa" w:w="4608"/>
            <w:vAlign w:val="top"/>
          </w:tcPr>
          <w:p>
            <w:pPr>
              <w:jc w:val="left"/>
            </w:pPr>
            <w:r/>
            <w:r>
              <w:rPr>
                <w:b w:val="0"/>
                <w:sz w:val="12"/>
              </w:rPr>
              <w:t>Reserve buffer</w:t>
            </w:r>
          </w:p>
        </w:tc>
        <w:tc>
          <w:tcPr>
            <w:tcW w:type="dxa" w:w="2016"/>
            <w:vAlign w:val="top"/>
          </w:tcPr>
          <w:p>
            <w:pPr>
              <w:jc w:val="left"/>
            </w:pPr>
            <w:r/>
            <w:r>
              <w:rPr>
                <w:b w:val="0"/>
                <w:sz w:val="12"/>
              </w:rPr>
            </w:r>
          </w:p>
        </w:tc>
        <w:tc>
          <w:tcPr>
            <w:tcW w:type="dxa" w:w="792"/>
            <w:vAlign w:val="top"/>
          </w:tcPr>
          <w:p>
            <w:pPr>
              <w:jc w:val="left"/>
            </w:pPr>
            <w:r/>
            <w:r>
              <w:rPr>
                <w:b w:val="0"/>
                <w:sz w:val="12"/>
              </w:rPr>
            </w:r>
          </w:p>
        </w:tc>
        <w:tc>
          <w:tcPr>
            <w:tcW w:type="dxa" w:w="792"/>
            <w:vAlign w:val="top"/>
          </w:tcPr>
          <w:p>
            <w:pPr>
              <w:jc w:val="left"/>
            </w:pPr>
            <w:r/>
            <w:r>
              <w:rPr>
                <w:b w:val="0"/>
                <w:sz w:val="12"/>
              </w:rPr>
            </w:r>
          </w:p>
        </w:tc>
        <w:tc>
          <w:tcPr>
            <w:tcW w:type="dxa" w:w="936"/>
            <w:vAlign w:val="top"/>
          </w:tcPr>
          <w:p>
            <w:pPr>
              <w:jc w:val="left"/>
            </w:pPr>
            <w:r/>
            <w:r>
              <w:rPr>
                <w:b w:val="0"/>
                <w:sz w:val="12"/>
              </w:rPr>
            </w:r>
          </w:p>
        </w:tc>
        <w:tc>
          <w:tcPr>
            <w:tcW w:type="dxa" w:w="936"/>
            <w:vAlign w:val="top"/>
          </w:tcPr>
          <w:p>
            <w:pPr>
              <w:jc w:val="left"/>
            </w:pPr>
            <w:r/>
            <w:r>
              <w:rPr>
                <w:b w:val="0"/>
                <w:sz w:val="12"/>
              </w:rPr>
            </w:r>
          </w:p>
        </w:tc>
        <w:tc>
          <w:tcPr>
            <w:tcW w:type="dxa" w:w="1296"/>
            <w:vAlign w:val="top"/>
          </w:tcPr>
          <w:p>
            <w:pPr>
              <w:jc w:val="left"/>
            </w:pPr>
            <w:r/>
            <w:r>
              <w:rPr>
                <w:b w:val="0"/>
                <w:sz w:val="12"/>
              </w:rPr>
            </w:r>
          </w:p>
        </w:tc>
        <w:tc>
          <w:tcPr>
            <w:tcW w:type="dxa" w:w="1152"/>
            <w:vAlign w:val="top"/>
          </w:tcPr>
          <w:p>
            <w:pPr>
              <w:jc w:val="left"/>
            </w:pPr>
            <w:r/>
            <w:r>
              <w:rPr>
                <w:b w:val="0"/>
                <w:sz w:val="12"/>
              </w:rPr>
              <w:t>3600</w:t>
            </w:r>
          </w:p>
        </w:tc>
        <w:tc>
          <w:tcPr>
            <w:tcW w:type="dxa" w:w="1152"/>
            <w:vAlign w:val="top"/>
          </w:tcPr>
          <w:p>
            <w:pPr>
              <w:jc w:val="left"/>
            </w:pPr>
            <w:r/>
            <w:r>
              <w:rPr>
                <w:b w:val="0"/>
                <w:sz w:val="12"/>
              </w:rPr>
            </w:r>
          </w:p>
        </w:tc>
        <w:tc>
          <w:tcPr>
            <w:tcW w:type="dxa" w:w="1224"/>
            <w:vAlign w:val="top"/>
          </w:tcPr>
          <w:p>
            <w:pPr>
              <w:jc w:val="left"/>
            </w:pPr>
            <w:r/>
            <w:r>
              <w:rPr>
                <w:b w:val="0"/>
                <w:sz w:val="12"/>
              </w:rPr>
            </w:r>
          </w:p>
        </w:tc>
      </w:tr>
      <w:tr>
        <w:tc>
          <w:tcPr>
            <w:tcW w:type="dxa" w:w="4608"/>
            <w:vAlign w:val="top"/>
            <w:shd w:fill="F3F6FA"/>
          </w:tcPr>
          <w:p>
            <w:pPr>
              <w:jc w:val="left"/>
            </w:pPr>
            <w:r/>
            <w:r>
              <w:rPr>
                <w:b w:val="0"/>
                <w:sz w:val="12"/>
              </w:rPr>
              <w:t>TOTAL</w:t>
            </w:r>
          </w:p>
        </w:tc>
        <w:tc>
          <w:tcPr>
            <w:tcW w:type="dxa" w:w="2016"/>
            <w:vAlign w:val="top"/>
            <w:shd w:fill="F3F6FA"/>
          </w:tcPr>
          <w:p>
            <w:pPr>
              <w:jc w:val="left"/>
            </w:pPr>
            <w:r/>
            <w:r>
              <w:rPr>
                <w:b w:val="0"/>
                <w:sz w:val="12"/>
              </w:rPr>
            </w:r>
          </w:p>
        </w:tc>
        <w:tc>
          <w:tcPr>
            <w:tcW w:type="dxa" w:w="792"/>
            <w:vAlign w:val="top"/>
            <w:shd w:fill="F3F6FA"/>
          </w:tcPr>
          <w:p>
            <w:pPr>
              <w:jc w:val="left"/>
            </w:pPr>
            <w:r/>
            <w:r>
              <w:rPr>
                <w:b w:val="0"/>
                <w:sz w:val="12"/>
              </w:rPr>
            </w:r>
          </w:p>
        </w:tc>
        <w:tc>
          <w:tcPr>
            <w:tcW w:type="dxa" w:w="792"/>
            <w:vAlign w:val="top"/>
            <w:shd w:fill="F3F6FA"/>
          </w:tcPr>
          <w:p>
            <w:pPr>
              <w:jc w:val="left"/>
            </w:pPr>
            <w:r/>
            <w:r>
              <w:rPr>
                <w:b w:val="0"/>
                <w:sz w:val="12"/>
              </w:rPr>
            </w:r>
          </w:p>
        </w:tc>
        <w:tc>
          <w:tcPr>
            <w:tcW w:type="dxa" w:w="936"/>
            <w:vAlign w:val="top"/>
            <w:shd w:fill="F3F6FA"/>
          </w:tcPr>
          <w:p>
            <w:pPr>
              <w:jc w:val="left"/>
            </w:pPr>
            <w:r/>
            <w:r>
              <w:rPr>
                <w:b w:val="0"/>
                <w:sz w:val="12"/>
              </w:rPr>
            </w:r>
          </w:p>
        </w:tc>
        <w:tc>
          <w:tcPr>
            <w:tcW w:type="dxa" w:w="936"/>
            <w:vAlign w:val="top"/>
            <w:shd w:fill="F3F6FA"/>
          </w:tcPr>
          <w:p>
            <w:pPr>
              <w:jc w:val="left"/>
            </w:pPr>
            <w:r/>
            <w:r>
              <w:rPr>
                <w:b w:val="0"/>
                <w:sz w:val="12"/>
              </w:rPr>
            </w:r>
          </w:p>
        </w:tc>
        <w:tc>
          <w:tcPr>
            <w:tcW w:type="dxa" w:w="1296"/>
            <w:vAlign w:val="top"/>
            <w:shd w:fill="F3F6FA"/>
          </w:tcPr>
          <w:p>
            <w:pPr>
              <w:jc w:val="left"/>
            </w:pPr>
            <w:r/>
            <w:r>
              <w:rPr>
                <w:b w:val="0"/>
                <w:sz w:val="12"/>
              </w:rPr>
            </w:r>
          </w:p>
        </w:tc>
        <w:tc>
          <w:tcPr>
            <w:tcW w:type="dxa" w:w="1152"/>
            <w:vAlign w:val="top"/>
            <w:shd w:fill="F3F6FA"/>
          </w:tcPr>
          <w:p>
            <w:pPr>
              <w:jc w:val="left"/>
            </w:pPr>
            <w:r/>
            <w:r>
              <w:rPr>
                <w:b w:val="0"/>
                <w:sz w:val="12"/>
              </w:rPr>
              <w:t>62000</w:t>
            </w:r>
          </w:p>
        </w:tc>
        <w:tc>
          <w:tcPr>
            <w:tcW w:type="dxa" w:w="1152"/>
            <w:vAlign w:val="top"/>
            <w:shd w:fill="F3F6FA"/>
          </w:tcPr>
          <w:p>
            <w:pPr>
              <w:jc w:val="left"/>
            </w:pPr>
            <w:r/>
            <w:r>
              <w:rPr>
                <w:b w:val="0"/>
                <w:sz w:val="12"/>
              </w:rPr>
              <w:t>0</w:t>
            </w:r>
          </w:p>
        </w:tc>
        <w:tc>
          <w:tcPr>
            <w:tcW w:type="dxa" w:w="1224"/>
            <w:vAlign w:val="top"/>
            <w:shd w:fill="F3F6FA"/>
          </w:tcPr>
          <w:p>
            <w:pPr>
              <w:jc w:val="left"/>
            </w:pPr>
            <w:r/>
            <w:r>
              <w:rPr>
                <w:b w:val="0"/>
                <w:sz w:val="12"/>
              </w:rPr>
            </w:r>
          </w:p>
        </w:tc>
      </w:tr>
    </w:tbl>
    <w:p>
      <w:pPr>
        <w:pStyle w:val="Heading2"/>
      </w:pPr>
      <w:r>
        <w:t>A.5 Communication Plan Table</w:t>
      </w:r>
    </w:p>
    <w:p>
      <w:pPr>
        <w:pStyle w:val="IntenseQuote"/>
      </w:pPr>
      <w:r>
        <w:rPr>
          <w:i/>
          <w:color w:val="595959"/>
          <w:sz w:val="18"/>
        </w:rPr>
        <w:t>Communication plan table extracted from the Plant Pals employee training communication plan.</w:t>
      </w:r>
    </w:p>
    <w:tbl>
      <w:tblPr>
        <w:tblStyle w:val="TableGrid"/>
        <w:tblW w:type="auto" w:w="0"/>
        <w:jc w:val="center"/>
        <w:tblLayout w:type="fixed"/>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2088"/>
            <w:vAlign w:val="top"/>
            <w:shd w:fill="0B5D1E"/>
          </w:tcPr>
          <w:p>
            <w:pPr>
              <w:jc w:val="left"/>
            </w:pPr>
            <w:r/>
            <w:r>
              <w:rPr>
                <w:b/>
                <w:color w:val="FFFFFF"/>
                <w:sz w:val="12"/>
              </w:rPr>
              <w:t>Recipients</w:t>
            </w:r>
          </w:p>
        </w:tc>
        <w:tc>
          <w:tcPr>
            <w:tcW w:type="dxa" w:w="1728"/>
            <w:vAlign w:val="top"/>
            <w:shd w:fill="0B5D1E"/>
          </w:tcPr>
          <w:p>
            <w:pPr>
              <w:jc w:val="left"/>
            </w:pPr>
            <w:r/>
            <w:r>
              <w:rPr>
                <w:b/>
                <w:color w:val="FFFFFF"/>
                <w:sz w:val="12"/>
              </w:rPr>
              <w:t>Type of Communication</w:t>
            </w:r>
          </w:p>
        </w:tc>
        <w:tc>
          <w:tcPr>
            <w:tcW w:type="dxa" w:w="1080"/>
            <w:vAlign w:val="top"/>
            <w:shd w:fill="0B5D1E"/>
          </w:tcPr>
          <w:p>
            <w:pPr>
              <w:jc w:val="left"/>
            </w:pPr>
            <w:r/>
            <w:r>
              <w:rPr>
                <w:b/>
                <w:color w:val="FFFFFF"/>
                <w:sz w:val="12"/>
              </w:rPr>
              <w:t>Frequency</w:t>
            </w:r>
          </w:p>
        </w:tc>
        <w:tc>
          <w:tcPr>
            <w:tcW w:type="dxa" w:w="1944"/>
            <w:vAlign w:val="top"/>
            <w:shd w:fill="0B5D1E"/>
          </w:tcPr>
          <w:p>
            <w:pPr>
              <w:jc w:val="left"/>
            </w:pPr>
            <w:r/>
            <w:r>
              <w:rPr>
                <w:b/>
                <w:color w:val="FFFFFF"/>
                <w:sz w:val="12"/>
              </w:rPr>
              <w:t>Sender/Owner</w:t>
            </w:r>
          </w:p>
        </w:tc>
        <w:tc>
          <w:tcPr>
            <w:tcW w:type="dxa" w:w="2232"/>
            <w:vAlign w:val="top"/>
            <w:shd w:fill="0B5D1E"/>
          </w:tcPr>
          <w:p>
            <w:pPr>
              <w:jc w:val="left"/>
            </w:pPr>
            <w:r/>
            <w:r>
              <w:rPr>
                <w:b/>
                <w:color w:val="FFFFFF"/>
                <w:sz w:val="12"/>
              </w:rPr>
              <w:t>Key Dates</w:t>
            </w:r>
          </w:p>
        </w:tc>
        <w:tc>
          <w:tcPr>
            <w:tcW w:type="dxa" w:w="1512"/>
            <w:vAlign w:val="top"/>
            <w:shd w:fill="0B5D1E"/>
          </w:tcPr>
          <w:p>
            <w:pPr>
              <w:jc w:val="left"/>
            </w:pPr>
            <w:r/>
            <w:r>
              <w:rPr>
                <w:b/>
                <w:color w:val="FFFFFF"/>
                <w:sz w:val="12"/>
              </w:rPr>
              <w:t>Delivery Method</w:t>
            </w:r>
          </w:p>
        </w:tc>
        <w:tc>
          <w:tcPr>
            <w:tcW w:type="dxa" w:w="3024"/>
            <w:vAlign w:val="top"/>
            <w:shd w:fill="0B5D1E"/>
          </w:tcPr>
          <w:p>
            <w:pPr>
              <w:jc w:val="left"/>
            </w:pPr>
            <w:r/>
            <w:r>
              <w:rPr>
                <w:b/>
                <w:color w:val="FFFFFF"/>
                <w:sz w:val="12"/>
              </w:rPr>
              <w:t>Goal</w:t>
            </w:r>
          </w:p>
        </w:tc>
        <w:tc>
          <w:tcPr>
            <w:tcW w:type="dxa" w:w="1944"/>
            <w:vAlign w:val="top"/>
            <w:shd w:fill="0B5D1E"/>
          </w:tcPr>
          <w:p>
            <w:pPr>
              <w:jc w:val="left"/>
            </w:pPr>
            <w:r/>
            <w:r>
              <w:rPr>
                <w:b/>
                <w:color w:val="FFFFFF"/>
                <w:sz w:val="12"/>
              </w:rPr>
              <w:t>Resource Links</w:t>
            </w:r>
          </w:p>
        </w:tc>
        <w:tc>
          <w:tcPr>
            <w:tcW w:type="dxa" w:w="3024"/>
            <w:vAlign w:val="top"/>
            <w:shd w:fill="0B5D1E"/>
          </w:tcPr>
          <w:p>
            <w:pPr>
              <w:jc w:val="left"/>
            </w:pPr>
            <w:r/>
            <w:r>
              <w:rPr>
                <w:b/>
                <w:color w:val="FFFFFF"/>
                <w:sz w:val="12"/>
              </w:rPr>
              <w:t>Notes</w:t>
            </w:r>
          </w:p>
        </w:tc>
      </w:tr>
      <w:tr>
        <w:tc>
          <w:tcPr>
            <w:tcW w:type="dxa" w:w="2088"/>
            <w:vAlign w:val="top"/>
          </w:tcPr>
          <w:p>
            <w:pPr>
              <w:jc w:val="left"/>
            </w:pPr>
            <w:r/>
            <w:r>
              <w:rPr>
                <w:b w:val="0"/>
                <w:sz w:val="12"/>
              </w:rPr>
              <w:t>Core Team</w:t>
            </w:r>
          </w:p>
        </w:tc>
        <w:tc>
          <w:tcPr>
            <w:tcW w:type="dxa" w:w="1728"/>
            <w:vAlign w:val="top"/>
          </w:tcPr>
          <w:p>
            <w:pPr>
              <w:jc w:val="left"/>
            </w:pPr>
            <w:r/>
            <w:r>
              <w:rPr>
                <w:b w:val="0"/>
                <w:sz w:val="12"/>
              </w:rPr>
              <w:t>Planning Meeting</w:t>
            </w:r>
          </w:p>
        </w:tc>
        <w:tc>
          <w:tcPr>
            <w:tcW w:type="dxa" w:w="1080"/>
            <w:vAlign w:val="top"/>
          </w:tcPr>
          <w:p>
            <w:pPr>
              <w:jc w:val="left"/>
            </w:pPr>
            <w:r/>
            <w:r>
              <w:rPr>
                <w:b w:val="0"/>
                <w:sz w:val="12"/>
              </w:rPr>
              <w:t>Daily</w:t>
            </w:r>
          </w:p>
        </w:tc>
        <w:tc>
          <w:tcPr>
            <w:tcW w:type="dxa" w:w="1944"/>
            <w:vAlign w:val="top"/>
          </w:tcPr>
          <w:p>
            <w:pPr>
              <w:jc w:val="left"/>
            </w:pPr>
            <w:r/>
            <w:r>
              <w:rPr>
                <w:b w:val="0"/>
                <w:sz w:val="12"/>
              </w:rPr>
              <w:t>Project Manager</w:t>
            </w:r>
          </w:p>
        </w:tc>
        <w:tc>
          <w:tcPr>
            <w:tcW w:type="dxa" w:w="2232"/>
            <w:vAlign w:val="top"/>
          </w:tcPr>
          <w:p>
            <w:pPr>
              <w:jc w:val="left"/>
            </w:pPr>
            <w:r/>
            <w:r>
              <w:rPr>
                <w:b w:val="0"/>
                <w:sz w:val="12"/>
              </w:rPr>
              <w:t>Every day at 3pm</w:t>
            </w:r>
          </w:p>
        </w:tc>
        <w:tc>
          <w:tcPr>
            <w:tcW w:type="dxa" w:w="1512"/>
            <w:vAlign w:val="top"/>
          </w:tcPr>
          <w:p>
            <w:pPr>
              <w:jc w:val="left"/>
            </w:pPr>
            <w:r/>
            <w:r>
              <w:rPr>
                <w:b w:val="0"/>
                <w:sz w:val="12"/>
              </w:rPr>
              <w:t>In Person</w:t>
            </w:r>
          </w:p>
        </w:tc>
        <w:tc>
          <w:tcPr>
            <w:tcW w:type="dxa" w:w="3024"/>
            <w:vAlign w:val="top"/>
          </w:tcPr>
          <w:p>
            <w:pPr>
              <w:jc w:val="left"/>
            </w:pPr>
            <w:r/>
            <w:r>
              <w:rPr>
                <w:b w:val="0"/>
                <w:sz w:val="12"/>
              </w:rPr>
              <w:t>Project planning and task updates to make sure the team stays on track</w:t>
            </w:r>
          </w:p>
        </w:tc>
        <w:tc>
          <w:tcPr>
            <w:tcW w:type="dxa" w:w="1944"/>
            <w:vAlign w:val="top"/>
          </w:tcPr>
          <w:p>
            <w:pPr>
              <w:jc w:val="left"/>
            </w:pPr>
            <w:r/>
            <w:r>
              <w:rPr>
                <w:b w:val="0"/>
                <w:sz w:val="12"/>
              </w:rPr>
              <w:t>[link to meeting agenda and notes]</w:t>
            </w:r>
          </w:p>
        </w:tc>
        <w:tc>
          <w:tcPr>
            <w:tcW w:type="dxa" w:w="3024"/>
            <w:vAlign w:val="top"/>
          </w:tcPr>
          <w:p>
            <w:pPr>
              <w:jc w:val="left"/>
            </w:pPr>
            <w:r/>
            <w:r>
              <w:rPr>
                <w:b w:val="0"/>
                <w:sz w:val="12"/>
              </w:rPr>
              <w:t>If needed, check in with manager about any high-level questions before meetings.</w:t>
            </w:r>
          </w:p>
        </w:tc>
      </w:tr>
      <w:tr>
        <w:tc>
          <w:tcPr>
            <w:tcW w:type="dxa" w:w="2088"/>
            <w:vAlign w:val="top"/>
            <w:shd w:fill="F3F6FA"/>
          </w:tcPr>
          <w:p>
            <w:pPr>
              <w:jc w:val="left"/>
            </w:pPr>
            <w:r/>
            <w:r>
              <w:rPr>
                <w:b w:val="0"/>
                <w:sz w:val="12"/>
              </w:rPr>
              <w:t>Software and Equipment Vendor</w:t>
            </w:r>
          </w:p>
        </w:tc>
        <w:tc>
          <w:tcPr>
            <w:tcW w:type="dxa" w:w="1728"/>
            <w:vAlign w:val="top"/>
            <w:shd w:fill="F3F6FA"/>
          </w:tcPr>
          <w:p>
            <w:pPr>
              <w:jc w:val="left"/>
            </w:pPr>
            <w:r/>
            <w:r>
              <w:rPr>
                <w:b w:val="0"/>
                <w:sz w:val="12"/>
              </w:rPr>
              <w:t>Planning Meeting</w:t>
            </w:r>
          </w:p>
        </w:tc>
        <w:tc>
          <w:tcPr>
            <w:tcW w:type="dxa" w:w="1080"/>
            <w:vAlign w:val="top"/>
            <w:shd w:fill="F3F6FA"/>
          </w:tcPr>
          <w:p>
            <w:pPr>
              <w:jc w:val="left"/>
            </w:pPr>
            <w:r/>
            <w:r>
              <w:rPr>
                <w:b w:val="0"/>
                <w:sz w:val="12"/>
              </w:rPr>
              <w:t>One time</w:t>
            </w:r>
          </w:p>
        </w:tc>
        <w:tc>
          <w:tcPr>
            <w:tcW w:type="dxa" w:w="1944"/>
            <w:vAlign w:val="top"/>
            <w:shd w:fill="F3F6FA"/>
          </w:tcPr>
          <w:p>
            <w:pPr>
              <w:jc w:val="left"/>
            </w:pPr>
            <w:r/>
            <w:r>
              <w:rPr>
                <w:b w:val="0"/>
                <w:sz w:val="12"/>
              </w:rPr>
              <w:t>Core Team: HR Specialist &amp; Training Manager</w:t>
            </w:r>
          </w:p>
        </w:tc>
        <w:tc>
          <w:tcPr>
            <w:tcW w:type="dxa" w:w="2232"/>
            <w:vAlign w:val="top"/>
            <w:shd w:fill="F3F6FA"/>
          </w:tcPr>
          <w:p>
            <w:pPr>
              <w:jc w:val="left"/>
            </w:pPr>
            <w:r/>
            <w:r>
              <w:rPr>
                <w:b w:val="0"/>
                <w:sz w:val="12"/>
              </w:rPr>
              <w:t>Half day, Friday before development of the training plan begins; confirm date and time three days in advance</w:t>
            </w:r>
          </w:p>
        </w:tc>
        <w:tc>
          <w:tcPr>
            <w:tcW w:type="dxa" w:w="1512"/>
            <w:vAlign w:val="top"/>
            <w:shd w:fill="F3F6FA"/>
          </w:tcPr>
          <w:p>
            <w:pPr>
              <w:jc w:val="left"/>
            </w:pPr>
            <w:r/>
            <w:r>
              <w:rPr>
                <w:b w:val="0"/>
                <w:sz w:val="12"/>
              </w:rPr>
              <w:t>In Person</w:t>
            </w:r>
          </w:p>
        </w:tc>
        <w:tc>
          <w:tcPr>
            <w:tcW w:type="dxa" w:w="3024"/>
            <w:vAlign w:val="top"/>
            <w:shd w:fill="F3F6FA"/>
          </w:tcPr>
          <w:p>
            <w:pPr>
              <w:jc w:val="left"/>
            </w:pPr>
            <w:r/>
            <w:r>
              <w:rPr>
                <w:b w:val="0"/>
                <w:sz w:val="12"/>
              </w:rPr>
              <w:t>Go over the training manual in order to create an effective training plan for Office Green's employees</w:t>
            </w:r>
          </w:p>
        </w:tc>
        <w:tc>
          <w:tcPr>
            <w:tcW w:type="dxa" w:w="1944"/>
            <w:vAlign w:val="top"/>
            <w:shd w:fill="F3F6FA"/>
          </w:tcPr>
          <w:p>
            <w:pPr>
              <w:jc w:val="left"/>
            </w:pPr>
            <w:r/>
            <w:r>
              <w:rPr>
                <w:b w:val="0"/>
                <w:sz w:val="12"/>
              </w:rPr>
              <w:t>[link to vendor SoW]</w:t>
            </w:r>
          </w:p>
        </w:tc>
        <w:tc>
          <w:tcPr>
            <w:tcW w:type="dxa" w:w="3024"/>
            <w:vAlign w:val="top"/>
            <w:shd w:fill="F3F6FA"/>
          </w:tcPr>
          <w:p>
            <w:pPr>
              <w:jc w:val="left"/>
            </w:pPr>
            <w:r/>
            <w:r>
              <w:rPr>
                <w:b w:val="0"/>
                <w:sz w:val="12"/>
              </w:rPr>
              <w:t>This meeting needs to take place before the end of the vendor's SoW. Make sure the HR Specialist &amp; Training Manager check in with fulfillment and inventory team members about the outcome of the meeting.</w:t>
            </w:r>
          </w:p>
        </w:tc>
      </w:tr>
      <w:tr>
        <w:tc>
          <w:tcPr>
            <w:tcW w:type="dxa" w:w="2088"/>
            <w:vAlign w:val="top"/>
          </w:tcPr>
          <w:p>
            <w:pPr>
              <w:jc w:val="left"/>
            </w:pPr>
            <w:r/>
            <w:r>
              <w:rPr>
                <w:b w:val="0"/>
                <w:sz w:val="12"/>
              </w:rPr>
              <w:t>Human Resources</w:t>
            </w:r>
          </w:p>
        </w:tc>
        <w:tc>
          <w:tcPr>
            <w:tcW w:type="dxa" w:w="1728"/>
            <w:vAlign w:val="top"/>
          </w:tcPr>
          <w:p>
            <w:pPr>
              <w:jc w:val="left"/>
            </w:pPr>
            <w:r/>
            <w:r>
              <w:rPr>
                <w:b w:val="0"/>
                <w:sz w:val="12"/>
              </w:rPr>
              <w:t>Planning Check-In</w:t>
            </w:r>
          </w:p>
        </w:tc>
        <w:tc>
          <w:tcPr>
            <w:tcW w:type="dxa" w:w="1080"/>
            <w:vAlign w:val="top"/>
          </w:tcPr>
          <w:p>
            <w:pPr>
              <w:jc w:val="left"/>
            </w:pPr>
            <w:r/>
            <w:r>
              <w:rPr>
                <w:b w:val="0"/>
                <w:sz w:val="12"/>
              </w:rPr>
              <w:t>Weekly</w:t>
            </w:r>
          </w:p>
        </w:tc>
        <w:tc>
          <w:tcPr>
            <w:tcW w:type="dxa" w:w="1944"/>
            <w:vAlign w:val="top"/>
          </w:tcPr>
          <w:p>
            <w:pPr>
              <w:jc w:val="left"/>
            </w:pPr>
            <w:r/>
            <w:r>
              <w:rPr>
                <w:b w:val="0"/>
                <w:sz w:val="12"/>
              </w:rPr>
              <w:t>Core Team: HR Specialist</w:t>
            </w:r>
          </w:p>
        </w:tc>
        <w:tc>
          <w:tcPr>
            <w:tcW w:type="dxa" w:w="2232"/>
            <w:vAlign w:val="top"/>
          </w:tcPr>
          <w:p>
            <w:pPr>
              <w:jc w:val="left"/>
            </w:pPr>
            <w:r/>
            <w:r>
              <w:rPr>
                <w:b w:val="0"/>
                <w:sz w:val="12"/>
              </w:rPr>
              <w:t>Also send reminders (via email) the day before each training</w:t>
            </w:r>
          </w:p>
        </w:tc>
        <w:tc>
          <w:tcPr>
            <w:tcW w:type="dxa" w:w="1512"/>
            <w:vAlign w:val="top"/>
          </w:tcPr>
          <w:p>
            <w:pPr>
              <w:jc w:val="left"/>
            </w:pPr>
            <w:r/>
            <w:r>
              <w:rPr>
                <w:b w:val="0"/>
                <w:sz w:val="12"/>
              </w:rPr>
              <w:t>In Person</w:t>
            </w:r>
          </w:p>
        </w:tc>
        <w:tc>
          <w:tcPr>
            <w:tcW w:type="dxa" w:w="3024"/>
            <w:vAlign w:val="top"/>
          </w:tcPr>
          <w:p>
            <w:pPr>
              <w:jc w:val="left"/>
            </w:pPr>
            <w:r/>
            <w:r>
              <w:rPr>
                <w:b w:val="0"/>
                <w:sz w:val="12"/>
              </w:rPr>
              <w:t>Project planning assistance; provide support during the training session</w:t>
            </w:r>
          </w:p>
        </w:tc>
        <w:tc>
          <w:tcPr>
            <w:tcW w:type="dxa" w:w="1944"/>
            <w:vAlign w:val="top"/>
          </w:tcPr>
          <w:p>
            <w:pPr>
              <w:jc w:val="left"/>
            </w:pPr>
            <w:r/>
            <w:r>
              <w:rPr>
                <w:b w:val="0"/>
                <w:sz w:val="12"/>
              </w:rPr>
            </w:r>
          </w:p>
        </w:tc>
        <w:tc>
          <w:tcPr>
            <w:tcW w:type="dxa" w:w="3024"/>
            <w:vAlign w:val="top"/>
          </w:tcPr>
          <w:p>
            <w:pPr>
              <w:jc w:val="left"/>
            </w:pPr>
            <w:r/>
            <w:r>
              <w:rPr>
                <w:b w:val="0"/>
                <w:sz w:val="12"/>
              </w:rPr>
              <w:t>Additional communication on an as-needed basis</w:t>
            </w:r>
          </w:p>
        </w:tc>
      </w:tr>
      <w:tr>
        <w:tc>
          <w:tcPr>
            <w:tcW w:type="dxa" w:w="2088"/>
            <w:vAlign w:val="top"/>
            <w:shd w:fill="F3F6FA"/>
          </w:tcPr>
          <w:p>
            <w:pPr>
              <w:jc w:val="left"/>
            </w:pPr>
            <w:r/>
            <w:r>
              <w:rPr>
                <w:b w:val="0"/>
                <w:sz w:val="12"/>
              </w:rPr>
              <w:t>Facilities</w:t>
            </w:r>
          </w:p>
        </w:tc>
        <w:tc>
          <w:tcPr>
            <w:tcW w:type="dxa" w:w="1728"/>
            <w:vAlign w:val="top"/>
            <w:shd w:fill="F3F6FA"/>
          </w:tcPr>
          <w:p>
            <w:pPr>
              <w:jc w:val="left"/>
            </w:pPr>
            <w:r/>
            <w:r>
              <w:rPr>
                <w:b w:val="0"/>
                <w:sz w:val="12"/>
              </w:rPr>
              <w:t>Planning Check-In</w:t>
            </w:r>
          </w:p>
        </w:tc>
        <w:tc>
          <w:tcPr>
            <w:tcW w:type="dxa" w:w="1080"/>
            <w:vAlign w:val="top"/>
            <w:shd w:fill="F3F6FA"/>
          </w:tcPr>
          <w:p>
            <w:pPr>
              <w:jc w:val="left"/>
            </w:pPr>
            <w:r/>
            <w:r>
              <w:rPr>
                <w:b w:val="0"/>
                <w:sz w:val="12"/>
              </w:rPr>
              <w:t>Weekly</w:t>
            </w:r>
          </w:p>
        </w:tc>
        <w:tc>
          <w:tcPr>
            <w:tcW w:type="dxa" w:w="1944"/>
            <w:vAlign w:val="top"/>
            <w:shd w:fill="F3F6FA"/>
          </w:tcPr>
          <w:p>
            <w:pPr>
              <w:jc w:val="left"/>
            </w:pPr>
            <w:r/>
            <w:r>
              <w:rPr>
                <w:b w:val="0"/>
                <w:sz w:val="12"/>
              </w:rPr>
              <w:t>Core Team: Administrative Coordinator</w:t>
            </w:r>
          </w:p>
        </w:tc>
        <w:tc>
          <w:tcPr>
            <w:tcW w:type="dxa" w:w="2232"/>
            <w:vAlign w:val="top"/>
            <w:shd w:fill="F3F6FA"/>
          </w:tcPr>
          <w:p>
            <w:pPr>
              <w:jc w:val="left"/>
            </w:pPr>
            <w:r/>
            <w:r>
              <w:rPr>
                <w:b w:val="0"/>
                <w:sz w:val="12"/>
              </w:rPr>
              <w:t>Tuesdays at 2pm</w:t>
            </w:r>
          </w:p>
        </w:tc>
        <w:tc>
          <w:tcPr>
            <w:tcW w:type="dxa" w:w="1512"/>
            <w:vAlign w:val="top"/>
            <w:shd w:fill="F3F6FA"/>
          </w:tcPr>
          <w:p>
            <w:pPr>
              <w:jc w:val="left"/>
            </w:pPr>
            <w:r/>
            <w:r>
              <w:rPr>
                <w:b w:val="0"/>
                <w:sz w:val="12"/>
              </w:rPr>
              <w:t>Phone Call</w:t>
            </w:r>
          </w:p>
        </w:tc>
        <w:tc>
          <w:tcPr>
            <w:tcW w:type="dxa" w:w="3024"/>
            <w:vAlign w:val="top"/>
            <w:shd w:fill="F3F6FA"/>
          </w:tcPr>
          <w:p>
            <w:pPr>
              <w:jc w:val="left"/>
            </w:pPr>
            <w:r/>
            <w:r>
              <w:rPr>
                <w:b w:val="0"/>
                <w:sz w:val="12"/>
              </w:rPr>
              <w:t>Reserve rooms, spaces, and equipment needed for employee training</w:t>
            </w:r>
          </w:p>
        </w:tc>
        <w:tc>
          <w:tcPr>
            <w:tcW w:type="dxa" w:w="1944"/>
            <w:vAlign w:val="top"/>
            <w:shd w:fill="F3F6FA"/>
          </w:tcPr>
          <w:p>
            <w:pPr>
              <w:jc w:val="left"/>
            </w:pPr>
            <w:r/>
            <w:r>
              <w:rPr>
                <w:b w:val="0"/>
                <w:sz w:val="12"/>
              </w:rPr>
              <w:t>[link to room and equipment reservation form]</w:t>
            </w:r>
          </w:p>
        </w:tc>
        <w:tc>
          <w:tcPr>
            <w:tcW w:type="dxa" w:w="3024"/>
            <w:vAlign w:val="top"/>
            <w:shd w:fill="F3F6FA"/>
          </w:tcPr>
          <w:p>
            <w:pPr>
              <w:jc w:val="left"/>
            </w:pPr>
            <w:r/>
            <w:r>
              <w:rPr>
                <w:b w:val="0"/>
                <w:sz w:val="12"/>
              </w:rPr>
            </w:r>
          </w:p>
        </w:tc>
      </w:tr>
      <w:tr>
        <w:tc>
          <w:tcPr>
            <w:tcW w:type="dxa" w:w="2088"/>
            <w:vAlign w:val="top"/>
          </w:tcPr>
          <w:p>
            <w:pPr>
              <w:jc w:val="left"/>
            </w:pPr>
            <w:r/>
            <w:r>
              <w:rPr>
                <w:b w:val="0"/>
                <w:sz w:val="12"/>
              </w:rPr>
              <w:t>Print Shop</w:t>
            </w:r>
          </w:p>
        </w:tc>
        <w:tc>
          <w:tcPr>
            <w:tcW w:type="dxa" w:w="1728"/>
            <w:vAlign w:val="top"/>
          </w:tcPr>
          <w:p>
            <w:pPr>
              <w:jc w:val="left"/>
            </w:pPr>
            <w:r/>
            <w:r>
              <w:rPr>
                <w:b w:val="0"/>
                <w:sz w:val="12"/>
              </w:rPr>
              <w:t>Planning Check-In</w:t>
            </w:r>
          </w:p>
        </w:tc>
        <w:tc>
          <w:tcPr>
            <w:tcW w:type="dxa" w:w="1080"/>
            <w:vAlign w:val="top"/>
          </w:tcPr>
          <w:p>
            <w:pPr>
              <w:jc w:val="left"/>
            </w:pPr>
            <w:r/>
            <w:r>
              <w:rPr>
                <w:b w:val="0"/>
                <w:sz w:val="12"/>
              </w:rPr>
              <w:t>Weekly</w:t>
            </w:r>
          </w:p>
        </w:tc>
        <w:tc>
          <w:tcPr>
            <w:tcW w:type="dxa" w:w="1944"/>
            <w:vAlign w:val="top"/>
          </w:tcPr>
          <w:p>
            <w:pPr>
              <w:jc w:val="left"/>
            </w:pPr>
            <w:r/>
            <w:r>
              <w:rPr>
                <w:b w:val="0"/>
                <w:sz w:val="12"/>
              </w:rPr>
              <w:t>Core Team: Administrative Coordinator</w:t>
            </w:r>
          </w:p>
        </w:tc>
        <w:tc>
          <w:tcPr>
            <w:tcW w:type="dxa" w:w="2232"/>
            <w:vAlign w:val="top"/>
          </w:tcPr>
          <w:p>
            <w:pPr>
              <w:jc w:val="left"/>
            </w:pPr>
            <w:r/>
            <w:r>
              <w:rPr>
                <w:b w:val="0"/>
                <w:sz w:val="12"/>
              </w:rPr>
              <w:t>Thursdays, including the day before the event</w:t>
            </w:r>
          </w:p>
        </w:tc>
        <w:tc>
          <w:tcPr>
            <w:tcW w:type="dxa" w:w="1512"/>
            <w:vAlign w:val="top"/>
          </w:tcPr>
          <w:p>
            <w:pPr>
              <w:jc w:val="left"/>
            </w:pPr>
            <w:r/>
            <w:r>
              <w:rPr>
                <w:b w:val="0"/>
                <w:sz w:val="12"/>
              </w:rPr>
              <w:t>Phone Call</w:t>
            </w:r>
          </w:p>
        </w:tc>
        <w:tc>
          <w:tcPr>
            <w:tcW w:type="dxa" w:w="3024"/>
            <w:vAlign w:val="top"/>
          </w:tcPr>
          <w:p>
            <w:pPr>
              <w:jc w:val="left"/>
            </w:pPr>
            <w:r/>
            <w:r>
              <w:rPr>
                <w:b w:val="0"/>
                <w:sz w:val="12"/>
              </w:rPr>
              <w:t>Coordinate on the printing and delivery of training manuals for employees</w:t>
            </w:r>
          </w:p>
        </w:tc>
        <w:tc>
          <w:tcPr>
            <w:tcW w:type="dxa" w:w="1944"/>
            <w:vAlign w:val="top"/>
          </w:tcPr>
          <w:p>
            <w:pPr>
              <w:jc w:val="left"/>
            </w:pPr>
            <w:r/>
            <w:r>
              <w:rPr>
                <w:b w:val="0"/>
                <w:sz w:val="12"/>
              </w:rPr>
              <w:t>[link to printing order form]</w:t>
            </w:r>
          </w:p>
        </w:tc>
        <w:tc>
          <w:tcPr>
            <w:tcW w:type="dxa" w:w="3024"/>
            <w:vAlign w:val="top"/>
          </w:tcPr>
          <w:p>
            <w:pPr>
              <w:jc w:val="left"/>
            </w:pPr>
            <w:r/>
            <w:r>
              <w:rPr>
                <w:b w:val="0"/>
                <w:sz w:val="12"/>
              </w:rPr>
            </w:r>
          </w:p>
        </w:tc>
      </w:tr>
      <w:tr>
        <w:tc>
          <w:tcPr>
            <w:tcW w:type="dxa" w:w="2088"/>
            <w:vAlign w:val="top"/>
            <w:shd w:fill="F3F6FA"/>
          </w:tcPr>
          <w:p>
            <w:pPr>
              <w:jc w:val="left"/>
            </w:pPr>
            <w:r/>
            <w:r>
              <w:rPr>
                <w:b w:val="0"/>
                <w:sz w:val="12"/>
              </w:rPr>
              <w:t>Office Green employees</w:t>
            </w:r>
          </w:p>
        </w:tc>
        <w:tc>
          <w:tcPr>
            <w:tcW w:type="dxa" w:w="1728"/>
            <w:vAlign w:val="top"/>
            <w:shd w:fill="F3F6FA"/>
          </w:tcPr>
          <w:p>
            <w:pPr>
              <w:jc w:val="left"/>
            </w:pPr>
            <w:r/>
            <w:r>
              <w:rPr>
                <w:b w:val="0"/>
                <w:sz w:val="12"/>
              </w:rPr>
              <w:t>Informational Update</w:t>
            </w:r>
          </w:p>
        </w:tc>
        <w:tc>
          <w:tcPr>
            <w:tcW w:type="dxa" w:w="1080"/>
            <w:vAlign w:val="top"/>
            <w:shd w:fill="F3F6FA"/>
          </w:tcPr>
          <w:p>
            <w:pPr>
              <w:jc w:val="left"/>
            </w:pPr>
            <w:r/>
            <w:r>
              <w:rPr>
                <w:b w:val="0"/>
                <w:sz w:val="12"/>
              </w:rPr>
              <w:t>Weekly</w:t>
            </w:r>
          </w:p>
        </w:tc>
        <w:tc>
          <w:tcPr>
            <w:tcW w:type="dxa" w:w="1944"/>
            <w:vAlign w:val="top"/>
            <w:shd w:fill="F3F6FA"/>
          </w:tcPr>
          <w:p>
            <w:pPr>
              <w:jc w:val="left"/>
            </w:pPr>
            <w:r/>
            <w:r>
              <w:rPr>
                <w:b w:val="0"/>
                <w:sz w:val="12"/>
              </w:rPr>
              <w:t>Core Team: Training Manager</w:t>
            </w:r>
          </w:p>
        </w:tc>
        <w:tc>
          <w:tcPr>
            <w:tcW w:type="dxa" w:w="2232"/>
            <w:vAlign w:val="top"/>
            <w:shd w:fill="F3F6FA"/>
          </w:tcPr>
          <w:p>
            <w:pPr>
              <w:jc w:val="left"/>
            </w:pPr>
            <w:r/>
            <w:r>
              <w:rPr>
                <w:b w:val="0"/>
                <w:sz w:val="12"/>
              </w:rPr>
              <w:t>Fridays, including the Friday before training sessions begin</w:t>
            </w:r>
          </w:p>
        </w:tc>
        <w:tc>
          <w:tcPr>
            <w:tcW w:type="dxa" w:w="1512"/>
            <w:vAlign w:val="top"/>
            <w:shd w:fill="F3F6FA"/>
          </w:tcPr>
          <w:p>
            <w:pPr>
              <w:jc w:val="left"/>
            </w:pPr>
            <w:r/>
            <w:r>
              <w:rPr>
                <w:b w:val="0"/>
                <w:sz w:val="12"/>
              </w:rPr>
              <w:t>Email (from company address)</w:t>
            </w:r>
          </w:p>
        </w:tc>
        <w:tc>
          <w:tcPr>
            <w:tcW w:type="dxa" w:w="3024"/>
            <w:vAlign w:val="top"/>
            <w:shd w:fill="F3F6FA"/>
          </w:tcPr>
          <w:p>
            <w:pPr>
              <w:jc w:val="left"/>
            </w:pPr>
            <w:r/>
            <w:r>
              <w:rPr>
                <w:b w:val="0"/>
                <w:sz w:val="12"/>
              </w:rPr>
              <w:t>Communicate schedules, locations, and other necessary details to trainees</w:t>
            </w:r>
          </w:p>
        </w:tc>
        <w:tc>
          <w:tcPr>
            <w:tcW w:type="dxa" w:w="1944"/>
            <w:vAlign w:val="top"/>
            <w:shd w:fill="F3F6FA"/>
          </w:tcPr>
          <w:p>
            <w:pPr>
              <w:jc w:val="left"/>
            </w:pPr>
            <w:r/>
            <w:r>
              <w:rPr>
                <w:b w:val="0"/>
                <w:sz w:val="12"/>
              </w:rPr>
              <w:t>[trainee email list]</w:t>
            </w:r>
          </w:p>
        </w:tc>
        <w:tc>
          <w:tcPr>
            <w:tcW w:type="dxa" w:w="3024"/>
            <w:vAlign w:val="top"/>
            <w:shd w:fill="F3F6FA"/>
          </w:tcPr>
          <w:p>
            <w:pPr>
              <w:jc w:val="left"/>
            </w:pPr>
            <w:r/>
            <w:r>
              <w:rPr>
                <w:b w:val="0"/>
                <w:sz w:val="12"/>
              </w:rPr>
              <w:t>Set up automated reminder emails</w:t>
            </w:r>
          </w:p>
        </w:tc>
      </w:tr>
      <w:tr>
        <w:tc>
          <w:tcPr>
            <w:tcW w:type="dxa" w:w="2088"/>
            <w:vAlign w:val="top"/>
          </w:tcPr>
          <w:p>
            <w:pPr>
              <w:jc w:val="left"/>
            </w:pPr>
            <w:r/>
            <w:r>
              <w:rPr>
                <w:b w:val="0"/>
                <w:sz w:val="12"/>
              </w:rPr>
              <w:t>Office Green employees</w:t>
            </w:r>
          </w:p>
        </w:tc>
        <w:tc>
          <w:tcPr>
            <w:tcW w:type="dxa" w:w="1728"/>
            <w:vAlign w:val="top"/>
          </w:tcPr>
          <w:p>
            <w:pPr>
              <w:jc w:val="left"/>
            </w:pPr>
            <w:r/>
            <w:r>
              <w:rPr>
                <w:b w:val="0"/>
                <w:sz w:val="12"/>
              </w:rPr>
              <w:t>Training</w:t>
            </w:r>
          </w:p>
        </w:tc>
        <w:tc>
          <w:tcPr>
            <w:tcW w:type="dxa" w:w="1080"/>
            <w:vAlign w:val="top"/>
          </w:tcPr>
          <w:p>
            <w:pPr>
              <w:jc w:val="left"/>
            </w:pPr>
            <w:r/>
            <w:r>
              <w:rPr>
                <w:b w:val="0"/>
                <w:sz w:val="12"/>
              </w:rPr>
              <w:t>Daily</w:t>
            </w:r>
          </w:p>
        </w:tc>
        <w:tc>
          <w:tcPr>
            <w:tcW w:type="dxa" w:w="1944"/>
            <w:vAlign w:val="top"/>
          </w:tcPr>
          <w:p>
            <w:pPr>
              <w:jc w:val="left"/>
            </w:pPr>
            <w:r/>
            <w:r>
              <w:rPr>
                <w:b w:val="0"/>
                <w:sz w:val="12"/>
              </w:rPr>
              <w:t>Core Team: Training Manager</w:t>
            </w:r>
          </w:p>
        </w:tc>
        <w:tc>
          <w:tcPr>
            <w:tcW w:type="dxa" w:w="2232"/>
            <w:vAlign w:val="top"/>
          </w:tcPr>
          <w:p>
            <w:pPr>
              <w:jc w:val="left"/>
            </w:pPr>
            <w:r/>
            <w:r>
              <w:rPr>
                <w:b w:val="0"/>
                <w:sz w:val="12"/>
              </w:rPr>
              <w:t>Each day for ten days, starting at 10am</w:t>
            </w:r>
          </w:p>
        </w:tc>
        <w:tc>
          <w:tcPr>
            <w:tcW w:type="dxa" w:w="1512"/>
            <w:vAlign w:val="top"/>
          </w:tcPr>
          <w:p>
            <w:pPr>
              <w:jc w:val="left"/>
            </w:pPr>
            <w:r/>
            <w:r>
              <w:rPr>
                <w:b w:val="0"/>
                <w:sz w:val="12"/>
              </w:rPr>
              <w:t>In Person</w:t>
            </w:r>
          </w:p>
        </w:tc>
        <w:tc>
          <w:tcPr>
            <w:tcW w:type="dxa" w:w="3024"/>
            <w:vAlign w:val="top"/>
          </w:tcPr>
          <w:p>
            <w:pPr>
              <w:jc w:val="left"/>
            </w:pPr>
            <w:r/>
            <w:r>
              <w:rPr>
                <w:b w:val="0"/>
                <w:sz w:val="12"/>
              </w:rPr>
              <w:t>Train employees to use the supply chain management software and equipment</w:t>
            </w:r>
          </w:p>
        </w:tc>
        <w:tc>
          <w:tcPr>
            <w:tcW w:type="dxa" w:w="1944"/>
            <w:vAlign w:val="top"/>
          </w:tcPr>
          <w:p>
            <w:pPr>
              <w:jc w:val="left"/>
            </w:pPr>
            <w:r/>
            <w:r>
              <w:rPr>
                <w:b w:val="0"/>
                <w:sz w:val="12"/>
              </w:rPr>
              <w:t>[link to training schedule]</w:t>
            </w:r>
          </w:p>
        </w:tc>
        <w:tc>
          <w:tcPr>
            <w:tcW w:type="dxa" w:w="3024"/>
            <w:vAlign w:val="top"/>
          </w:tcPr>
          <w:p>
            <w:pPr>
              <w:jc w:val="left"/>
            </w:pPr>
            <w:r/>
            <w:r>
              <w:rPr>
                <w:b w:val="0"/>
                <w:sz w:val="12"/>
              </w:rPr>
            </w:r>
          </w:p>
        </w:tc>
      </w:tr>
      <w:tr>
        <w:tc>
          <w:tcPr>
            <w:tcW w:type="dxa" w:w="2088"/>
            <w:vAlign w:val="top"/>
            <w:shd w:fill="F3F6FA"/>
          </w:tcPr>
          <w:p>
            <w:pPr>
              <w:jc w:val="left"/>
            </w:pPr>
            <w:r/>
            <w:r>
              <w:rPr>
                <w:b w:val="0"/>
                <w:sz w:val="12"/>
              </w:rPr>
              <w:t>Office Green employees</w:t>
            </w:r>
          </w:p>
        </w:tc>
        <w:tc>
          <w:tcPr>
            <w:tcW w:type="dxa" w:w="1728"/>
            <w:vAlign w:val="top"/>
            <w:shd w:fill="F3F6FA"/>
          </w:tcPr>
          <w:p>
            <w:pPr>
              <w:jc w:val="left"/>
            </w:pPr>
            <w:r/>
            <w:r>
              <w:rPr>
                <w:b w:val="0"/>
                <w:sz w:val="12"/>
              </w:rPr>
              <w:t>Survey</w:t>
            </w:r>
          </w:p>
        </w:tc>
        <w:tc>
          <w:tcPr>
            <w:tcW w:type="dxa" w:w="1080"/>
            <w:vAlign w:val="top"/>
            <w:shd w:fill="F3F6FA"/>
          </w:tcPr>
          <w:p>
            <w:pPr>
              <w:jc w:val="left"/>
            </w:pPr>
            <w:r/>
            <w:r>
              <w:rPr>
                <w:b w:val="0"/>
                <w:sz w:val="12"/>
              </w:rPr>
              <w:t>One time</w:t>
            </w:r>
          </w:p>
        </w:tc>
        <w:tc>
          <w:tcPr>
            <w:tcW w:type="dxa" w:w="1944"/>
            <w:vAlign w:val="top"/>
            <w:shd w:fill="F3F6FA"/>
          </w:tcPr>
          <w:p>
            <w:pPr>
              <w:jc w:val="left"/>
            </w:pPr>
            <w:r/>
            <w:r>
              <w:rPr>
                <w:b w:val="0"/>
                <w:sz w:val="12"/>
              </w:rPr>
              <w:t>Core Team: Training Manager</w:t>
            </w:r>
          </w:p>
        </w:tc>
        <w:tc>
          <w:tcPr>
            <w:tcW w:type="dxa" w:w="2232"/>
            <w:vAlign w:val="top"/>
            <w:shd w:fill="F3F6FA"/>
          </w:tcPr>
          <w:p>
            <w:pPr>
              <w:jc w:val="left"/>
            </w:pPr>
            <w:r/>
            <w:r>
              <w:rPr>
                <w:b w:val="0"/>
                <w:sz w:val="12"/>
              </w:rPr>
              <w:t>The first business day after trainings end, with two follow-up reminders</w:t>
            </w:r>
          </w:p>
        </w:tc>
        <w:tc>
          <w:tcPr>
            <w:tcW w:type="dxa" w:w="1512"/>
            <w:vAlign w:val="top"/>
            <w:shd w:fill="F3F6FA"/>
          </w:tcPr>
          <w:p>
            <w:pPr>
              <w:jc w:val="left"/>
            </w:pPr>
            <w:r/>
            <w:r>
              <w:rPr>
                <w:b w:val="0"/>
                <w:sz w:val="12"/>
              </w:rPr>
              <w:t>Email (from company address)</w:t>
            </w:r>
          </w:p>
        </w:tc>
        <w:tc>
          <w:tcPr>
            <w:tcW w:type="dxa" w:w="3024"/>
            <w:vAlign w:val="top"/>
            <w:shd w:fill="F3F6FA"/>
          </w:tcPr>
          <w:p>
            <w:pPr>
              <w:jc w:val="left"/>
            </w:pPr>
            <w:r/>
            <w:r>
              <w:rPr>
                <w:b w:val="0"/>
                <w:sz w:val="12"/>
              </w:rPr>
              <w:t>Post-training survey</w:t>
            </w:r>
          </w:p>
        </w:tc>
        <w:tc>
          <w:tcPr>
            <w:tcW w:type="dxa" w:w="1944"/>
            <w:vAlign w:val="top"/>
            <w:shd w:fill="F3F6FA"/>
          </w:tcPr>
          <w:p>
            <w:pPr>
              <w:jc w:val="left"/>
            </w:pPr>
            <w:r/>
            <w:r>
              <w:rPr>
                <w:b w:val="0"/>
                <w:sz w:val="12"/>
              </w:rPr>
              <w:t>[trainee email list]</w:t>
            </w:r>
          </w:p>
        </w:tc>
        <w:tc>
          <w:tcPr>
            <w:tcW w:type="dxa" w:w="3024"/>
            <w:vAlign w:val="top"/>
            <w:shd w:fill="F3F6FA"/>
          </w:tcPr>
          <w:p>
            <w:pPr>
              <w:jc w:val="left"/>
            </w:pPr>
            <w:r/>
            <w:r>
              <w:rPr>
                <w:b w:val="0"/>
                <w:sz w:val="12"/>
              </w:rPr>
              <w:t>Discuss results at next team meeting</w:t>
            </w:r>
          </w:p>
        </w:tc>
      </w:tr>
      <w:tr>
        <w:tc>
          <w:tcPr>
            <w:tcW w:type="dxa" w:w="2088"/>
            <w:vAlign w:val="top"/>
          </w:tcPr>
          <w:p>
            <w:pPr>
              <w:jc w:val="left"/>
            </w:pPr>
            <w:r/>
            <w:r>
              <w:rPr>
                <w:b w:val="0"/>
                <w:sz w:val="12"/>
              </w:rPr>
              <w:t>Your Manager</w:t>
            </w:r>
          </w:p>
        </w:tc>
        <w:tc>
          <w:tcPr>
            <w:tcW w:type="dxa" w:w="1728"/>
            <w:vAlign w:val="top"/>
          </w:tcPr>
          <w:p>
            <w:pPr>
              <w:jc w:val="left"/>
            </w:pPr>
            <w:r/>
            <w:r>
              <w:rPr>
                <w:b w:val="0"/>
                <w:sz w:val="12"/>
              </w:rPr>
              <w:t>Status Update</w:t>
            </w:r>
          </w:p>
        </w:tc>
        <w:tc>
          <w:tcPr>
            <w:tcW w:type="dxa" w:w="1080"/>
            <w:vAlign w:val="top"/>
          </w:tcPr>
          <w:p>
            <w:pPr>
              <w:jc w:val="left"/>
            </w:pPr>
            <w:r/>
            <w:r>
              <w:rPr>
                <w:b w:val="0"/>
                <w:sz w:val="12"/>
              </w:rPr>
              <w:t>Weekly</w:t>
            </w:r>
          </w:p>
        </w:tc>
        <w:tc>
          <w:tcPr>
            <w:tcW w:type="dxa" w:w="1944"/>
            <w:vAlign w:val="top"/>
          </w:tcPr>
          <w:p>
            <w:pPr>
              <w:jc w:val="left"/>
            </w:pPr>
            <w:r/>
            <w:r>
              <w:rPr>
                <w:b w:val="0"/>
                <w:sz w:val="12"/>
              </w:rPr>
              <w:t>Project Manager</w:t>
            </w:r>
          </w:p>
        </w:tc>
        <w:tc>
          <w:tcPr>
            <w:tcW w:type="dxa" w:w="2232"/>
            <w:vAlign w:val="top"/>
          </w:tcPr>
          <w:p>
            <w:pPr>
              <w:jc w:val="left"/>
            </w:pPr>
            <w:r/>
            <w:r>
              <w:rPr>
                <w:b w:val="0"/>
                <w:sz w:val="12"/>
              </w:rPr>
              <w:t>Monday afternoons at 2pm</w:t>
            </w:r>
          </w:p>
        </w:tc>
        <w:tc>
          <w:tcPr>
            <w:tcW w:type="dxa" w:w="1512"/>
            <w:vAlign w:val="top"/>
          </w:tcPr>
          <w:p>
            <w:pPr>
              <w:jc w:val="left"/>
            </w:pPr>
            <w:r/>
            <w:r>
              <w:rPr>
                <w:b w:val="0"/>
                <w:sz w:val="12"/>
              </w:rPr>
              <w:t>In Person</w:t>
            </w:r>
          </w:p>
        </w:tc>
        <w:tc>
          <w:tcPr>
            <w:tcW w:type="dxa" w:w="3024"/>
            <w:vAlign w:val="top"/>
          </w:tcPr>
          <w:p>
            <w:pPr>
              <w:jc w:val="left"/>
            </w:pPr>
            <w:r/>
            <w:r>
              <w:rPr>
                <w:b w:val="0"/>
                <w:sz w:val="12"/>
              </w:rPr>
              <w:t>Update on event planning, ask questions, and get feedback</w:t>
            </w:r>
          </w:p>
        </w:tc>
        <w:tc>
          <w:tcPr>
            <w:tcW w:type="dxa" w:w="1944"/>
            <w:vAlign w:val="top"/>
          </w:tcPr>
          <w:p>
            <w:pPr>
              <w:jc w:val="left"/>
            </w:pPr>
            <w:r/>
            <w:r>
              <w:rPr>
                <w:b w:val="0"/>
                <w:sz w:val="12"/>
              </w:rPr>
            </w:r>
          </w:p>
        </w:tc>
        <w:tc>
          <w:tcPr>
            <w:tcW w:type="dxa" w:w="3024"/>
            <w:vAlign w:val="top"/>
          </w:tcPr>
          <w:p>
            <w:pPr>
              <w:jc w:val="left"/>
            </w:pPr>
            <w:r/>
            <w:r>
              <w:rPr>
                <w:b w:val="0"/>
                <w:sz w:val="12"/>
              </w:rPr>
              <w:t>Come prepared with a brief update and specific questions</w:t>
            </w:r>
          </w:p>
        </w:tc>
      </w:tr>
      <w:tr>
        <w:tc>
          <w:tcPr>
            <w:tcW w:type="dxa" w:w="2088"/>
            <w:vAlign w:val="top"/>
            <w:shd w:fill="F3F6FA"/>
          </w:tcPr>
          <w:p>
            <w:pPr>
              <w:jc w:val="left"/>
            </w:pPr>
            <w:r/>
            <w:r>
              <w:rPr>
                <w:b w:val="0"/>
                <w:sz w:val="12"/>
              </w:rPr>
              <w:t>Senior Leaders: Director of Operations and the Director of Product (and CC your manager)</w:t>
            </w:r>
          </w:p>
        </w:tc>
        <w:tc>
          <w:tcPr>
            <w:tcW w:type="dxa" w:w="1728"/>
            <w:vAlign w:val="top"/>
            <w:shd w:fill="F3F6FA"/>
          </w:tcPr>
          <w:p>
            <w:pPr>
              <w:jc w:val="left"/>
            </w:pPr>
            <w:r/>
            <w:r>
              <w:rPr>
                <w:b w:val="0"/>
                <w:sz w:val="12"/>
              </w:rPr>
              <w:t>Status Update</w:t>
            </w:r>
          </w:p>
        </w:tc>
        <w:tc>
          <w:tcPr>
            <w:tcW w:type="dxa" w:w="1080"/>
            <w:vAlign w:val="top"/>
            <w:shd w:fill="F3F6FA"/>
          </w:tcPr>
          <w:p>
            <w:pPr>
              <w:jc w:val="left"/>
            </w:pPr>
            <w:r/>
            <w:r>
              <w:rPr>
                <w:b w:val="0"/>
                <w:sz w:val="12"/>
              </w:rPr>
              <w:t>One time</w:t>
            </w:r>
          </w:p>
        </w:tc>
        <w:tc>
          <w:tcPr>
            <w:tcW w:type="dxa" w:w="1944"/>
            <w:vAlign w:val="top"/>
            <w:shd w:fill="F3F6FA"/>
          </w:tcPr>
          <w:p>
            <w:pPr>
              <w:jc w:val="left"/>
            </w:pPr>
            <w:r/>
            <w:r>
              <w:rPr>
                <w:b w:val="0"/>
                <w:sz w:val="12"/>
              </w:rPr>
              <w:t>Project Manager</w:t>
            </w:r>
          </w:p>
        </w:tc>
        <w:tc>
          <w:tcPr>
            <w:tcW w:type="dxa" w:w="2232"/>
            <w:vAlign w:val="top"/>
            <w:shd w:fill="F3F6FA"/>
          </w:tcPr>
          <w:p>
            <w:pPr>
              <w:jc w:val="left"/>
            </w:pPr>
            <w:r/>
            <w:r>
              <w:rPr>
                <w:b w:val="0"/>
                <w:sz w:val="12"/>
              </w:rPr>
              <w:t xml:space="preserve">Debrief the week after the event </w:t>
            </w:r>
          </w:p>
        </w:tc>
        <w:tc>
          <w:tcPr>
            <w:tcW w:type="dxa" w:w="1512"/>
            <w:vAlign w:val="top"/>
            <w:shd w:fill="F3F6FA"/>
          </w:tcPr>
          <w:p>
            <w:pPr>
              <w:jc w:val="left"/>
            </w:pPr>
            <w:r/>
            <w:r>
              <w:rPr>
                <w:b w:val="0"/>
                <w:sz w:val="12"/>
              </w:rPr>
              <w:t>Email (from individual address)</w:t>
            </w:r>
          </w:p>
        </w:tc>
        <w:tc>
          <w:tcPr>
            <w:tcW w:type="dxa" w:w="3024"/>
            <w:vAlign w:val="top"/>
            <w:shd w:fill="F3F6FA"/>
          </w:tcPr>
          <w:p>
            <w:pPr>
              <w:jc w:val="left"/>
            </w:pPr>
            <w:r/>
            <w:r>
              <w:rPr>
                <w:b w:val="0"/>
                <w:sz w:val="12"/>
              </w:rPr>
              <w:t>High-level information and general updates</w:t>
            </w:r>
          </w:p>
        </w:tc>
        <w:tc>
          <w:tcPr>
            <w:tcW w:type="dxa" w:w="1944"/>
            <w:vAlign w:val="top"/>
            <w:shd w:fill="F3F6FA"/>
          </w:tcPr>
          <w:p>
            <w:pPr>
              <w:jc w:val="left"/>
            </w:pPr>
            <w:r/>
            <w:r>
              <w:rPr>
                <w:b w:val="0"/>
                <w:sz w:val="12"/>
              </w:rPr>
              <w:t>[link to folder with training notes and survey results]</w:t>
            </w:r>
          </w:p>
        </w:tc>
        <w:tc>
          <w:tcPr>
            <w:tcW w:type="dxa" w:w="3024"/>
            <w:vAlign w:val="top"/>
            <w:shd w:fill="F3F6FA"/>
          </w:tcPr>
          <w:p>
            <w:pPr>
              <w:jc w:val="left"/>
            </w:pPr>
            <w:r/>
            <w:r>
              <w:rPr>
                <w:b w:val="0"/>
                <w:sz w:val="12"/>
              </w:rPr>
            </w:r>
          </w:p>
        </w:tc>
      </w:tr>
    </w:tbl>
    <w:p>
      <w:r>
        <w:rPr>
          <w:b/>
          <w:sz w:val="20"/>
        </w:rPr>
        <w:t>Product implication</w:t>
      </w:r>
    </w:p>
    <w:p>
      <w:pPr>
        <w:pStyle w:val="ListBullet"/>
        <w:ind w:left="360" w:hanging="216"/>
      </w:pPr>
      <w:r>
        <w:rPr>
          <w:sz w:val="18"/>
        </w:rPr>
        <w:t>These templates should become managed, searchable, and linkable document records rather than static files.</w:t>
      </w:r>
    </w:p>
    <w:p>
      <w:pPr>
        <w:pStyle w:val="ListBullet"/>
        <w:ind w:left="360" w:hanging="216"/>
      </w:pPr>
      <w:r>
        <w:rPr>
          <w:sz w:val="18"/>
        </w:rPr>
        <w:t>The Documentation Plan should expose these formats as reusable project templates and allow users to attach them to communications, meetings, change requests, risks, budget reviews, and closing reports.</w:t>
      </w:r>
    </w:p>
    <w:p>
      <w:pPr>
        <w:pStyle w:val="ListBullet"/>
        <w:ind w:left="360" w:hanging="216"/>
      </w:pPr>
      <w:r>
        <w:rPr>
          <w:sz w:val="18"/>
        </w:rPr>
        <w:t>The Communication Plan table should be treated as an active control object that generates reminders, meetings, action items, follow-ups, and communication effectiveness metrics.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C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Product Document - Project Control PMO BPM Platform</dc:title>
  <dc:subject>English concept review version</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