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zhq77jqhlphh" w:id="0"/>
      <w:bookmarkEnd w:id="0"/>
      <w:r w:rsidDel="00000000" w:rsidR="00000000" w:rsidRPr="00000000">
        <w:rPr>
          <w:rtl w:val="0"/>
        </w:rPr>
        <w:t xml:space="preserve">Handledning 30/1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a8lougknzuqk" w:id="1"/>
      <w:bookmarkEnd w:id="1"/>
      <w:r w:rsidDel="00000000" w:rsidR="00000000" w:rsidRPr="00000000">
        <w:rPr>
          <w:rtl w:val="0"/>
        </w:rPr>
        <w:t xml:space="preserve">Group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educational platform centered around programming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Gamification with rewards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Inspiration: Duolingo?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App: require app developer?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mn0swq8mj8dg" w:id="2"/>
      <w:bookmarkEnd w:id="2"/>
      <w:r w:rsidDel="00000000" w:rsidR="00000000" w:rsidRPr="00000000">
        <w:rPr>
          <w:rtl w:val="0"/>
        </w:rPr>
        <w:t xml:space="preserve"> Group 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driven database for cleaning scheduling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Output. How is it showcased? On a display?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group. Home cleaning and cleaning in a public setting is very different.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actually aren’t that many apps for house cleaning!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jupwbyb5sa0s" w:id="3"/>
      <w:bookmarkEnd w:id="3"/>
      <w:r w:rsidDel="00000000" w:rsidR="00000000" w:rsidRPr="00000000">
        <w:rPr>
          <w:rtl w:val="0"/>
        </w:rPr>
        <w:t xml:space="preserve">Group 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