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85" w:rsidRDefault="004B7B85" w:rsidP="008A0ABB">
      <w:pPr>
        <w:shd w:val="clear" w:color="auto" w:fill="FFFFFF"/>
        <w:spacing w:line="255" w:lineRule="atLeast"/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Saim </w:t>
      </w:r>
      <w:proofErr w:type="spellStart"/>
      <w:r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Saudagar</w:t>
      </w:r>
      <w:proofErr w:type="spellEnd"/>
    </w:p>
    <w:p w:rsidR="004B7B85" w:rsidRDefault="004B7B85" w:rsidP="008A0ABB">
      <w:pPr>
        <w:shd w:val="clear" w:color="auto" w:fill="FFFFFF"/>
        <w:spacing w:line="255" w:lineRule="atLeast"/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</w:pPr>
    </w:p>
    <w:p w:rsidR="004B7B85" w:rsidRDefault="004B7B85" w:rsidP="008A0ABB">
      <w:pPr>
        <w:shd w:val="clear" w:color="auto" w:fill="FFFFFF"/>
        <w:spacing w:line="255" w:lineRule="atLeast"/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Erp</w:t>
      </w:r>
      <w:proofErr w:type="spellEnd"/>
      <w:r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: 22791</w:t>
      </w:r>
      <w:bookmarkStart w:id="0" w:name="_GoBack"/>
      <w:bookmarkEnd w:id="0"/>
    </w:p>
    <w:p w:rsidR="004B7B85" w:rsidRDefault="004B7B85" w:rsidP="008A0ABB">
      <w:pPr>
        <w:shd w:val="clear" w:color="auto" w:fill="FFFFFF"/>
        <w:spacing w:line="255" w:lineRule="atLeast"/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</w:pPr>
    </w:p>
    <w:p w:rsidR="00AD3BD6" w:rsidRPr="00843BE6" w:rsidRDefault="00E43D0C" w:rsidP="008A0ABB">
      <w:pPr>
        <w:shd w:val="clear" w:color="auto" w:fill="FFFFFF"/>
        <w:spacing w:line="255" w:lineRule="atLeast"/>
        <w:rPr>
          <w:rFonts w:ascii="Times New Roman" w:hAnsi="Times New Roman" w:cs="Times New Roman"/>
          <w:color w:val="000000" w:themeColor="text1"/>
        </w:rPr>
      </w:pPr>
      <w:r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The Author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discovered the National Association to Advance Fat Ac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ceptance (NAAFA), t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hat moment she realized, then life-long fight against being fat, that it doesn’t mean being unhealthy</w:t>
      </w:r>
      <w:r w:rsid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, which without feeling humiliate or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embarrassed, fat people must accept their bodies. </w:t>
      </w:r>
      <w:r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She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acknowledged that living in an American society during the twentieth-century, one person would believe </w:t>
      </w:r>
      <w:r w:rsidR="00257928" w:rsidRPr="00843BE6">
        <w:rPr>
          <w:rStyle w:val="rcolor5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and will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surely have </w:t>
      </w:r>
      <w:r w:rsidR="00257928" w:rsidRPr="00843BE6">
        <w:rPr>
          <w:rStyle w:val="rcolor6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 feeling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that being fat could </w:t>
      </w:r>
      <w:r w:rsidR="00257928" w:rsidRPr="00843BE6">
        <w:rPr>
          <w:rStyle w:val="rcolor1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even be </w:t>
      </w:r>
      <w:r w:rsidR="00257928" w:rsidRPr="00843BE6">
        <w:rPr>
          <w:rStyle w:val="rcolor2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a big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personal, social and medical problem. And since of that, </w:t>
      </w:r>
      <w:r w:rsidR="00257928" w:rsidRPr="00843BE6">
        <w:rPr>
          <w:rStyle w:val="rcolor3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they're </w:t>
      </w:r>
      <w:r w:rsidR="00257928" w:rsidRPr="00843BE6">
        <w:rPr>
          <w:rStyle w:val="rcolor4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getting to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never </w:t>
      </w:r>
      <w:r w:rsidR="00257928" w:rsidRPr="00843BE6">
        <w:rPr>
          <w:rStyle w:val="rcolor5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like better to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be fat and would rather </w:t>
      </w:r>
      <w:r w:rsidR="00257928" w:rsidRPr="00843BE6">
        <w:rPr>
          <w:rStyle w:val="rcolor6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like better to </w:t>
      </w:r>
      <w:r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die or cut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a limb than to be thrown with cruel jokes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on their body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.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By w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hich fat people became deeply ashamed of their fat bodies and are spending their lives trying to pretend what they weren't. Additionally there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to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, thinness implies self-discipline and self-respect while fatness means self-contempt and lack or determination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. </w:t>
      </w:r>
      <w:r w:rsidR="00D41BE0" w:rsidRPr="00843BE6">
        <w:rPr>
          <w:rStyle w:val="rcolor2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S</w:t>
      </w:r>
      <w:r w:rsid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he described the 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Fat and Happy: In</w:t>
      </w:r>
      <w:r w:rsid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Defense of Fat Acceptance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, as bold as her experi</w:t>
      </w:r>
      <w:r w:rsid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ence when she was a little plump girl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who started dieting when she was at an age of eight</w:t>
      </w:r>
      <w:r w:rsidR="005B5CE3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,</w:t>
      </w:r>
      <w:r w:rsidR="004319BD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to forty eight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</w:t>
      </w:r>
      <w:r w:rsidR="004319BD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of age 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as of now. I</w:t>
      </w:r>
      <w:r w:rsidR="00B170B7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t was </w:t>
      </w:r>
      <w:r w:rsidR="00C03A4B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in the month of August 2000 she took part in the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annual convention held by the National Association to Advance Fat acceptance (NAAFA). </w:t>
      </w:r>
      <w:r w:rsidR="00C81BBA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NAAFA 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was</w:t>
      </w:r>
      <w:r w:rsidR="00C81BBA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held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in </w:t>
      </w:r>
      <w:r w:rsidR="00257928" w:rsidRPr="00843BE6">
        <w:rPr>
          <w:rStyle w:val="rcolor3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San Diego </w:t>
      </w:r>
      <w:r w:rsidR="00C81BBA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but she stated it to be like visiting on another planet as it was very different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. She had realized, on her week-long stay that convention, that her whole life before that night, she was carrying the heaviest burden, how her body sha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me had affected her entire life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. She had opened the mind of other fat folks that there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are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still places where body shame wouldn't be a hindrance upon 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reaching happiness on lifestyle. I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t had been </w:t>
      </w:r>
      <w:r w:rsidR="00257928" w:rsidRPr="00843BE6">
        <w:rPr>
          <w:rStyle w:val="rcolor1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 first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night of the convention where this whole ‘different planet’ had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shown its true nature to her. I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t had been </w:t>
      </w:r>
      <w:r w:rsidR="00257928" w:rsidRPr="00843BE6">
        <w:rPr>
          <w:rStyle w:val="rcolor2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an area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where all those fat people have freedom, without shame, had exposed their feelings and had expressed their selves where it had been ver</w:t>
      </w:r>
      <w:r w:rsidR="003A73C4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y different from what she stated her home planet where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people</w:t>
      </w:r>
      <w:r w:rsidR="003A73C4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like herself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rather would</w:t>
      </w:r>
      <w:r w:rsidR="003A73C4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be embarrassed and a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</w:t>
      </w:r>
      <w:r w:rsidR="009D659C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non-</w:t>
      </w:r>
      <w:r w:rsidR="009D659C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expressive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one</w:t>
      </w:r>
      <w:r w:rsidR="003A73C4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s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. 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T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hey're on their stylish 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swimsuits, many 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fat folks that had now given the prospect without hesitations to be in their body, whatever it's </w:t>
      </w:r>
      <w:r w:rsidR="00257928" w:rsidRPr="00843BE6">
        <w:rPr>
          <w:rStyle w:val="rcolor3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getting to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appear as if , that their self-consci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ousness had no place to enter. T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here's freedom with none shred of embarrassment and hesitations as su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pport for her claim for th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e fat people on their stylish swimsuits. </w:t>
      </w:r>
      <w:r w:rsidR="00D41BE0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S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he addressed that place as a</w:t>
      </w:r>
      <w:r w:rsidR="00495583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‘different planet’, 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wanted to means how people perce</w:t>
      </w:r>
      <w:r w:rsidR="00495583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ived fat people on their place; 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or wh</w:t>
      </w:r>
      <w:r w:rsidR="00495583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at she called her ‘home planet’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as very different </w:t>
      </w:r>
      <w:r w:rsidR="00257928" w:rsidRPr="00843BE6">
        <w:rPr>
          <w:rStyle w:val="rcolor3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a touch </w:t>
      </w:r>
      <w:r w:rsidR="00257928" w:rsidRPr="00843BE6">
        <w:rPr>
          <w:rStyle w:val="rcolor4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just like the </w:t>
      </w:r>
      <w:r w:rsidR="00495583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distances between planets</w:t>
      </w:r>
      <w:r w:rsidR="00911D3A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. The author further gives pressure on</w:t>
      </w:r>
      <w:r w:rsidR="00495583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not abandoning and</w:t>
      </w:r>
      <w:r w:rsidR="00911D3A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not letting go</w:t>
      </w:r>
      <w:r w:rsidR="00495583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</w:t>
      </w:r>
      <w:r w:rsidR="00257928" w:rsidRPr="00843BE6">
        <w:rPr>
          <w:rStyle w:val="rcolor6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 sole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way for them, the fat people, to live.</w:t>
      </w:r>
      <w:r w:rsidR="00F273A5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She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p</w:t>
      </w:r>
      <w:r w:rsidR="00E5353B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romis</w:t>
      </w:r>
      <w:r w:rsidR="00A470F5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e that even on their home planet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, there would be no hesitation, </w:t>
      </w:r>
      <w:r w:rsidR="00257928" w:rsidRPr="00843BE6">
        <w:rPr>
          <w:rStyle w:val="rcolor6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there is a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freedom, </w:t>
      </w:r>
      <w:r w:rsidR="00A470F5" w:rsidRPr="00843BE6">
        <w:rPr>
          <w:rStyle w:val="rcolor1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and that</w:t>
      </w:r>
      <w:r w:rsidR="00257928" w:rsidRPr="00843BE6">
        <w:rPr>
          <w:rStyle w:val="rcolor1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 xml:space="preserve"> they are</w:t>
      </w:r>
      <w:r w:rsidR="00E5353B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free to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live without being embarrassed</w:t>
      </w:r>
      <w:r w:rsidR="00E5353B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and to live by their own means and lifestyle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carrying their</w:t>
      </w:r>
      <w:r w:rsidR="00E5353B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own 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burd</w:t>
      </w:r>
      <w:r w:rsidR="00495583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en, even on their home planet. T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he author was challen</w:t>
      </w:r>
      <w:r w:rsidR="008A0ABB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ging and galvanizing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and thus the listeners, </w:t>
      </w:r>
      <w:r w:rsidR="00257928" w:rsidRPr="00843BE6">
        <w:rPr>
          <w:rStyle w:val="rcolor4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to live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out their life freely as </w:t>
      </w:r>
      <w:r w:rsidR="00257928" w:rsidRPr="00843BE6">
        <w:rPr>
          <w:rStyle w:val="rcolor5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they have </w:t>
      </w:r>
      <w:r w:rsidR="008A0ABB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it to be. T</w:t>
      </w:r>
      <w:r w:rsidR="00E5353B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his might function as a motivation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for those fat folks that the author had commanded them. The author during </w:t>
      </w:r>
      <w:r w:rsidR="00257928" w:rsidRPr="00843BE6">
        <w:rPr>
          <w:rStyle w:val="rcolor6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this manner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had reached the silent part, and might opened the fat people’s consciousness to travel out of their cages and show </w:t>
      </w:r>
      <w:r w:rsidR="00257928" w:rsidRPr="00843BE6">
        <w:rPr>
          <w:rStyle w:val="rcolor1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they appear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to be a</w:t>
      </w:r>
      <w:r w:rsidR="00257928" w:rsidRPr="00843BE6">
        <w:rPr>
          <w:rStyle w:val="rcolor2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 xml:space="preserve"> neighborhood</w:t>
      </w:r>
      <w:r w:rsidR="008A0ABB" w:rsidRPr="00843BE6">
        <w:rPr>
          <w:rStyle w:val="rcolor2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 xml:space="preserve"> 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of </w:t>
      </w:r>
      <w:r w:rsidR="00257928" w:rsidRPr="00843BE6">
        <w:rPr>
          <w:rStyle w:val="rcolor3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 planet</w:t>
      </w:r>
      <w:r w:rsidR="00257928" w:rsidRPr="00843BE6">
        <w:rPr>
          <w:rStyle w:val="rcolor1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 xml:space="preserve"> to 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live </w:t>
      </w:r>
      <w:r w:rsidR="00257928" w:rsidRPr="00843BE6">
        <w:rPr>
          <w:rStyle w:val="rcolor2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the same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, normal, and a cheerful life, the way each </w:t>
      </w:r>
      <w:r w:rsidR="00257928" w:rsidRPr="00843BE6">
        <w:rPr>
          <w:rStyle w:val="rcolor3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and every </w:t>
      </w:r>
      <w:r w:rsidR="003A73C4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one had wanted their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life to be, the life </w:t>
      </w:r>
      <w:r w:rsidR="003A73C4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taken from the fat people</w:t>
      </w:r>
      <w:r w:rsidR="009D659C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, which</w:t>
      </w:r>
      <w:r w:rsidR="00257928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now had been given back to them.</w:t>
      </w:r>
      <w:r w:rsidR="008A0ABB" w:rsidRPr="00843B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A0ABB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In the end the author emphasizes years of fighting for their metabolism, genes, and hunger, and being ashamed for many years, hating their bodies, and trying </w:t>
      </w:r>
      <w:r w:rsidR="008A0ABB" w:rsidRPr="00843BE6">
        <w:rPr>
          <w:rStyle w:val="rcolor2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 xml:space="preserve">to </w:t>
      </w:r>
      <w:r w:rsidR="008A0ABB" w:rsidRPr="00843BE6">
        <w:rPr>
          <w:rStyle w:val="rcolor2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lastRenderedPageBreak/>
        <w:t>control</w:t>
      </w:r>
      <w:r w:rsidR="008A0ABB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into being something they’re not, after spending mountains </w:t>
      </w:r>
      <w:r w:rsidR="008A0ABB" w:rsidRPr="00843BE6">
        <w:rPr>
          <w:rStyle w:val="rcolor3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of cash </w:t>
      </w:r>
      <w:r w:rsidR="008A0ABB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and energy trying </w:t>
      </w:r>
      <w:r w:rsidR="008A0ABB" w:rsidRPr="00843BE6">
        <w:rPr>
          <w:rStyle w:val="rcolor4"/>
          <w:rFonts w:ascii="Times New Roman" w:hAnsi="Times New Roman" w:cs="Times New Roman"/>
          <w:bCs/>
          <w:color w:val="000000" w:themeColor="text1"/>
          <w:spacing w:val="5"/>
          <w:shd w:val="clear" w:color="auto" w:fill="FFFFFF"/>
        </w:rPr>
        <w:t>to evolve </w:t>
      </w:r>
      <w:r w:rsidR="00843BE6" w:rsidRPr="00843BE6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>to something the society wants.</w:t>
      </w:r>
    </w:p>
    <w:sectPr w:rsidR="00AD3BD6" w:rsidRPr="0084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D6"/>
    <w:rsid w:val="00051ABC"/>
    <w:rsid w:val="00257928"/>
    <w:rsid w:val="003A73C4"/>
    <w:rsid w:val="004319BD"/>
    <w:rsid w:val="00495583"/>
    <w:rsid w:val="004B7B85"/>
    <w:rsid w:val="005B5CE3"/>
    <w:rsid w:val="00843BE6"/>
    <w:rsid w:val="008A0ABB"/>
    <w:rsid w:val="00911D3A"/>
    <w:rsid w:val="009D659C"/>
    <w:rsid w:val="00A470F5"/>
    <w:rsid w:val="00AD3BD6"/>
    <w:rsid w:val="00B170B7"/>
    <w:rsid w:val="00C03A4B"/>
    <w:rsid w:val="00C81BBA"/>
    <w:rsid w:val="00D41BE0"/>
    <w:rsid w:val="00E43D0C"/>
    <w:rsid w:val="00E5353B"/>
    <w:rsid w:val="00F2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F708"/>
  <w15:chartTrackingRefBased/>
  <w15:docId w15:val="{3FCBDFE5-3C4E-4064-B5B4-C1D3F171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AB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color4">
    <w:name w:val="rcolor4"/>
    <w:basedOn w:val="DefaultParagraphFont"/>
    <w:rsid w:val="00257928"/>
  </w:style>
  <w:style w:type="character" w:customStyle="1" w:styleId="rcolor5">
    <w:name w:val="rcolor5"/>
    <w:basedOn w:val="DefaultParagraphFont"/>
    <w:rsid w:val="00257928"/>
  </w:style>
  <w:style w:type="character" w:customStyle="1" w:styleId="rcolor6">
    <w:name w:val="rcolor6"/>
    <w:basedOn w:val="DefaultParagraphFont"/>
    <w:rsid w:val="00257928"/>
  </w:style>
  <w:style w:type="character" w:customStyle="1" w:styleId="rcolor1">
    <w:name w:val="rcolor1"/>
    <w:basedOn w:val="DefaultParagraphFont"/>
    <w:rsid w:val="00257928"/>
  </w:style>
  <w:style w:type="character" w:customStyle="1" w:styleId="rcolor2">
    <w:name w:val="rcolor2"/>
    <w:basedOn w:val="DefaultParagraphFont"/>
    <w:rsid w:val="00257928"/>
  </w:style>
  <w:style w:type="character" w:customStyle="1" w:styleId="rcolor3">
    <w:name w:val="rcolor3"/>
    <w:basedOn w:val="DefaultParagraphFont"/>
    <w:rsid w:val="0025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</dc:creator>
  <cp:keywords/>
  <dc:description/>
  <cp:lastModifiedBy>Saim</cp:lastModifiedBy>
  <cp:revision>33</cp:revision>
  <dcterms:created xsi:type="dcterms:W3CDTF">2020-12-11T14:29:00Z</dcterms:created>
  <dcterms:modified xsi:type="dcterms:W3CDTF">2020-12-11T15:58:00Z</dcterms:modified>
</cp:coreProperties>
</file>