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Hardware Design Document</w:t>
      </w:r>
    </w:p>
    <w:p>
      <w:pPr>
        <w:jc w:val="center"/>
      </w:pPr>
      <w:r>
        <w:rPr>
          <w:b/>
        </w:rPr>
        <w:t>Document 05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Available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Usage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ESP32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Sensor node controller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MQ135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Air pollution indicator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SX1278 TX/RX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Long-range rural communication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16x2 LCD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Local AQI display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Red/Yellow/Green LEDs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Visual AQI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Buzzer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Emergency sound alert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3.7V battery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Portable node power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Raspberry 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Central hub and web server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GSM 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SMS alerts</w:t>
            </w:r>
          </w:p>
        </w:tc>
      </w:tr>
    </w:tbl>
    <w:p/>
    <w:p>
      <w:pPr>
        <w:pStyle w:val="Heading1"/>
      </w:pPr>
      <w:r>
        <w:t>ESP32 Pin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Device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MQ135 AOUT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GPIO34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Green 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GPIO12 through 220 ohm resistor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Yellow 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GPIO13 through 220 ohm resistor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Red 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GPIO14 through 220 ohm resistor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Buzzer +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GPIO27 or GPIO26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SCK/MISO/MOSI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GPIO18/GPIO19/GPIO23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NSS/RST/DIO0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GPIO5/GPIO22/GPIO21</w:t>
            </w:r>
          </w:p>
        </w:tc>
      </w:tr>
    </w:tbl>
    <w:p/>
    <w:p>
      <w:pPr>
        <w:pStyle w:val="Heading1"/>
      </w:pPr>
      <w:r>
        <w:t>Power Notes</w:t>
      </w:r>
    </w:p>
    <w:p>
      <w:pPr>
        <w:pStyle w:val="ListBullet"/>
      </w:pPr>
      <w:r>
        <w:t>LoRa module must use 3.3V only.</w:t>
      </w:r>
    </w:p>
    <w:p>
      <w:pPr>
        <w:pStyle w:val="ListBullet"/>
      </w:pPr>
      <w:r>
        <w:t>MQ135 works better on 5V/VIN, but ESP32 ADC input must remain within safe voltage.</w:t>
      </w:r>
    </w:p>
    <w:p>
      <w:pPr>
        <w:pStyle w:val="ListBullet"/>
      </w:pPr>
      <w:r>
        <w:t>GSM module must use external 3.7V to 4.2V supply with common ground.</w:t>
      </w:r>
    </w:p>
    <w:p>
      <w:pPr>
        <w:pStyle w:val="ListBullet"/>
      </w:pPr>
      <w:r>
        <w:t>LEDs require 220 ohm resistors. 220 ohm color code is red-red-brown-gold.</w:t>
      </w:r>
    </w:p>
    <w:p>
      <w:pPr>
        <w:pStyle w:val="Heading1"/>
      </w:pPr>
      <w:r>
        <w:t>Raspberry Pi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Pi Pins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VCC/GND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3.3V and GND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SPI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GPIO11 SCK, GPIO9 MISO, GPIO10 MOSI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NSS/RST/DIO0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GPIO8 or GPIO7, GPIO25, GPIO24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GSM TX/RX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Pi RX GPIO15, Pi TX GPIO14 with voltage divider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GSM Power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External battery/supply, common GND with Pi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