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AIRWATCH</w:t>
      </w:r>
    </w:p>
    <w:p>
      <w:pPr>
        <w:jc w:val="center"/>
      </w:pPr>
      <w:r>
        <w:rPr>
          <w:i/>
          <w:sz w:val="24"/>
        </w:rPr>
        <w:t>Rural Environmental Intelligence and Air Quality Governance Platform</w:t>
      </w:r>
    </w:p>
    <w:p/>
    <w:p>
      <w:pPr>
        <w:pStyle w:val="Title"/>
        <w:jc w:val="center"/>
      </w:pPr>
      <w:r>
        <w:t>Sarvam AI Integration Document</w:t>
      </w:r>
    </w:p>
    <w:p>
      <w:pPr>
        <w:jc w:val="center"/>
      </w:pPr>
      <w:r>
        <w:rPr>
          <w:b/>
        </w:rPr>
        <w:t>Document 12</w:t>
      </w:r>
    </w:p>
    <w:p>
      <w:r>
        <w:t>Prepared for pre-coding planning, implementation readiness, and project evaluation.</w:t>
      </w:r>
    </w:p>
    <w:p/>
    <w:p>
      <w:pPr>
        <w:pStyle w:val="Heading1"/>
      </w:pPr>
      <w:r>
        <w:t>Purpose</w:t>
      </w:r>
    </w:p>
    <w:p>
      <w:r>
        <w:t>Sarvam AI integration provides multilingual translation, voice alerts, and voice replies so AIRWATCH can serve users in regional Indian languages.</w:t>
      </w:r>
    </w:p>
    <w:p>
      <w:pPr>
        <w:pStyle w:val="Heading1"/>
      </w:pPr>
      <w:r>
        <w:t>Supported UI Languages</w:t>
      </w:r>
    </w:p>
    <w:p>
      <w:pPr>
        <w:pStyle w:val="ListBullet"/>
      </w:pPr>
      <w:r>
        <w:t>English</w:t>
      </w:r>
    </w:p>
    <w:p>
      <w:pPr>
        <w:pStyle w:val="ListBullet"/>
      </w:pPr>
      <w:r>
        <w:t>Hindi</w:t>
      </w:r>
    </w:p>
    <w:p>
      <w:pPr>
        <w:pStyle w:val="ListBullet"/>
      </w:pPr>
      <w:r>
        <w:t>Marathi</w:t>
      </w:r>
    </w:p>
    <w:p>
      <w:pPr>
        <w:pStyle w:val="ListBullet"/>
      </w:pPr>
      <w:r>
        <w:t>Kannada</w:t>
      </w:r>
    </w:p>
    <w:p>
      <w:pPr>
        <w:pStyle w:val="ListBullet"/>
      </w:pPr>
      <w:r>
        <w:t>Tamil</w:t>
      </w:r>
    </w:p>
    <w:p>
      <w:pPr>
        <w:pStyle w:val="ListBullet"/>
      </w:pPr>
      <w:r>
        <w:t>Telugu</w:t>
      </w:r>
    </w:p>
    <w:p>
      <w:pPr>
        <w:pStyle w:val="ListBullet"/>
      </w:pPr>
      <w:r>
        <w:t>Bengali</w:t>
      </w:r>
    </w:p>
    <w:p>
      <w:pPr>
        <w:pStyle w:val="ListBullet"/>
      </w:pPr>
      <w:r>
        <w:t>Gujarati</w:t>
      </w:r>
    </w:p>
    <w:p>
      <w:pPr>
        <w:pStyle w:val="ListBullet"/>
      </w:pPr>
      <w:r>
        <w:t>Punjabi</w:t>
      </w:r>
    </w:p>
    <w:p>
      <w:pPr>
        <w:pStyle w:val="ListBullet"/>
      </w:pPr>
      <w:r>
        <w:t>Malayalam</w:t>
      </w:r>
    </w:p>
    <w:p>
      <w:pPr>
        <w:pStyle w:val="ListBullet"/>
      </w:pPr>
      <w:r>
        <w:t>Odia</w:t>
      </w:r>
    </w:p>
    <w:p>
      <w:pPr>
        <w:pStyle w:val="ListBullet"/>
      </w:pPr>
      <w:r>
        <w:t>Assamese</w:t>
      </w:r>
    </w:p>
    <w:p>
      <w:pPr>
        <w:pStyle w:val="Heading1"/>
      </w:pPr>
      <w:r>
        <w:t>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Workflow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Steps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Multilingual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User selects language, UI strings load in that language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SMS Translation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Alert text generated in English, translated to user preference, sent by GSM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Voice Alert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Emergency text translated, converted to speech, played on phone or web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Voice Replier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User asks AQI question, system replies in preferred language</w:t>
            </w:r>
          </w:p>
        </w:tc>
      </w:tr>
    </w:tbl>
    <w:p/>
    <w:p>
      <w:pPr>
        <w:pStyle w:val="Heading1"/>
      </w:pPr>
      <w:r>
        <w:t>Emergency Message Template</w:t>
      </w:r>
    </w:p>
    <w:p>
      <w:r>
        <w:rPr>
          <w:rFonts w:ascii="Courier New" w:hAnsi="Courier New"/>
          <w:sz w:val="18"/>
        </w:rPr>
        <w:t>AIRWATCH ALERT: Air quality in your area is dangerous. AQI is {aqi}. Please stay indoors and avoid outdoor activity.</w:t>
      </w:r>
    </w:p>
    <w:p>
      <w:pPr>
        <w:pStyle w:val="Heading1"/>
      </w:pPr>
      <w:r>
        <w:t>Fallback Strategy</w:t>
      </w:r>
    </w:p>
    <w:p>
      <w:pPr>
        <w:pStyle w:val="ListBullet"/>
      </w:pPr>
      <w:r>
        <w:t>Keep pre-written alert templates for major languages.</w:t>
      </w:r>
    </w:p>
    <w:p>
      <w:pPr>
        <w:pStyle w:val="ListBullet"/>
      </w:pPr>
      <w:r>
        <w:t>If AI service is unavailable, send SMS in default village language.</w:t>
      </w:r>
    </w:p>
    <w:p>
      <w:pPr>
        <w:pStyle w:val="ListBullet"/>
      </w:pPr>
      <w:r>
        <w:t>Local LCD, LED, and buzzer continue working offline.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