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2C5D" w14:textId="77777777" w:rsidR="00ED4462" w:rsidRDefault="00000000">
      <w:pPr>
        <w:pStyle w:val="Heading1"/>
      </w:pPr>
      <w:r>
        <w:t>PCB Defect Detection – Defects vs Suitable Algorithms Reference Sheet</w:t>
      </w:r>
    </w:p>
    <w:p w14:paraId="1828C687" w14:textId="77777777" w:rsidR="00ED4462" w:rsidRDefault="00000000">
      <w:r>
        <w:t>This document lists common Printed Circuit Board (PCB) manufacturing defects and maps them to suitable computer vision and deep learning algorithms for Automated Optical Inspection (AOI).</w:t>
      </w:r>
    </w:p>
    <w:tbl>
      <w:tblPr>
        <w:tblW w:w="9840" w:type="dxa"/>
        <w:tblBorders>
          <w:top w:val="single" w:sz="6" w:space="0" w:color="8E8E8E"/>
          <w:bottom w:val="single" w:sz="6" w:space="0" w:color="8E8E8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7"/>
        <w:gridCol w:w="2496"/>
        <w:gridCol w:w="1933"/>
        <w:gridCol w:w="2424"/>
        <w:gridCol w:w="1560"/>
      </w:tblGrid>
      <w:tr w:rsidR="00A75638" w:rsidRPr="00A75638" w14:paraId="52205A78" w14:textId="77777777">
        <w:trPr>
          <w:tblHeader/>
        </w:trPr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69391C" w14:textId="77777777" w:rsidR="00A75638" w:rsidRPr="00A75638" w:rsidRDefault="00A75638" w:rsidP="00A75638">
            <w:pPr>
              <w:rPr>
                <w:b/>
                <w:bCs/>
                <w:lang w:val="en-IN"/>
              </w:rPr>
            </w:pPr>
            <w:r w:rsidRPr="00A75638">
              <w:rPr>
                <w:b/>
                <w:bCs/>
                <w:lang w:val="en-IN"/>
              </w:rPr>
              <w:t>Defect Type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C09F5F" w14:textId="77777777" w:rsidR="00A75638" w:rsidRPr="00A75638" w:rsidRDefault="00A75638" w:rsidP="00A75638">
            <w:pPr>
              <w:rPr>
                <w:b/>
                <w:bCs/>
                <w:lang w:val="en-IN"/>
              </w:rPr>
            </w:pPr>
            <w:r w:rsidRPr="00A75638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AEBBD4" w14:textId="77777777" w:rsidR="00A75638" w:rsidRPr="00A75638" w:rsidRDefault="00A75638" w:rsidP="00A75638">
            <w:pPr>
              <w:rPr>
                <w:b/>
                <w:bCs/>
                <w:lang w:val="en-IN"/>
              </w:rPr>
            </w:pPr>
            <w:r w:rsidRPr="00A75638">
              <w:rPr>
                <w:b/>
                <w:bCs/>
                <w:lang w:val="en-IN"/>
              </w:rPr>
              <w:t>Industrial Influence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689653" w14:textId="77777777" w:rsidR="00A75638" w:rsidRPr="00A75638" w:rsidRDefault="00A75638" w:rsidP="00A75638">
            <w:pPr>
              <w:rPr>
                <w:b/>
                <w:bCs/>
                <w:lang w:val="en-IN"/>
              </w:rPr>
            </w:pPr>
            <w:r w:rsidRPr="00A75638">
              <w:rPr>
                <w:b/>
                <w:bCs/>
                <w:lang w:val="en-IN"/>
              </w:rPr>
              <w:t>Detection Challenge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5BAD9E" w14:textId="77777777" w:rsidR="00A75638" w:rsidRPr="00A75638" w:rsidRDefault="00A75638" w:rsidP="00A75638">
            <w:pPr>
              <w:rPr>
                <w:b/>
                <w:bCs/>
                <w:lang w:val="en-IN"/>
              </w:rPr>
            </w:pPr>
            <w:r w:rsidRPr="00A75638">
              <w:rPr>
                <w:b/>
                <w:bCs/>
                <w:lang w:val="en-IN"/>
              </w:rPr>
              <w:t>Examples</w:t>
            </w:r>
          </w:p>
        </w:tc>
      </w:tr>
      <w:tr w:rsidR="00A75638" w:rsidRPr="00A75638" w14:paraId="15A6F20E" w14:textId="77777777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3B7FCA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Short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A24C31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Unintended conductive bridge.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51A52D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Leads to unintended current flow.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3AA417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Subtle conductive paths may blend with normal traces.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5B9D5" w14:textId="0D78FCF1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drawing>
                <wp:inline distT="0" distB="0" distL="0" distR="0" wp14:anchorId="6EE68FC3" wp14:editId="772CD1C9">
                  <wp:extent cx="895350" cy="600075"/>
                  <wp:effectExtent l="0" t="0" r="0" b="9525"/>
                  <wp:docPr id="46277544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638" w:rsidRPr="00A75638" w14:paraId="19F790C6" w14:textId="77777777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A0B61D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Open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7744C2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Broken trace.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95B898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Causes electrical discontinuity.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D76B45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Requires high-resolution imaging to detect thin breaks in traces.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B1DEA" w14:textId="33A6BEE4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drawing>
                <wp:inline distT="0" distB="0" distL="0" distR="0" wp14:anchorId="1E261365" wp14:editId="09BD0648">
                  <wp:extent cx="895350" cy="619125"/>
                  <wp:effectExtent l="0" t="0" r="0" b="9525"/>
                  <wp:docPr id="1940368339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638" w:rsidRPr="00A75638" w14:paraId="3C8AA6F7" w14:textId="77777777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79ABA9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Missing Hole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BB40EB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Incomplete hole plating.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B65EFF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Disrupts circuit connectivity.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673E7F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Hard to detect small or obscured holes.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54A28" w14:textId="01147196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drawing>
                <wp:inline distT="0" distB="0" distL="0" distR="0" wp14:anchorId="35C2BE5E" wp14:editId="4A718BFE">
                  <wp:extent cx="895350" cy="619125"/>
                  <wp:effectExtent l="0" t="0" r="0" b="9525"/>
                  <wp:docPr id="825394286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638" w:rsidRPr="00A75638" w14:paraId="4E290385" w14:textId="77777777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421AE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Mouse Bite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FCE2C9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Irregular board edge.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94F2F1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Weakens PCB structural integrity.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38CAB1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Small irregularities at edges are easily missed.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4922F" w14:textId="2075649D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drawing>
                <wp:inline distT="0" distB="0" distL="0" distR="0" wp14:anchorId="0B0DEA3A" wp14:editId="4C9237D9">
                  <wp:extent cx="895350" cy="619125"/>
                  <wp:effectExtent l="0" t="0" r="0" b="9525"/>
                  <wp:docPr id="472848337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638" w:rsidRPr="00A75638" w14:paraId="5ECCE792" w14:textId="77777777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78D51E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Spur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94A489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Metal protrusion.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78DDEE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Causes short circuits or damage components.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E6DC36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Tiny protrusions can be mistaken for noise or surface texture.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ADAE8" w14:textId="21D4BDCD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drawing>
                <wp:inline distT="0" distB="0" distL="0" distR="0" wp14:anchorId="2FDF70E3" wp14:editId="0B644C6E">
                  <wp:extent cx="895350" cy="619125"/>
                  <wp:effectExtent l="0" t="0" r="0" b="9525"/>
                  <wp:docPr id="1940554916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638" w:rsidRPr="00A75638" w14:paraId="2DFF1C07" w14:textId="77777777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DCBE74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Spurious Copper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834FFE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Residual copper debris.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A093D2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Leads to poor connectivity.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53C33F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Uneven ink coverage requires fine-grained analysis.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60734" w14:textId="070FDF23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drawing>
                <wp:inline distT="0" distB="0" distL="0" distR="0" wp14:anchorId="29FA88B0" wp14:editId="23762901">
                  <wp:extent cx="895350" cy="619125"/>
                  <wp:effectExtent l="0" t="0" r="0" b="9525"/>
                  <wp:docPr id="216069793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638" w:rsidRPr="00A75638" w14:paraId="30FE752A" w14:textId="77777777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E3039F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Cold Solder or Void Solder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0EC4C0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Weak metallurgical bond.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9ED95D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Weakens joints.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056F91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Poorly formed joints require detailed inspection of 3D shapes and reflective surfaces.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60303" w14:textId="40AC236C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drawing>
                <wp:inline distT="0" distB="0" distL="0" distR="0" wp14:anchorId="0B5A81B6" wp14:editId="32FD7632">
                  <wp:extent cx="895350" cy="638175"/>
                  <wp:effectExtent l="0" t="0" r="0" b="9525"/>
                  <wp:docPr id="21329172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638" w:rsidRPr="00A75638" w14:paraId="4D26CE03" w14:textId="77777777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E19564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lastRenderedPageBreak/>
              <w:t>Misplaced Component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2CDB97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Incorrect part orientation or misalignment.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F12DE4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Causes improper functionality.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7A24DF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Precise alignment checks are needed.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55CD2" w14:textId="01F6A392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drawing>
                <wp:inline distT="0" distB="0" distL="0" distR="0" wp14:anchorId="2A2ED851" wp14:editId="07A938D9">
                  <wp:extent cx="895350" cy="590550"/>
                  <wp:effectExtent l="0" t="0" r="0" b="0"/>
                  <wp:docPr id="1338174820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638" w:rsidRPr="00A75638" w14:paraId="77D0CD1E" w14:textId="77777777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BA2E51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Pinhole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8FC279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Micro-hole in solder mask.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248F20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Reduces joint strength and conductivity.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937912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Small voids in solder joints are difficult to distinguish.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87517" w14:textId="5EA5632C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drawing>
                <wp:inline distT="0" distB="0" distL="0" distR="0" wp14:anchorId="622D73EA" wp14:editId="4979BF1C">
                  <wp:extent cx="895350" cy="628650"/>
                  <wp:effectExtent l="0" t="0" r="0" b="0"/>
                  <wp:docPr id="1554014741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638" w:rsidRPr="00A75638" w14:paraId="0475C959" w14:textId="77777777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59E8F8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Bridging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4B2951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Solder/copper overlap.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7CDD3F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Causes malfunctions and potential overheating risks.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40850A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Demands high spatial resolution and accurate edge detection.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CB198" w14:textId="7803E83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drawing>
                <wp:inline distT="0" distB="0" distL="0" distR="0" wp14:anchorId="04C4C5B5" wp14:editId="2D10C936">
                  <wp:extent cx="895350" cy="619125"/>
                  <wp:effectExtent l="0" t="0" r="0" b="9525"/>
                  <wp:docPr id="108122180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638" w:rsidRPr="00A75638" w14:paraId="78D6AC06" w14:textId="77777777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BA067E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Excessive Solder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97DB3A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Overflow solder.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C2168A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Causes uneven surfaces and leads to short circuits.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E77723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Convex shapes need precise height/shape analysis.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24CBD" w14:textId="66DD5DC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drawing>
                <wp:inline distT="0" distB="0" distL="0" distR="0" wp14:anchorId="0BE1613C" wp14:editId="2D13ACEA">
                  <wp:extent cx="895350" cy="619125"/>
                  <wp:effectExtent l="0" t="0" r="0" b="9525"/>
                  <wp:docPr id="1825165460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638" w:rsidRPr="00A75638" w14:paraId="00A910CB" w14:textId="77777777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925950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Wiring Defect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794B13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Incorrect trace width/spacing.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41D8CA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Causes functional failures.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26A2C4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Requires multi-scale feature extraction.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EE376" w14:textId="735997E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drawing>
                <wp:inline distT="0" distB="0" distL="0" distR="0" wp14:anchorId="605C0247" wp14:editId="1EA9CE3C">
                  <wp:extent cx="895350" cy="619125"/>
                  <wp:effectExtent l="0" t="0" r="0" b="9525"/>
                  <wp:docPr id="1848891009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638" w:rsidRPr="00A75638" w14:paraId="3ECFC391" w14:textId="77777777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F5F6F0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Missing Component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0F4210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Unpopulated part.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661BFC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Results in incomplete functionality.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4C408D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Difficulty in distinguishing whether is missing component or misassembled.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54F4C" w14:textId="11D6792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drawing>
                <wp:inline distT="0" distB="0" distL="0" distR="0" wp14:anchorId="44D04292" wp14:editId="5C1E4F56">
                  <wp:extent cx="895350" cy="619125"/>
                  <wp:effectExtent l="0" t="0" r="0" b="9525"/>
                  <wp:docPr id="1970473906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638" w:rsidRPr="00A75638" w14:paraId="53B056F5" w14:textId="77777777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8E6AEA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Cosmetic Defect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A879A9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Surface scratch/discoloration.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501C63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Affects product aesthetics.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5DF38F" w14:textId="77777777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t>Surface scratches or dirt are often visually similar to normal patterns.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57682" w14:textId="3261ADB9" w:rsidR="00A75638" w:rsidRPr="00A75638" w:rsidRDefault="00A75638" w:rsidP="00A75638">
            <w:pPr>
              <w:rPr>
                <w:lang w:val="en-IN"/>
              </w:rPr>
            </w:pPr>
            <w:r w:rsidRPr="00A75638">
              <w:rPr>
                <w:lang w:val="en-IN"/>
              </w:rPr>
              <w:drawing>
                <wp:inline distT="0" distB="0" distL="0" distR="0" wp14:anchorId="0496C0A5" wp14:editId="1CA64996">
                  <wp:extent cx="895350" cy="619125"/>
                  <wp:effectExtent l="0" t="0" r="0" b="9525"/>
                  <wp:docPr id="645616634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4974D3" w14:textId="77777777" w:rsidR="00B52623" w:rsidRDefault="00B52623"/>
    <w:p w14:paraId="72139E23" w14:textId="77777777" w:rsidR="00B52623" w:rsidRDefault="00B52623" w:rsidP="00B52623">
      <w:pPr>
        <w:pStyle w:val="Heading1"/>
      </w:pPr>
      <w:r>
        <w:t>Literature Insights Used for Algorithm Selection</w:t>
      </w:r>
    </w:p>
    <w:p w14:paraId="75A69C99" w14:textId="77777777" w:rsidR="00B52623" w:rsidRPr="00B52623" w:rsidRDefault="00B52623" w:rsidP="00B52623">
      <w:pPr>
        <w:pStyle w:val="Heading2"/>
        <w:numPr>
          <w:ilvl w:val="0"/>
          <w:numId w:val="18"/>
        </w:numPr>
      </w:pPr>
      <w:r>
        <w:t>Hybrid Vision + Deep Learning (Cracks &amp; Scratches) (</w:t>
      </w:r>
      <w:r w:rsidRPr="00B52623">
        <w:t>https://www.sciencedirect.com/science/article/pii/S2590123025001550#fg0020</w:t>
      </w:r>
      <w:r>
        <w:t>)</w:t>
      </w:r>
    </w:p>
    <w:p w14:paraId="13D28B67" w14:textId="77777777" w:rsidR="00B52623" w:rsidRDefault="00B52623" w:rsidP="00B52623">
      <w:pPr>
        <w:pStyle w:val="NormalWeb"/>
        <w:rPr>
          <w:rStyle w:val="relative"/>
        </w:rPr>
      </w:pPr>
      <w:r>
        <w:t xml:space="preserve">Research shows that very thin defects such as cracks and scratches are difficult to detect using only deep learning because lighting variations and surface texture changes confuse the model. </w:t>
      </w:r>
    </w:p>
    <w:p w14:paraId="0F3A9E9A" w14:textId="77777777" w:rsidR="00B52623" w:rsidRDefault="00B52623" w:rsidP="00B52623">
      <w:pPr>
        <w:pStyle w:val="not-prose"/>
      </w:pPr>
      <w:r>
        <w:t>Defects Algo</w:t>
      </w:r>
    </w:p>
    <w:p w14:paraId="56E3258D" w14:textId="77777777" w:rsidR="00B52623" w:rsidRDefault="00B52623" w:rsidP="00B52623">
      <w:pPr>
        <w:pStyle w:val="NormalWeb"/>
      </w:pPr>
      <w:r>
        <w:rPr>
          <w:rStyle w:val="Strong"/>
          <w:rFonts w:eastAsiaTheme="majorEastAsia"/>
        </w:rPr>
        <w:t>Working Principle (Simplified):</w:t>
      </w:r>
    </w:p>
    <w:p w14:paraId="6324877C" w14:textId="77777777" w:rsidR="00B52623" w:rsidRDefault="00B52623" w:rsidP="00B52623">
      <w:pPr>
        <w:pStyle w:val="NormalWeb"/>
        <w:numPr>
          <w:ilvl w:val="0"/>
          <w:numId w:val="10"/>
        </w:numPr>
      </w:pPr>
      <w:r>
        <w:t>First align PCB images using feature matching (ORB + RANSAC)</w:t>
      </w:r>
    </w:p>
    <w:p w14:paraId="0B6E8428" w14:textId="77777777" w:rsidR="00B52623" w:rsidRDefault="00B52623" w:rsidP="00B52623">
      <w:pPr>
        <w:pStyle w:val="NormalWeb"/>
        <w:numPr>
          <w:ilvl w:val="0"/>
          <w:numId w:val="10"/>
        </w:numPr>
      </w:pPr>
      <w:r>
        <w:t>Subtract aligned images to isolate suspicious regions</w:t>
      </w:r>
    </w:p>
    <w:p w14:paraId="29D0996C" w14:textId="77777777" w:rsidR="00B52623" w:rsidRDefault="00B52623" w:rsidP="00B52623">
      <w:pPr>
        <w:pStyle w:val="NormalWeb"/>
        <w:numPr>
          <w:ilvl w:val="0"/>
          <w:numId w:val="10"/>
        </w:numPr>
      </w:pPr>
      <w:r>
        <w:t>Remove noise using morphological filtering</w:t>
      </w:r>
    </w:p>
    <w:p w14:paraId="429A8220" w14:textId="77777777" w:rsidR="00B52623" w:rsidRDefault="00B52623" w:rsidP="00B52623">
      <w:pPr>
        <w:pStyle w:val="NormalWeb"/>
        <w:numPr>
          <w:ilvl w:val="0"/>
          <w:numId w:val="10"/>
        </w:numPr>
      </w:pPr>
      <w:r>
        <w:t>Apply U-Net only on suspected areas for pixel-level defect segmentation</w:t>
      </w:r>
    </w:p>
    <w:p w14:paraId="3C7EE0D0" w14:textId="77777777" w:rsidR="00B52623" w:rsidRDefault="00B52623" w:rsidP="00B52623">
      <w:pPr>
        <w:pStyle w:val="NormalWeb"/>
      </w:pPr>
      <w:r>
        <w:rPr>
          <w:rStyle w:val="Strong"/>
          <w:rFonts w:eastAsiaTheme="majorEastAsia"/>
        </w:rPr>
        <w:t>Key Insight for AOI System</w:t>
      </w:r>
    </w:p>
    <w:p w14:paraId="6A836792" w14:textId="77777777" w:rsidR="00B52623" w:rsidRDefault="00B52623" w:rsidP="00B52623">
      <w:pPr>
        <w:pStyle w:val="NormalWeb"/>
      </w:pPr>
      <w:r>
        <w:t>Use traditional computer vision for localization + deep learning for confirmation.</w:t>
      </w:r>
    </w:p>
    <w:p w14:paraId="4E294E57" w14:textId="77777777" w:rsidR="00B52623" w:rsidRDefault="00B52623" w:rsidP="00B52623">
      <w:pPr>
        <w:pStyle w:val="NormalWeb"/>
      </w:pPr>
      <w:r>
        <w:rPr>
          <w:rStyle w:val="Strong"/>
          <w:rFonts w:eastAsiaTheme="majorEastAsia"/>
        </w:rPr>
        <w:t>Best suited for:</w:t>
      </w:r>
    </w:p>
    <w:p w14:paraId="21AF3494" w14:textId="77777777" w:rsidR="00B52623" w:rsidRDefault="00B52623" w:rsidP="00B52623">
      <w:pPr>
        <w:pStyle w:val="NormalWeb"/>
        <w:numPr>
          <w:ilvl w:val="0"/>
          <w:numId w:val="11"/>
        </w:numPr>
      </w:pPr>
      <w:r>
        <w:t>Cracks</w:t>
      </w:r>
    </w:p>
    <w:p w14:paraId="5980C47E" w14:textId="77777777" w:rsidR="00B52623" w:rsidRDefault="00B52623" w:rsidP="00B52623">
      <w:pPr>
        <w:pStyle w:val="NormalWeb"/>
        <w:numPr>
          <w:ilvl w:val="0"/>
          <w:numId w:val="11"/>
        </w:numPr>
      </w:pPr>
      <w:r>
        <w:t>Fine scratches</w:t>
      </w:r>
    </w:p>
    <w:p w14:paraId="3BFEEE7D" w14:textId="77777777" w:rsidR="00B52623" w:rsidRDefault="00B52623" w:rsidP="00B52623">
      <w:pPr>
        <w:pStyle w:val="NormalWeb"/>
        <w:numPr>
          <w:ilvl w:val="0"/>
          <w:numId w:val="11"/>
        </w:numPr>
      </w:pPr>
      <w:r>
        <w:t>Hairline copper breaks</w:t>
      </w:r>
    </w:p>
    <w:p w14:paraId="3E100DA6" w14:textId="77777777" w:rsidR="00B52623" w:rsidRDefault="00B52623" w:rsidP="00B52623">
      <w:pPr>
        <w:pStyle w:val="NormalWeb"/>
      </w:pPr>
      <w:r>
        <w:rPr>
          <w:rStyle w:val="Strong"/>
          <w:rFonts w:eastAsiaTheme="majorEastAsia"/>
        </w:rPr>
        <w:t xml:space="preserve">Why </w:t>
      </w:r>
      <w:proofErr w:type="gramStart"/>
      <w:r>
        <w:rPr>
          <w:rStyle w:val="Strong"/>
          <w:rFonts w:eastAsiaTheme="majorEastAsia"/>
        </w:rPr>
        <w:t>this matters</w:t>
      </w:r>
      <w:proofErr w:type="gramEnd"/>
    </w:p>
    <w:p w14:paraId="08E863C9" w14:textId="77777777" w:rsidR="00B52623" w:rsidRDefault="00B52623" w:rsidP="00B52623">
      <w:pPr>
        <w:pStyle w:val="NormalWeb"/>
        <w:numPr>
          <w:ilvl w:val="0"/>
          <w:numId w:val="12"/>
        </w:numPr>
      </w:pPr>
      <w:r>
        <w:t>Works with small datasets</w:t>
      </w:r>
    </w:p>
    <w:p w14:paraId="5648DEA0" w14:textId="77777777" w:rsidR="00B52623" w:rsidRDefault="00B52623" w:rsidP="00B52623">
      <w:pPr>
        <w:pStyle w:val="NormalWeb"/>
        <w:numPr>
          <w:ilvl w:val="0"/>
          <w:numId w:val="12"/>
        </w:numPr>
      </w:pPr>
      <w:r>
        <w:t>Robust to lighting changes</w:t>
      </w:r>
    </w:p>
    <w:p w14:paraId="44917A57" w14:textId="77777777" w:rsidR="00B52623" w:rsidRDefault="00B52623" w:rsidP="00B52623">
      <w:pPr>
        <w:pStyle w:val="NormalWeb"/>
        <w:numPr>
          <w:ilvl w:val="0"/>
          <w:numId w:val="12"/>
        </w:numPr>
      </w:pPr>
      <w:r>
        <w:t>Reduces false positives</w:t>
      </w:r>
    </w:p>
    <w:p w14:paraId="1C0F29C2" w14:textId="77777777" w:rsidR="00B52623" w:rsidRDefault="00B52623" w:rsidP="00B52623">
      <w:pPr>
        <w:pStyle w:val="NormalWeb"/>
        <w:numPr>
          <w:ilvl w:val="0"/>
          <w:numId w:val="12"/>
        </w:numPr>
      </w:pPr>
      <w:r>
        <w:t>Faster than running deep learning everywhere</w:t>
      </w:r>
    </w:p>
    <w:p w14:paraId="0CC1BC44" w14:textId="77777777" w:rsidR="00B52623" w:rsidRDefault="00000000" w:rsidP="00B52623">
      <w:r>
        <w:rPr>
          <w:noProof/>
        </w:rPr>
        <w:pict w14:anchorId="311BADA9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7F60266F" w14:textId="77777777" w:rsidR="00B52623" w:rsidRPr="006127D1" w:rsidRDefault="00B52623" w:rsidP="00B52623">
      <w:pPr>
        <w:pStyle w:val="Heading2"/>
        <w:numPr>
          <w:ilvl w:val="0"/>
          <w:numId w:val="18"/>
        </w:numPr>
      </w:pPr>
      <w:r>
        <w:t xml:space="preserve">Real-Time Industrial Detection (Multiple Small Defects) </w:t>
      </w:r>
      <w:hyperlink r:id="rId22" w:anchor="Sec3)" w:history="1">
        <w:r w:rsidRPr="00BF3277">
          <w:rPr>
            <w:rStyle w:val="Hyperlink"/>
          </w:rPr>
          <w:t>(https://www.nature.com/articles/s41598-025-20387-x#Sec3)</w:t>
        </w:r>
      </w:hyperlink>
    </w:p>
    <w:p w14:paraId="26AF7732" w14:textId="77777777" w:rsidR="00B52623" w:rsidRPr="00B52623" w:rsidRDefault="00B52623" w:rsidP="00B52623">
      <w:pPr>
        <w:pStyle w:val="ListParagraph"/>
      </w:pPr>
    </w:p>
    <w:p w14:paraId="347C9135" w14:textId="77777777" w:rsidR="00B52623" w:rsidRDefault="00B52623" w:rsidP="00B52623">
      <w:pPr>
        <w:pStyle w:val="NormalWeb"/>
      </w:pPr>
      <w:r>
        <w:t>Modern PCB inspection favours single-stage object detectors because inspection must run on production lines without delay.</w:t>
      </w:r>
    </w:p>
    <w:p w14:paraId="29DB6224" w14:textId="77777777" w:rsidR="00B52623" w:rsidRDefault="00B52623" w:rsidP="00B52623">
      <w:pPr>
        <w:pStyle w:val="NormalWeb"/>
      </w:pPr>
      <w:r>
        <w:t>Improved YOLO-based models enhance:</w:t>
      </w:r>
    </w:p>
    <w:p w14:paraId="6050C848" w14:textId="77777777" w:rsidR="00B52623" w:rsidRDefault="00B52623" w:rsidP="00B52623">
      <w:pPr>
        <w:pStyle w:val="NormalWeb"/>
        <w:numPr>
          <w:ilvl w:val="0"/>
          <w:numId w:val="13"/>
        </w:numPr>
      </w:pPr>
      <w:r>
        <w:t>small defect detection</w:t>
      </w:r>
    </w:p>
    <w:p w14:paraId="16205DC2" w14:textId="77777777" w:rsidR="00B52623" w:rsidRDefault="00B52623" w:rsidP="00B52623">
      <w:pPr>
        <w:pStyle w:val="NormalWeb"/>
        <w:numPr>
          <w:ilvl w:val="0"/>
          <w:numId w:val="13"/>
        </w:numPr>
      </w:pPr>
      <w:r>
        <w:t>edge clarity</w:t>
      </w:r>
    </w:p>
    <w:p w14:paraId="72B988A8" w14:textId="77777777" w:rsidR="00B52623" w:rsidRDefault="00B52623" w:rsidP="00B52623">
      <w:pPr>
        <w:pStyle w:val="NormalWeb"/>
        <w:numPr>
          <w:ilvl w:val="0"/>
          <w:numId w:val="13"/>
        </w:numPr>
      </w:pPr>
      <w:r>
        <w:t>speed</w:t>
      </w:r>
    </w:p>
    <w:p w14:paraId="52BC832D" w14:textId="77777777" w:rsidR="00B52623" w:rsidRDefault="00B52623" w:rsidP="00B52623">
      <w:pPr>
        <w:pStyle w:val="NormalWeb"/>
      </w:pPr>
      <w:r>
        <w:rPr>
          <w:rStyle w:val="Strong"/>
          <w:rFonts w:eastAsiaTheme="majorEastAsia"/>
        </w:rPr>
        <w:t>Best suited for:</w:t>
      </w:r>
    </w:p>
    <w:p w14:paraId="25012FCA" w14:textId="77777777" w:rsidR="00B52623" w:rsidRDefault="00B52623" w:rsidP="00B52623">
      <w:pPr>
        <w:pStyle w:val="NormalWeb"/>
        <w:numPr>
          <w:ilvl w:val="0"/>
          <w:numId w:val="14"/>
        </w:numPr>
      </w:pPr>
      <w:r>
        <w:t>Missing hole</w:t>
      </w:r>
    </w:p>
    <w:p w14:paraId="39931513" w14:textId="77777777" w:rsidR="00B52623" w:rsidRDefault="00B52623" w:rsidP="00B52623">
      <w:pPr>
        <w:pStyle w:val="NormalWeb"/>
        <w:numPr>
          <w:ilvl w:val="0"/>
          <w:numId w:val="14"/>
        </w:numPr>
      </w:pPr>
      <w:r>
        <w:t>Mouse bite</w:t>
      </w:r>
    </w:p>
    <w:p w14:paraId="5A9C58AF" w14:textId="77777777" w:rsidR="00B52623" w:rsidRDefault="00B52623" w:rsidP="00B52623">
      <w:pPr>
        <w:pStyle w:val="NormalWeb"/>
        <w:numPr>
          <w:ilvl w:val="0"/>
          <w:numId w:val="14"/>
        </w:numPr>
      </w:pPr>
      <w:r>
        <w:t>Burr</w:t>
      </w:r>
    </w:p>
    <w:p w14:paraId="3B032929" w14:textId="77777777" w:rsidR="00B52623" w:rsidRDefault="00B52623" w:rsidP="00B52623">
      <w:pPr>
        <w:pStyle w:val="NormalWeb"/>
        <w:numPr>
          <w:ilvl w:val="0"/>
          <w:numId w:val="14"/>
        </w:numPr>
      </w:pPr>
      <w:r>
        <w:t>Short circuit</w:t>
      </w:r>
    </w:p>
    <w:p w14:paraId="034EDFD7" w14:textId="77777777" w:rsidR="00B52623" w:rsidRDefault="00B52623" w:rsidP="00B52623">
      <w:pPr>
        <w:pStyle w:val="NormalWeb"/>
        <w:numPr>
          <w:ilvl w:val="0"/>
          <w:numId w:val="14"/>
        </w:numPr>
      </w:pPr>
      <w:r>
        <w:t>False copper</w:t>
      </w:r>
    </w:p>
    <w:p w14:paraId="03EDFBB3" w14:textId="77777777" w:rsidR="00B52623" w:rsidRDefault="00B52623" w:rsidP="00B52623">
      <w:pPr>
        <w:pStyle w:val="NormalWeb"/>
        <w:numPr>
          <w:ilvl w:val="0"/>
          <w:numId w:val="14"/>
        </w:numPr>
      </w:pPr>
      <w:r>
        <w:t>Open circuit</w:t>
      </w:r>
    </w:p>
    <w:p w14:paraId="5BDDA52B" w14:textId="77777777" w:rsidR="00B52623" w:rsidRDefault="00B52623" w:rsidP="00B52623">
      <w:pPr>
        <w:pStyle w:val="NormalWeb"/>
      </w:pPr>
      <w:r>
        <w:rPr>
          <w:rStyle w:val="Strong"/>
          <w:rFonts w:eastAsiaTheme="majorEastAsia"/>
        </w:rPr>
        <w:t>Key Insight</w:t>
      </w:r>
    </w:p>
    <w:p w14:paraId="61165AB8" w14:textId="77777777" w:rsidR="00B52623" w:rsidRDefault="00B52623" w:rsidP="00B52623">
      <w:pPr>
        <w:pStyle w:val="NormalWeb"/>
      </w:pPr>
      <w:r>
        <w:t>Use YOLO-type object detection when defects are visible patterns rather than microscopic fractures.</w:t>
      </w:r>
    </w:p>
    <w:p w14:paraId="31A33C48" w14:textId="77777777" w:rsidR="00B52623" w:rsidRDefault="00B52623" w:rsidP="00B52623">
      <w:pPr>
        <w:pStyle w:val="NormalWeb"/>
      </w:pPr>
      <w:r>
        <w:rPr>
          <w:rStyle w:val="Strong"/>
          <w:rFonts w:eastAsiaTheme="majorEastAsia"/>
        </w:rPr>
        <w:t xml:space="preserve">Why </w:t>
      </w:r>
      <w:proofErr w:type="gramStart"/>
      <w:r>
        <w:rPr>
          <w:rStyle w:val="Strong"/>
          <w:rFonts w:eastAsiaTheme="majorEastAsia"/>
        </w:rPr>
        <w:t>this matters</w:t>
      </w:r>
      <w:proofErr w:type="gramEnd"/>
    </w:p>
    <w:p w14:paraId="5E4C5E29" w14:textId="77777777" w:rsidR="00B52623" w:rsidRDefault="00B52623" w:rsidP="00B52623">
      <w:pPr>
        <w:pStyle w:val="NormalWeb"/>
        <w:numPr>
          <w:ilvl w:val="0"/>
          <w:numId w:val="15"/>
        </w:numPr>
      </w:pPr>
      <w:r>
        <w:t>Real-time detection</w:t>
      </w:r>
    </w:p>
    <w:p w14:paraId="32C53A17" w14:textId="77777777" w:rsidR="00B52623" w:rsidRDefault="00B52623" w:rsidP="00B52623">
      <w:pPr>
        <w:pStyle w:val="NormalWeb"/>
        <w:numPr>
          <w:ilvl w:val="0"/>
          <w:numId w:val="15"/>
        </w:numPr>
      </w:pPr>
      <w:r>
        <w:t>Detects multiple defects in one pass</w:t>
      </w:r>
    </w:p>
    <w:p w14:paraId="53524D1C" w14:textId="77777777" w:rsidR="00B52623" w:rsidRDefault="00B52623" w:rsidP="00B52623">
      <w:pPr>
        <w:pStyle w:val="NormalWeb"/>
        <w:numPr>
          <w:ilvl w:val="0"/>
          <w:numId w:val="15"/>
        </w:numPr>
      </w:pPr>
      <w:r>
        <w:t>Good for mass production inspection</w:t>
      </w:r>
    </w:p>
    <w:p w14:paraId="17651353" w14:textId="77777777" w:rsidR="00B52623" w:rsidRDefault="00000000" w:rsidP="00B52623">
      <w:r>
        <w:rPr>
          <w:noProof/>
        </w:rPr>
        <w:pict w14:anchorId="0DE206D6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1BA31D10" w14:textId="77777777" w:rsidR="00B52623" w:rsidRPr="00B52623" w:rsidRDefault="00B52623" w:rsidP="00B52623">
      <w:pPr>
        <w:pStyle w:val="Heading2"/>
      </w:pPr>
      <w:r>
        <w:t>3. Multi-Class Defect Classification (Full AOI Systems)</w:t>
      </w:r>
      <w:r w:rsidR="00E547A8">
        <w:t xml:space="preserve"> (</w:t>
      </w:r>
      <w:r w:rsidR="00E547A8" w:rsidRPr="00E547A8">
        <w:t>https://www.mdpi.com/2076-3417/15/24/13115</w:t>
      </w:r>
      <w:r w:rsidR="00E547A8">
        <w:t>)</w:t>
      </w:r>
    </w:p>
    <w:p w14:paraId="5B9EB458" w14:textId="77777777" w:rsidR="00B52623" w:rsidRDefault="00B52623" w:rsidP="00B52623">
      <w:pPr>
        <w:pStyle w:val="NormalWeb"/>
      </w:pPr>
      <w:r>
        <w:t>CNN-based detection systems can classify many PCB defects simultaneously using one trained model.</w:t>
      </w:r>
    </w:p>
    <w:p w14:paraId="72798362" w14:textId="77777777" w:rsidR="00B52623" w:rsidRDefault="00B52623" w:rsidP="00B52623">
      <w:pPr>
        <w:pStyle w:val="NormalWeb"/>
      </w:pPr>
      <w:r>
        <w:t>Typical detectable defects:</w:t>
      </w:r>
    </w:p>
    <w:p w14:paraId="3AB24AA0" w14:textId="77777777" w:rsidR="00B52623" w:rsidRDefault="00B52623" w:rsidP="00B52623">
      <w:pPr>
        <w:pStyle w:val="NormalWeb"/>
        <w:numPr>
          <w:ilvl w:val="0"/>
          <w:numId w:val="16"/>
        </w:numPr>
      </w:pPr>
      <w:r>
        <w:t>Open circuit</w:t>
      </w:r>
    </w:p>
    <w:p w14:paraId="64E5B80F" w14:textId="77777777" w:rsidR="00B52623" w:rsidRDefault="00B52623" w:rsidP="00B52623">
      <w:pPr>
        <w:pStyle w:val="NormalWeb"/>
        <w:numPr>
          <w:ilvl w:val="0"/>
          <w:numId w:val="16"/>
        </w:numPr>
      </w:pPr>
      <w:r>
        <w:t>Short circuit</w:t>
      </w:r>
    </w:p>
    <w:p w14:paraId="5BD312C8" w14:textId="77777777" w:rsidR="00B52623" w:rsidRDefault="00B52623" w:rsidP="00B52623">
      <w:pPr>
        <w:pStyle w:val="NormalWeb"/>
        <w:numPr>
          <w:ilvl w:val="0"/>
          <w:numId w:val="16"/>
        </w:numPr>
      </w:pPr>
      <w:r>
        <w:t>Missing hole</w:t>
      </w:r>
    </w:p>
    <w:p w14:paraId="4B845BBF" w14:textId="77777777" w:rsidR="00B52623" w:rsidRDefault="00B52623" w:rsidP="00B52623">
      <w:pPr>
        <w:pStyle w:val="NormalWeb"/>
        <w:numPr>
          <w:ilvl w:val="0"/>
          <w:numId w:val="16"/>
        </w:numPr>
      </w:pPr>
      <w:r>
        <w:t>Spur / spurious copper</w:t>
      </w:r>
    </w:p>
    <w:p w14:paraId="2FC0871A" w14:textId="77777777" w:rsidR="00B52623" w:rsidRDefault="00B52623" w:rsidP="00B52623">
      <w:pPr>
        <w:pStyle w:val="NormalWeb"/>
        <w:numPr>
          <w:ilvl w:val="0"/>
          <w:numId w:val="16"/>
        </w:numPr>
      </w:pPr>
      <w:r>
        <w:t>Dent damage</w:t>
      </w:r>
    </w:p>
    <w:p w14:paraId="080BCCB0" w14:textId="77777777" w:rsidR="00B52623" w:rsidRDefault="00B52623" w:rsidP="00B52623">
      <w:pPr>
        <w:pStyle w:val="NormalWeb"/>
        <w:numPr>
          <w:ilvl w:val="0"/>
          <w:numId w:val="16"/>
        </w:numPr>
      </w:pPr>
      <w:r>
        <w:t>Etching defects</w:t>
      </w:r>
    </w:p>
    <w:p w14:paraId="47B8200E" w14:textId="77777777" w:rsidR="00B52623" w:rsidRDefault="00B52623" w:rsidP="00B52623">
      <w:pPr>
        <w:pStyle w:val="NormalWeb"/>
        <w:numPr>
          <w:ilvl w:val="0"/>
          <w:numId w:val="16"/>
        </w:numPr>
      </w:pPr>
      <w:r>
        <w:t>Pin holes</w:t>
      </w:r>
    </w:p>
    <w:p w14:paraId="7DB281B0" w14:textId="77777777" w:rsidR="00B52623" w:rsidRDefault="00B52623" w:rsidP="00B52623">
      <w:pPr>
        <w:pStyle w:val="NormalWeb"/>
        <w:numPr>
          <w:ilvl w:val="0"/>
          <w:numId w:val="16"/>
        </w:numPr>
      </w:pPr>
      <w:r>
        <w:t>Scratches</w:t>
      </w:r>
    </w:p>
    <w:p w14:paraId="3CCA1F33" w14:textId="77777777" w:rsidR="00B52623" w:rsidRDefault="00B52623"/>
    <w:sectPr w:rsidR="00B526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094BE" w14:textId="77777777" w:rsidR="00DE47DD" w:rsidRDefault="00DE47DD" w:rsidP="00B52623">
      <w:pPr>
        <w:spacing w:after="0" w:line="240" w:lineRule="auto"/>
      </w:pPr>
      <w:r>
        <w:separator/>
      </w:r>
    </w:p>
  </w:endnote>
  <w:endnote w:type="continuationSeparator" w:id="0">
    <w:p w14:paraId="7919C57E" w14:textId="77777777" w:rsidR="00DE47DD" w:rsidRDefault="00DE47DD" w:rsidP="00B52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56815" w14:textId="77777777" w:rsidR="00DE47DD" w:rsidRDefault="00DE47DD" w:rsidP="00B52623">
      <w:pPr>
        <w:spacing w:after="0" w:line="240" w:lineRule="auto"/>
      </w:pPr>
      <w:r>
        <w:separator/>
      </w:r>
    </w:p>
  </w:footnote>
  <w:footnote w:type="continuationSeparator" w:id="0">
    <w:p w14:paraId="0B2C7476" w14:textId="77777777" w:rsidR="00DE47DD" w:rsidRDefault="00DE47DD" w:rsidP="00B526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B11CA"/>
    <w:multiLevelType w:val="multilevel"/>
    <w:tmpl w:val="3D02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122FC"/>
    <w:multiLevelType w:val="multilevel"/>
    <w:tmpl w:val="C78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C2175"/>
    <w:multiLevelType w:val="hybridMultilevel"/>
    <w:tmpl w:val="B776A4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8B2911"/>
    <w:multiLevelType w:val="multilevel"/>
    <w:tmpl w:val="5852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2561C"/>
    <w:multiLevelType w:val="multilevel"/>
    <w:tmpl w:val="8F0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81E4A"/>
    <w:multiLevelType w:val="multilevel"/>
    <w:tmpl w:val="6CD6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E7442"/>
    <w:multiLevelType w:val="multilevel"/>
    <w:tmpl w:val="8F8E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50DE7"/>
    <w:multiLevelType w:val="multilevel"/>
    <w:tmpl w:val="113C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2161C"/>
    <w:multiLevelType w:val="multilevel"/>
    <w:tmpl w:val="CCA8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687389">
    <w:abstractNumId w:val="8"/>
  </w:num>
  <w:num w:numId="2" w16cid:durableId="1814063311">
    <w:abstractNumId w:val="6"/>
  </w:num>
  <w:num w:numId="3" w16cid:durableId="1734959952">
    <w:abstractNumId w:val="5"/>
  </w:num>
  <w:num w:numId="4" w16cid:durableId="761997410">
    <w:abstractNumId w:val="4"/>
  </w:num>
  <w:num w:numId="5" w16cid:durableId="788936037">
    <w:abstractNumId w:val="7"/>
  </w:num>
  <w:num w:numId="6" w16cid:durableId="1954246717">
    <w:abstractNumId w:val="3"/>
  </w:num>
  <w:num w:numId="7" w16cid:durableId="1214804295">
    <w:abstractNumId w:val="2"/>
  </w:num>
  <w:num w:numId="8" w16cid:durableId="398747395">
    <w:abstractNumId w:val="1"/>
  </w:num>
  <w:num w:numId="9" w16cid:durableId="1869180268">
    <w:abstractNumId w:val="0"/>
  </w:num>
  <w:num w:numId="10" w16cid:durableId="702173854">
    <w:abstractNumId w:val="10"/>
  </w:num>
  <w:num w:numId="11" w16cid:durableId="1048214618">
    <w:abstractNumId w:val="12"/>
  </w:num>
  <w:num w:numId="12" w16cid:durableId="1487554359">
    <w:abstractNumId w:val="16"/>
  </w:num>
  <w:num w:numId="13" w16cid:durableId="2134252570">
    <w:abstractNumId w:val="14"/>
  </w:num>
  <w:num w:numId="14" w16cid:durableId="1206219112">
    <w:abstractNumId w:val="13"/>
  </w:num>
  <w:num w:numId="15" w16cid:durableId="237635900">
    <w:abstractNumId w:val="17"/>
  </w:num>
  <w:num w:numId="16" w16cid:durableId="1434014043">
    <w:abstractNumId w:val="9"/>
  </w:num>
  <w:num w:numId="17" w16cid:durableId="798763354">
    <w:abstractNumId w:val="15"/>
  </w:num>
  <w:num w:numId="18" w16cid:durableId="231427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7E8D"/>
    <w:rsid w:val="0091080E"/>
    <w:rsid w:val="009C5B16"/>
    <w:rsid w:val="00A75638"/>
    <w:rsid w:val="00AA1D8D"/>
    <w:rsid w:val="00B47730"/>
    <w:rsid w:val="00B52623"/>
    <w:rsid w:val="00CB0664"/>
    <w:rsid w:val="00DE47DD"/>
    <w:rsid w:val="00E547A8"/>
    <w:rsid w:val="00ED4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EB773"/>
  <w14:defaultImageDpi w14:val="300"/>
  <w15:docId w15:val="{A5F4190F-2DFC-7542-830F-9079710C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tabs>
        <w:tab w:val="clear" w:pos="1080"/>
        <w:tab w:val="num" w:pos="720"/>
      </w:tabs>
      <w:ind w:left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52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relative">
    <w:name w:val="relative"/>
    <w:basedOn w:val="DefaultParagraphFont"/>
    <w:rsid w:val="00B52623"/>
  </w:style>
  <w:style w:type="paragraph" w:customStyle="1" w:styleId="not-prose">
    <w:name w:val="not-prose"/>
    <w:basedOn w:val="Normal"/>
    <w:rsid w:val="00B52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B5262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2623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(https://www.nature.com/articles/s41598-025-20387-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Kaushik Joshi</cp:lastModifiedBy>
  <cp:revision>3</cp:revision>
  <dcterms:created xsi:type="dcterms:W3CDTF">2013-12-23T23:15:00Z</dcterms:created>
  <dcterms:modified xsi:type="dcterms:W3CDTF">2026-02-13T04:21:00Z</dcterms:modified>
  <cp:category/>
</cp:coreProperties>
</file>