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A8175" w14:textId="565361DA" w:rsidR="00F2193C" w:rsidRDefault="00475C35" w:rsidP="00475C35">
      <w:pPr>
        <w:jc w:val="center"/>
        <w:rPr>
          <w:b/>
          <w:bCs/>
          <w:u w:val="single"/>
        </w:rPr>
      </w:pPr>
      <w:bookmarkStart w:id="0" w:name="_Hlk157312860"/>
      <w:bookmarkEnd w:id="0"/>
      <w:r w:rsidRPr="00475C35">
        <w:rPr>
          <w:b/>
          <w:bCs/>
          <w:u w:val="single"/>
        </w:rPr>
        <w:t xml:space="preserve">C844 Task 1: Mapping and Monitoring </w:t>
      </w:r>
    </w:p>
    <w:p w14:paraId="71B46194" w14:textId="77777777" w:rsidR="00475C35" w:rsidRDefault="00475C35" w:rsidP="00475C35">
      <w:pPr>
        <w:rPr>
          <w:b/>
          <w:bCs/>
          <w:u w:val="single"/>
        </w:rPr>
      </w:pPr>
    </w:p>
    <w:p w14:paraId="5A9207B9" w14:textId="5AC83CD4" w:rsidR="00395C98" w:rsidRPr="00614556" w:rsidRDefault="00475C35" w:rsidP="00614556">
      <w:pPr>
        <w:pStyle w:val="ListParagraph"/>
        <w:numPr>
          <w:ilvl w:val="0"/>
          <w:numId w:val="1"/>
        </w:numPr>
        <w:rPr>
          <w:b/>
          <w:bCs/>
        </w:rPr>
      </w:pPr>
      <w:r w:rsidRPr="00614556">
        <w:rPr>
          <w:b/>
          <w:bCs/>
        </w:rPr>
        <w:t xml:space="preserve">Nmap Summary </w:t>
      </w:r>
    </w:p>
    <w:p w14:paraId="054BE2CC" w14:textId="630F2A00" w:rsidR="00973380" w:rsidRDefault="00973380" w:rsidP="00475C35">
      <w:r>
        <w:rPr>
          <w:b/>
          <w:bCs/>
        </w:rPr>
        <w:t xml:space="preserve">     </w:t>
      </w:r>
      <w:r w:rsidR="00A87BAD">
        <w:t>After using Zenmap the topology of the network was a star</w:t>
      </w:r>
      <w:r w:rsidR="00FB0DE3">
        <w:t xml:space="preserve"> topology (see Figure 1). </w:t>
      </w:r>
      <w:r w:rsidR="0042505D">
        <w:t>It showed five host</w:t>
      </w:r>
      <w:r w:rsidR="002121B0">
        <w:t>s</w:t>
      </w:r>
      <w:r w:rsidR="0042505D">
        <w:t xml:space="preserve"> connected to a switch; </w:t>
      </w:r>
      <w:r w:rsidR="00F6312D">
        <w:t xml:space="preserve">one computer had no identifiable OS, 2 computers were running Windows OS, and </w:t>
      </w:r>
      <w:r w:rsidR="00281DD3">
        <w:t xml:space="preserve">3 computers were running Linux. </w:t>
      </w:r>
      <w:r w:rsidR="00486DBF">
        <w:t>Star</w:t>
      </w:r>
      <w:r w:rsidR="002121B0">
        <w:t xml:space="preserve"> topology has a central point for all the connections</w:t>
      </w:r>
      <w:r w:rsidR="00534CD2">
        <w:t xml:space="preserve"> which can be beneficial in many ways. It is easier to add new computers to the network without causing interruptions</w:t>
      </w:r>
      <w:r w:rsidR="00486DBF">
        <w:t xml:space="preserve"> and you </w:t>
      </w:r>
      <w:r w:rsidR="00BA1FE6">
        <w:t>can</w:t>
      </w:r>
      <w:r w:rsidR="00486DBF">
        <w:t xml:space="preserve"> centrally manage devices. The topology also allows </w:t>
      </w:r>
      <w:r w:rsidR="00BA1FE6">
        <w:t xml:space="preserve">for </w:t>
      </w:r>
      <w:r w:rsidR="00FF6619">
        <w:t xml:space="preserve">nodes of the network to malfunction without </w:t>
      </w:r>
      <w:r w:rsidR="001E7C37">
        <w:t>affecting</w:t>
      </w:r>
      <w:r w:rsidR="00FF6619">
        <w:t xml:space="preserve"> the rest of the network. </w:t>
      </w:r>
      <w:r w:rsidR="001E7C37">
        <w:t xml:space="preserve">A downside of a start topology is that there is a single point of failure. </w:t>
      </w:r>
      <w:r w:rsidR="00D55414">
        <w:t xml:space="preserve">If the switch were to malfunction it could affect the rest of the network. </w:t>
      </w:r>
      <w:r w:rsidR="000162F0">
        <w:t xml:space="preserve">The network performance will be determined by the capacity of the switch. </w:t>
      </w:r>
      <w:r w:rsidR="00484FE8">
        <w:t xml:space="preserve">If too many devices are present a bottleneck could occur </w:t>
      </w:r>
      <w:r w:rsidR="00221B2E">
        <w:t xml:space="preserve">and result in delays or packet losses. </w:t>
      </w:r>
    </w:p>
    <w:p w14:paraId="3DA5630F" w14:textId="77777777" w:rsidR="002B186E" w:rsidRDefault="002B186E" w:rsidP="00475C35"/>
    <w:p w14:paraId="0A670221" w14:textId="0EFE7CBD" w:rsidR="002B186E" w:rsidRPr="00973380" w:rsidRDefault="002B186E" w:rsidP="00475C35">
      <w:r w:rsidRPr="002B186E">
        <w:drawing>
          <wp:inline distT="0" distB="0" distL="0" distR="0" wp14:anchorId="54040A91" wp14:editId="5B5E3A01">
            <wp:extent cx="5943600" cy="2403475"/>
            <wp:effectExtent l="0" t="0" r="0" b="0"/>
            <wp:docPr id="15055590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55909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C5213" w14:textId="4ACAB84B" w:rsidR="00475C35" w:rsidRDefault="002B186E" w:rsidP="002B186E">
      <w:pPr>
        <w:jc w:val="center"/>
      </w:pPr>
      <w:r>
        <w:t>(Figure 1)</w:t>
      </w:r>
    </w:p>
    <w:p w14:paraId="2F824495" w14:textId="77777777" w:rsidR="002B186E" w:rsidRDefault="002B186E" w:rsidP="002B186E">
      <w:pPr>
        <w:jc w:val="center"/>
      </w:pPr>
    </w:p>
    <w:p w14:paraId="7924CEC5" w14:textId="27BE9081" w:rsidR="00614556" w:rsidRDefault="006144D0" w:rsidP="0061455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Summary of</w:t>
      </w:r>
      <w:r w:rsidR="00614556" w:rsidRPr="00614556">
        <w:rPr>
          <w:b/>
          <w:bCs/>
        </w:rPr>
        <w:t xml:space="preserve"> Vulnerabilities</w:t>
      </w:r>
      <w:r>
        <w:rPr>
          <w:b/>
          <w:bCs/>
        </w:rPr>
        <w:t xml:space="preserve"> and Implications</w:t>
      </w:r>
    </w:p>
    <w:p w14:paraId="19B4A815" w14:textId="5465DB9D" w:rsidR="00E06CEE" w:rsidRDefault="00E06CEE" w:rsidP="00E06CEE">
      <w:r>
        <w:rPr>
          <w:b/>
          <w:bCs/>
        </w:rPr>
        <w:t xml:space="preserve">     </w:t>
      </w:r>
      <w:r>
        <w:t xml:space="preserve">The first vulnerability I </w:t>
      </w:r>
      <w:r w:rsidR="00B32B2E">
        <w:t xml:space="preserve">noticed was with host </w:t>
      </w:r>
      <w:r w:rsidR="001A5FF1" w:rsidRPr="001A5FF1">
        <w:t>192.168.27.15</w:t>
      </w:r>
      <w:r w:rsidR="001A5FF1">
        <w:t xml:space="preserve">. </w:t>
      </w:r>
      <w:r w:rsidR="0019326A">
        <w:t>Port 21 is open on this host and is used for FTP traffic</w:t>
      </w:r>
      <w:r w:rsidR="00566A2A">
        <w:t xml:space="preserve"> (see Figure 2). This creates a vulnerability because FTP uses clear</w:t>
      </w:r>
      <w:r w:rsidR="00AE7133">
        <w:t xml:space="preserve">text. This means that anyone listening to the port can see what is being sent because there is no encryption. </w:t>
      </w:r>
      <w:r w:rsidR="00D5556E">
        <w:t xml:space="preserve">This host would be vulnerable to MINTM and malware attacks. </w:t>
      </w:r>
      <w:r w:rsidR="0094445D">
        <w:t xml:space="preserve">Credentials could also be found during packet sniffing operations which could lead to unauthorized access </w:t>
      </w:r>
      <w:proofErr w:type="gramStart"/>
      <w:r w:rsidR="0094445D">
        <w:t>of</w:t>
      </w:r>
      <w:proofErr w:type="gramEnd"/>
      <w:r w:rsidR="0094445D">
        <w:t xml:space="preserve"> the network. </w:t>
      </w:r>
    </w:p>
    <w:p w14:paraId="5FE639D9" w14:textId="5B00EB65" w:rsidR="00DA79CA" w:rsidRDefault="00DF3C30" w:rsidP="00DA79CA">
      <w:r>
        <w:t xml:space="preserve">     On the same host port 25 is also open (see Figure 2). </w:t>
      </w:r>
      <w:r w:rsidR="002926DB">
        <w:t>Port 25 uses SMTP for email communication</w:t>
      </w:r>
      <w:r w:rsidR="00893FCC">
        <w:t xml:space="preserve"> and this port sends packets with cleartext as well. </w:t>
      </w:r>
      <w:r w:rsidR="00323701">
        <w:t xml:space="preserve">This means that MINTM and phishing attacks could occur over this port. </w:t>
      </w:r>
      <w:r w:rsidR="00F25D30">
        <w:t xml:space="preserve">It is not unusual for the port to be used by red hats looking to </w:t>
      </w:r>
      <w:r w:rsidR="00073BCA">
        <w:t>acquire</w:t>
      </w:r>
      <w:r w:rsidR="00F25D30">
        <w:t xml:space="preserve"> user credentials, </w:t>
      </w:r>
      <w:r w:rsidR="00073BCA">
        <w:t>deploy malware</w:t>
      </w:r>
      <w:r w:rsidR="005A298F">
        <w:t>, or steal information. Po</w:t>
      </w:r>
      <w:r w:rsidR="00DA79CA">
        <w:t xml:space="preserve">rt 25 is also used in DoS attacks. Since the port is open and </w:t>
      </w:r>
      <w:r w:rsidR="00DA79CA">
        <w:lastRenderedPageBreak/>
        <w:t xml:space="preserve">used frequently it would be easy to flood the server with messages to where the server would stop responding or crash. </w:t>
      </w:r>
    </w:p>
    <w:p w14:paraId="7E74879C" w14:textId="1E462A60" w:rsidR="00614556" w:rsidRDefault="00DA79CA" w:rsidP="002B186E">
      <w:r w:rsidRPr="00EC4048">
        <w:drawing>
          <wp:inline distT="0" distB="0" distL="0" distR="0" wp14:anchorId="6D64DF91" wp14:editId="0A344816">
            <wp:extent cx="5943600" cy="2231390"/>
            <wp:effectExtent l="0" t="0" r="0" b="0"/>
            <wp:docPr id="17958461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84613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4743">
        <w:t xml:space="preserve"> </w:t>
      </w:r>
    </w:p>
    <w:p w14:paraId="31D12A89" w14:textId="3EDF1309" w:rsidR="005B18E8" w:rsidRDefault="005B18E8" w:rsidP="002B186E"/>
    <w:p w14:paraId="54905ED0" w14:textId="163E5123" w:rsidR="00EC4048" w:rsidRDefault="00EC4048" w:rsidP="00EC4048">
      <w:pPr>
        <w:jc w:val="center"/>
      </w:pPr>
      <w:proofErr w:type="gramStart"/>
      <w:r>
        <w:t>( Figure</w:t>
      </w:r>
      <w:proofErr w:type="gramEnd"/>
      <w:r>
        <w:t xml:space="preserve"> 2)</w:t>
      </w:r>
    </w:p>
    <w:p w14:paraId="7F5A77F8" w14:textId="70D69D5A" w:rsidR="00AC0AF1" w:rsidRDefault="00AC0AF1" w:rsidP="00AC0AF1">
      <w:r>
        <w:t xml:space="preserve">     </w:t>
      </w:r>
      <w:r w:rsidRPr="00AC0AF1">
        <w:t>Hosts 192.168.27.15 and 192.168.27.10</w:t>
      </w:r>
      <w:r>
        <w:t xml:space="preserve"> present different vulnerabilities. The hosts </w:t>
      </w:r>
      <w:r w:rsidRPr="00AC0AF1">
        <w:t>are running Windows 2008 and 2012 respectively. This is</w:t>
      </w:r>
      <w:r>
        <w:t xml:space="preserve"> </w:t>
      </w:r>
      <w:r w:rsidRPr="00AC0AF1">
        <w:t>a</w:t>
      </w:r>
      <w:r>
        <w:t xml:space="preserve">n issue because these </w:t>
      </w:r>
      <w:r w:rsidRPr="00AC0AF1">
        <w:t>versions of Windows no longer receive patches or security updates</w:t>
      </w:r>
      <w:r>
        <w:t xml:space="preserve">. </w:t>
      </w:r>
      <w:r w:rsidR="007D19B1">
        <w:t xml:space="preserve">Any </w:t>
      </w:r>
      <w:r w:rsidR="009D4D75">
        <w:t>zero-day</w:t>
      </w:r>
      <w:r w:rsidR="007D19B1">
        <w:t xml:space="preserve"> vulnerabilities found would be left unfixed making the network permanently vulnerable. </w:t>
      </w:r>
      <w:r w:rsidR="004F7D3A">
        <w:t xml:space="preserve">Also, because no updates are available for the hosts at going </w:t>
      </w:r>
      <w:r w:rsidR="009D4D75">
        <w:t>forward,</w:t>
      </w:r>
      <w:r w:rsidR="004F7D3A">
        <w:t xml:space="preserve"> they could be </w:t>
      </w:r>
      <w:proofErr w:type="gramStart"/>
      <w:r w:rsidR="004F7D3A">
        <w:t>effected</w:t>
      </w:r>
      <w:proofErr w:type="gramEnd"/>
      <w:r w:rsidR="004F7D3A">
        <w:t xml:space="preserve"> by worms or </w:t>
      </w:r>
      <w:r w:rsidR="009D4D75">
        <w:t xml:space="preserve">other computer viruses or even ransomware. </w:t>
      </w:r>
    </w:p>
    <w:p w14:paraId="0CE630BC" w14:textId="77777777" w:rsidR="009D4D75" w:rsidRDefault="009D4D75" w:rsidP="00AC0AF1"/>
    <w:p w14:paraId="63EE2E93" w14:textId="3FD7E2E2" w:rsidR="000210AF" w:rsidRDefault="000210AF" w:rsidP="000210AF">
      <w:pPr>
        <w:pStyle w:val="ListParagraph"/>
        <w:numPr>
          <w:ilvl w:val="0"/>
          <w:numId w:val="1"/>
        </w:numPr>
        <w:rPr>
          <w:b/>
          <w:bCs/>
        </w:rPr>
      </w:pPr>
      <w:r w:rsidRPr="000210AF">
        <w:rPr>
          <w:b/>
          <w:bCs/>
        </w:rPr>
        <w:t xml:space="preserve">Wireshark Anomalies </w:t>
      </w:r>
    </w:p>
    <w:p w14:paraId="21A7F7B2" w14:textId="03B2D7A0" w:rsidR="006F313A" w:rsidRDefault="006F313A" w:rsidP="006F313A">
      <w:r>
        <w:rPr>
          <w:b/>
          <w:bCs/>
        </w:rPr>
        <w:t xml:space="preserve">     </w:t>
      </w:r>
      <w:r>
        <w:t>In Wireshark, I filtered for TCP</w:t>
      </w:r>
      <w:r w:rsidR="00A62201">
        <w:t xml:space="preserve"> protocol traffic. I found multiple stealth scans</w:t>
      </w:r>
      <w:r w:rsidR="00C0180A">
        <w:t xml:space="preserve"> coming from an IP address </w:t>
      </w:r>
      <w:r w:rsidR="00C0180A" w:rsidRPr="00C0180A">
        <w:t>listing of 172.16.80.24</w:t>
      </w:r>
      <w:r w:rsidR="00C0180A">
        <w:t xml:space="preserve">. Red hats </w:t>
      </w:r>
      <w:r w:rsidR="00B80620">
        <w:t>were targeting systems by looking at multiple ports to see which were open and if they could be exploited</w:t>
      </w:r>
      <w:r w:rsidR="008B0449">
        <w:t xml:space="preserve"> (see Figure 3).  </w:t>
      </w:r>
    </w:p>
    <w:p w14:paraId="2D5A9AC7" w14:textId="2115B4CE" w:rsidR="00BF786A" w:rsidRDefault="00BF786A" w:rsidP="00BF786A">
      <w:pPr>
        <w:jc w:val="center"/>
      </w:pPr>
      <w:r w:rsidRPr="00BF786A">
        <w:drawing>
          <wp:inline distT="0" distB="0" distL="0" distR="0" wp14:anchorId="58C5FD21" wp14:editId="0D392498">
            <wp:extent cx="5943600" cy="1907540"/>
            <wp:effectExtent l="0" t="0" r="0" b="0"/>
            <wp:docPr id="10627621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76215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9641E" w14:textId="5F4D3F97" w:rsidR="00BF786A" w:rsidRDefault="00BF786A" w:rsidP="00BF786A">
      <w:pPr>
        <w:jc w:val="center"/>
      </w:pPr>
      <w:r>
        <w:t>Figure 3</w:t>
      </w:r>
    </w:p>
    <w:p w14:paraId="36769E75" w14:textId="5BE10124" w:rsidR="00BF786A" w:rsidRDefault="00BF786A" w:rsidP="00BF786A">
      <w:r>
        <w:lastRenderedPageBreak/>
        <w:t xml:space="preserve">     </w:t>
      </w:r>
      <w:r w:rsidR="00CF3BB1">
        <w:t xml:space="preserve">When filtering for </w:t>
      </w:r>
      <w:proofErr w:type="gramStart"/>
      <w:r w:rsidR="00CF3BB1">
        <w:t>FTP</w:t>
      </w:r>
      <w:proofErr w:type="gramEnd"/>
      <w:r w:rsidR="009A6FDA">
        <w:t xml:space="preserve"> more anomalies were seen. A red hat was able to </w:t>
      </w:r>
      <w:r w:rsidR="00F8243B">
        <w:t>gain access to a file and give it a password</w:t>
      </w:r>
      <w:r w:rsidR="0040077C">
        <w:t xml:space="preserve">. This could hinder users of that file from accessing it </w:t>
      </w:r>
      <w:r w:rsidR="00B26F91">
        <w:t>and</w:t>
      </w:r>
      <w:r w:rsidR="0040077C">
        <w:t xml:space="preserve"> allow the red hat to insert ransomware</w:t>
      </w:r>
      <w:r w:rsidR="007C02F2">
        <w:t xml:space="preserve"> (see Figure 4)</w:t>
      </w:r>
      <w:r w:rsidR="0040077C">
        <w:t xml:space="preserve">. </w:t>
      </w:r>
    </w:p>
    <w:p w14:paraId="257F6D90" w14:textId="0EED0097" w:rsidR="007C02F2" w:rsidRDefault="007C02F2" w:rsidP="007C02F2">
      <w:pPr>
        <w:jc w:val="center"/>
      </w:pPr>
      <w:r w:rsidRPr="007C02F2">
        <w:drawing>
          <wp:inline distT="0" distB="0" distL="0" distR="0" wp14:anchorId="353C5FE0" wp14:editId="7AE9182A">
            <wp:extent cx="5943600" cy="1384935"/>
            <wp:effectExtent l="0" t="0" r="0" b="5715"/>
            <wp:docPr id="6675275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52757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328AF" w14:textId="563E007A" w:rsidR="007C02F2" w:rsidRDefault="007C02F2" w:rsidP="007C02F2">
      <w:pPr>
        <w:jc w:val="center"/>
      </w:pPr>
      <w:r>
        <w:t>Figure 4</w:t>
      </w:r>
    </w:p>
    <w:p w14:paraId="12C2DD8F" w14:textId="77777777" w:rsidR="007C02F2" w:rsidRDefault="007C02F2" w:rsidP="007C02F2">
      <w:pPr>
        <w:jc w:val="center"/>
      </w:pPr>
    </w:p>
    <w:p w14:paraId="03B3FC36" w14:textId="4EB6CF5A" w:rsidR="007C02F2" w:rsidRDefault="007C02F2" w:rsidP="007C02F2">
      <w:r>
        <w:t xml:space="preserve">     </w:t>
      </w:r>
      <w:r w:rsidR="008974C9">
        <w:t>When filtering for HTTP communications could be seen</w:t>
      </w:r>
      <w:r w:rsidR="00FC6952">
        <w:t>. A user at 10.</w:t>
      </w:r>
      <w:r w:rsidR="00F42B01">
        <w:t>16.80.243</w:t>
      </w:r>
      <w:r w:rsidR="00FC6952">
        <w:t xml:space="preserve"> tr</w:t>
      </w:r>
      <w:r w:rsidR="00671CE2">
        <w:t xml:space="preserve">ied to </w:t>
      </w:r>
      <w:r w:rsidR="00F42B01">
        <w:t xml:space="preserve">exploit the unencrypted system (see Figure 5). </w:t>
      </w:r>
    </w:p>
    <w:p w14:paraId="16C46657" w14:textId="25047853" w:rsidR="00F42B01" w:rsidRDefault="00FE2DC5" w:rsidP="00F42B01">
      <w:pPr>
        <w:jc w:val="center"/>
      </w:pPr>
      <w:r w:rsidRPr="00FE2DC5">
        <w:drawing>
          <wp:inline distT="0" distB="0" distL="0" distR="0" wp14:anchorId="3788DE65" wp14:editId="5A999F5A">
            <wp:extent cx="5943600" cy="1744345"/>
            <wp:effectExtent l="0" t="0" r="0" b="8255"/>
            <wp:docPr id="15821079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10796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172A4" w14:textId="2D86DEC9" w:rsidR="00FE2DC5" w:rsidRDefault="00FE2DC5" w:rsidP="00F42B01">
      <w:pPr>
        <w:jc w:val="center"/>
      </w:pPr>
      <w:r>
        <w:t>Figure 5</w:t>
      </w:r>
    </w:p>
    <w:p w14:paraId="4B112A5D" w14:textId="77777777" w:rsidR="00FE2DC5" w:rsidRDefault="00FE2DC5" w:rsidP="00F42B01">
      <w:pPr>
        <w:jc w:val="center"/>
      </w:pPr>
    </w:p>
    <w:p w14:paraId="617C5BEC" w14:textId="57CD87C0" w:rsidR="00FE2DC5" w:rsidRPr="00567804" w:rsidRDefault="00A570AC" w:rsidP="00FE2DC5">
      <w:pPr>
        <w:pStyle w:val="ListParagraph"/>
        <w:numPr>
          <w:ilvl w:val="0"/>
          <w:numId w:val="1"/>
        </w:numPr>
        <w:rPr>
          <w:b/>
          <w:bCs/>
        </w:rPr>
      </w:pPr>
      <w:r w:rsidRPr="00567804">
        <w:rPr>
          <w:b/>
          <w:bCs/>
        </w:rPr>
        <w:t>Implications of Each Wire</w:t>
      </w:r>
      <w:r w:rsidR="00A3005B" w:rsidRPr="00567804">
        <w:rPr>
          <w:b/>
          <w:bCs/>
        </w:rPr>
        <w:t xml:space="preserve">shark </w:t>
      </w:r>
      <w:r w:rsidR="00567804" w:rsidRPr="00567804">
        <w:rPr>
          <w:b/>
          <w:bCs/>
        </w:rPr>
        <w:t>Anomalies</w:t>
      </w:r>
    </w:p>
    <w:p w14:paraId="44F4DCA9" w14:textId="27E9343A" w:rsidR="00A3005B" w:rsidRDefault="00A3005B" w:rsidP="00A3005B">
      <w:r>
        <w:t xml:space="preserve">     </w:t>
      </w:r>
      <w:r w:rsidR="00F52E25">
        <w:t xml:space="preserve">The stealth scans that occurred were trying to map the network. </w:t>
      </w:r>
      <w:r w:rsidR="00134D1B">
        <w:t xml:space="preserve">This would allow a red hat to gather information about your network that could lead to a more serious attack. </w:t>
      </w:r>
      <w:r w:rsidR="009B4D8F">
        <w:t xml:space="preserve">The stealth scans provide the attacker with </w:t>
      </w:r>
      <w:r w:rsidR="00567804">
        <w:t xml:space="preserve">the knowledge they need to best infiltrate the network. </w:t>
      </w:r>
    </w:p>
    <w:p w14:paraId="25BAD98D" w14:textId="32578ABD" w:rsidR="00567804" w:rsidRDefault="00567804" w:rsidP="00A3005B">
      <w:r>
        <w:t xml:space="preserve">     </w:t>
      </w:r>
      <w:r w:rsidR="00C45D35">
        <w:t xml:space="preserve">FTP is unsecure because it will allow </w:t>
      </w:r>
      <w:r w:rsidR="00F934ED">
        <w:t>anonymous</w:t>
      </w:r>
      <w:r w:rsidR="00C45D35">
        <w:t xml:space="preserve"> logins. </w:t>
      </w:r>
      <w:r w:rsidR="00F934ED">
        <w:t xml:space="preserve">By letting someone log in without credentials </w:t>
      </w:r>
      <w:r w:rsidR="00044409">
        <w:t xml:space="preserve">anyone could access the network. In this case, the red hat attached a password to a file. This is the basics of ransomware and could cause major financial loss to the owner of the network. </w:t>
      </w:r>
      <w:r w:rsidR="00840808">
        <w:t xml:space="preserve">FTP also sends information in cleartext which allows proprietary information to be seen. </w:t>
      </w:r>
    </w:p>
    <w:p w14:paraId="2F354479" w14:textId="32676A83" w:rsidR="00840808" w:rsidRDefault="00840808" w:rsidP="00A3005B">
      <w:r>
        <w:t xml:space="preserve">     HTTP is not a secure transmission option. </w:t>
      </w:r>
      <w:r w:rsidR="00172874">
        <w:t xml:space="preserve">In relation to current security </w:t>
      </w:r>
      <w:r w:rsidR="00410980">
        <w:t>measures</w:t>
      </w:r>
      <w:r w:rsidR="00172874">
        <w:t xml:space="preserve">, the security of HTTP is outdated and could allow red hats </w:t>
      </w:r>
      <w:r w:rsidR="00410980">
        <w:t xml:space="preserve">an opening to the network. </w:t>
      </w:r>
      <w:r w:rsidR="007F73A2">
        <w:t xml:space="preserve">This would mean that the network is more prone to </w:t>
      </w:r>
      <w:proofErr w:type="gramStart"/>
      <w:r w:rsidR="007F73A2">
        <w:t>exploits</w:t>
      </w:r>
      <w:proofErr w:type="gramEnd"/>
      <w:r w:rsidR="007F73A2">
        <w:t xml:space="preserve">. </w:t>
      </w:r>
    </w:p>
    <w:p w14:paraId="25B25459" w14:textId="77777777" w:rsidR="00962173" w:rsidRDefault="00962173" w:rsidP="00A3005B"/>
    <w:p w14:paraId="2F3966A5" w14:textId="77777777" w:rsidR="006222E4" w:rsidRDefault="006222E4" w:rsidP="006222E4">
      <w:pPr>
        <w:rPr>
          <w:b/>
          <w:bCs/>
        </w:rPr>
      </w:pPr>
    </w:p>
    <w:p w14:paraId="183C1BC4" w14:textId="77777777" w:rsidR="006222E4" w:rsidRDefault="006222E4" w:rsidP="006222E4">
      <w:pPr>
        <w:rPr>
          <w:b/>
          <w:bCs/>
        </w:rPr>
      </w:pPr>
    </w:p>
    <w:p w14:paraId="423F09BD" w14:textId="28884416" w:rsidR="00DD6429" w:rsidRDefault="006222E4" w:rsidP="00DD6429">
      <w:pPr>
        <w:pStyle w:val="ListParagraph"/>
        <w:numPr>
          <w:ilvl w:val="0"/>
          <w:numId w:val="1"/>
        </w:numPr>
        <w:rPr>
          <w:b/>
          <w:bCs/>
        </w:rPr>
      </w:pPr>
      <w:r w:rsidRPr="006222E4">
        <w:rPr>
          <w:b/>
          <w:bCs/>
        </w:rPr>
        <w:t xml:space="preserve">Recommended Solutions </w:t>
      </w:r>
    </w:p>
    <w:p w14:paraId="2CB739DA" w14:textId="51A36F0B" w:rsidR="00DD6429" w:rsidRDefault="00DD6429" w:rsidP="00DD6429">
      <w:pPr>
        <w:rPr>
          <w:rStyle w:val="Emphasis"/>
        </w:rPr>
      </w:pPr>
      <w:r>
        <w:rPr>
          <w:b/>
          <w:bCs/>
        </w:rPr>
        <w:t xml:space="preserve">     </w:t>
      </w:r>
      <w:r>
        <w:t>To secure port 21</w:t>
      </w:r>
      <w:r w:rsidR="00717B35">
        <w:t xml:space="preserve">, you could require a password for all file transfers. This would create a more secure file transfer </w:t>
      </w:r>
      <w:r w:rsidR="00D6267F">
        <w:t xml:space="preserve">so not just anyone would be able to send files. You could also limit the number of IP addresses allowed </w:t>
      </w:r>
      <w:proofErr w:type="gramStart"/>
      <w:r w:rsidR="00D6267F">
        <w:t>to</w:t>
      </w:r>
      <w:proofErr w:type="gramEnd"/>
      <w:r w:rsidR="00D6267F">
        <w:t xml:space="preserve"> the </w:t>
      </w:r>
      <w:proofErr w:type="gramStart"/>
      <w:r w:rsidR="00D6267F">
        <w:t>network</w:t>
      </w:r>
      <w:proofErr w:type="gramEnd"/>
      <w:r w:rsidR="00D6267F">
        <w:t xml:space="preserve"> so you have a better idea of how many and what devices are present. </w:t>
      </w:r>
      <w:r w:rsidR="00B658AC">
        <w:t>(</w:t>
      </w:r>
      <w:r w:rsidR="00B658AC">
        <w:rPr>
          <w:rStyle w:val="Emphasis"/>
        </w:rPr>
        <w:t>Is Port 21 Secure? Fully Explained</w:t>
      </w:r>
      <w:r w:rsidR="0033763A">
        <w:rPr>
          <w:rStyle w:val="Emphasis"/>
        </w:rPr>
        <w:t xml:space="preserve">. </w:t>
      </w:r>
      <w:proofErr w:type="spellStart"/>
      <w:r w:rsidR="0033763A">
        <w:rPr>
          <w:rStyle w:val="Emphasis"/>
        </w:rPr>
        <w:t>Exavault</w:t>
      </w:r>
      <w:proofErr w:type="spellEnd"/>
      <w:r w:rsidR="0033763A">
        <w:rPr>
          <w:rStyle w:val="Emphasis"/>
        </w:rPr>
        <w:t>)</w:t>
      </w:r>
    </w:p>
    <w:p w14:paraId="0F063240" w14:textId="703035C1" w:rsidR="008E53F3" w:rsidRDefault="008E53F3" w:rsidP="00DD6429">
      <w:pPr>
        <w:rPr>
          <w:rStyle w:val="citationstylesgno2wrpf"/>
          <w:i/>
          <w:iCs/>
        </w:rPr>
      </w:pPr>
      <w:r>
        <w:rPr>
          <w:rStyle w:val="Emphasis"/>
          <w:i w:val="0"/>
          <w:iCs w:val="0"/>
        </w:rPr>
        <w:t xml:space="preserve">     Instead of using port 25</w:t>
      </w:r>
      <w:r w:rsidR="0049321E">
        <w:rPr>
          <w:rStyle w:val="Emphasis"/>
          <w:i w:val="0"/>
          <w:iCs w:val="0"/>
        </w:rPr>
        <w:t>, port 587 should be used</w:t>
      </w:r>
      <w:r w:rsidR="00BF1718">
        <w:rPr>
          <w:rStyle w:val="Emphasis"/>
          <w:i w:val="0"/>
          <w:iCs w:val="0"/>
        </w:rPr>
        <w:t xml:space="preserve"> as it is a more secure version. Port 587 uses TLS encryption to </w:t>
      </w:r>
      <w:r w:rsidR="00E61D5C">
        <w:rPr>
          <w:rStyle w:val="Emphasis"/>
          <w:i w:val="0"/>
          <w:iCs w:val="0"/>
        </w:rPr>
        <w:t xml:space="preserve">so only desired parties can access the information. </w:t>
      </w:r>
      <w:r w:rsidR="00F04E56">
        <w:rPr>
          <w:rStyle w:val="Emphasis"/>
          <w:i w:val="0"/>
          <w:iCs w:val="0"/>
        </w:rPr>
        <w:t xml:space="preserve">There </w:t>
      </w:r>
      <w:proofErr w:type="gramStart"/>
      <w:r w:rsidR="00F04E56">
        <w:rPr>
          <w:rStyle w:val="Emphasis"/>
          <w:i w:val="0"/>
          <w:iCs w:val="0"/>
        </w:rPr>
        <w:t>is</w:t>
      </w:r>
      <w:proofErr w:type="gramEnd"/>
      <w:r w:rsidR="00F04E56">
        <w:rPr>
          <w:rStyle w:val="Emphasis"/>
          <w:i w:val="0"/>
          <w:iCs w:val="0"/>
        </w:rPr>
        <w:t xml:space="preserve"> also checks to ensure data has not been altered. </w:t>
      </w:r>
      <w:r w:rsidR="0090294F">
        <w:rPr>
          <w:rStyle w:val="Emphasis"/>
          <w:i w:val="0"/>
          <w:iCs w:val="0"/>
        </w:rPr>
        <w:t>(</w:t>
      </w:r>
      <w:r w:rsidR="0090294F">
        <w:rPr>
          <w:rStyle w:val="Emphasis"/>
        </w:rPr>
        <w:t>What SMTP port should be used? Port 25 or 587?</w:t>
      </w:r>
      <w:r w:rsidR="0090294F">
        <w:rPr>
          <w:rStyle w:val="citationstylesgno2wrpf"/>
        </w:rPr>
        <w:t xml:space="preserve"> </w:t>
      </w:r>
      <w:proofErr w:type="spellStart"/>
      <w:r w:rsidR="0090294F">
        <w:rPr>
          <w:rStyle w:val="citationstylesgno2wrpf"/>
        </w:rPr>
        <w:t>Cloudfare</w:t>
      </w:r>
      <w:proofErr w:type="spellEnd"/>
      <w:r w:rsidR="0090294F">
        <w:rPr>
          <w:rStyle w:val="citationstylesgno2wrpf"/>
        </w:rPr>
        <w:t>)</w:t>
      </w:r>
    </w:p>
    <w:p w14:paraId="67317262" w14:textId="2B54D830" w:rsidR="0090294F" w:rsidRDefault="0012777E" w:rsidP="00DD6429">
      <w:pPr>
        <w:rPr>
          <w:rStyle w:val="citationstylesgno2wrpf"/>
        </w:rPr>
      </w:pPr>
      <w:r>
        <w:rPr>
          <w:rStyle w:val="citationstylesgno2wrpf"/>
        </w:rPr>
        <w:t xml:space="preserve">     Your operating system should always stay up to date. Keeping it current will allow you to</w:t>
      </w:r>
      <w:r w:rsidR="008C4C87">
        <w:rPr>
          <w:rStyle w:val="citationstylesgno2wrpf"/>
        </w:rPr>
        <w:t xml:space="preserve"> </w:t>
      </w:r>
      <w:r>
        <w:rPr>
          <w:rStyle w:val="citationstylesgno2wrpf"/>
        </w:rPr>
        <w:t>receive any pat</w:t>
      </w:r>
      <w:r w:rsidR="008C4C87">
        <w:rPr>
          <w:rStyle w:val="citationstylesgno2wrpf"/>
        </w:rPr>
        <w:t>c</w:t>
      </w:r>
      <w:r>
        <w:rPr>
          <w:rStyle w:val="citationstylesgno2wrpf"/>
        </w:rPr>
        <w:t xml:space="preserve">hes or firmware updates that may be necessary to keep your device and network </w:t>
      </w:r>
      <w:r w:rsidR="008C4C87">
        <w:rPr>
          <w:rStyle w:val="citationstylesgno2wrpf"/>
        </w:rPr>
        <w:t>safe from atta</w:t>
      </w:r>
      <w:r w:rsidR="00594131">
        <w:rPr>
          <w:rStyle w:val="citationstylesgno2wrpf"/>
        </w:rPr>
        <w:t xml:space="preserve">cks. </w:t>
      </w:r>
      <w:r w:rsidR="00494C8A">
        <w:rPr>
          <w:rStyle w:val="citationstylesgno2wrpf"/>
        </w:rPr>
        <w:t>Keeping your computer up to date can help mitigate things like viruses or worms. (</w:t>
      </w:r>
      <w:r w:rsidR="00A97FEC">
        <w:rPr>
          <w:rStyle w:val="Emphasis"/>
        </w:rPr>
        <w:t>Update Your Operating System and Software</w:t>
      </w:r>
      <w:r w:rsidR="00A97FEC">
        <w:rPr>
          <w:rStyle w:val="citationstylesgno2wrpf"/>
        </w:rPr>
        <w:t>. Brown University</w:t>
      </w:r>
      <w:r w:rsidR="00494C8A">
        <w:rPr>
          <w:rStyle w:val="citationstylesgno2wrpf"/>
        </w:rPr>
        <w:t>)</w:t>
      </w:r>
    </w:p>
    <w:p w14:paraId="370F4667" w14:textId="28A6163F" w:rsidR="00A97FEC" w:rsidRDefault="00A97FEC" w:rsidP="00DD6429">
      <w:pPr>
        <w:rPr>
          <w:rStyle w:val="citationstylesgno2wrpf"/>
        </w:rPr>
      </w:pPr>
      <w:r>
        <w:rPr>
          <w:rStyle w:val="citationstylesgno2wrpf"/>
        </w:rPr>
        <w:t xml:space="preserve">     </w:t>
      </w:r>
      <w:r w:rsidR="004B025C">
        <w:rPr>
          <w:rStyle w:val="citationstylesgno2wrpf"/>
        </w:rPr>
        <w:t xml:space="preserve">To </w:t>
      </w:r>
      <w:r w:rsidR="001B57C3">
        <w:rPr>
          <w:rStyle w:val="citationstylesgno2wrpf"/>
        </w:rPr>
        <w:t xml:space="preserve">mitigate port scans and network mapping you should frequently scan your own network. You can then see </w:t>
      </w:r>
      <w:r w:rsidR="0010321F">
        <w:rPr>
          <w:rStyle w:val="citationstylesgno2wrpf"/>
        </w:rPr>
        <w:t>firsthand</w:t>
      </w:r>
      <w:r w:rsidR="001B57C3">
        <w:rPr>
          <w:rStyle w:val="citationstylesgno2wrpf"/>
        </w:rPr>
        <w:t xml:space="preserve"> what ports </w:t>
      </w:r>
      <w:proofErr w:type="gramStart"/>
      <w:r w:rsidR="001B57C3">
        <w:rPr>
          <w:rStyle w:val="citationstylesgno2wrpf"/>
        </w:rPr>
        <w:t>are open and what vulnerabilities</w:t>
      </w:r>
      <w:proofErr w:type="gramEnd"/>
      <w:r w:rsidR="001B57C3">
        <w:rPr>
          <w:rStyle w:val="citationstylesgno2wrpf"/>
        </w:rPr>
        <w:t xml:space="preserve"> they may cause. </w:t>
      </w:r>
      <w:r w:rsidR="0010321F">
        <w:rPr>
          <w:rStyle w:val="citationstylesgno2wrpf"/>
        </w:rPr>
        <w:t xml:space="preserve">You can then close or configure the ports to fit the security needs of the network. </w:t>
      </w:r>
      <w:r w:rsidR="000C76A4" w:rsidRPr="000C76A4">
        <w:rPr>
          <w:rStyle w:val="citationstylesgno2wrpf"/>
        </w:rPr>
        <w:t xml:space="preserve">(nmap.org, n.d,) </w:t>
      </w:r>
    </w:p>
    <w:p w14:paraId="1A9A71E3" w14:textId="621498B2" w:rsidR="00780932" w:rsidRPr="0090294F" w:rsidRDefault="00780932" w:rsidP="00DD6429">
      <w:pPr>
        <w:rPr>
          <w:rStyle w:val="Emphasis"/>
          <w:i w:val="0"/>
          <w:iCs w:val="0"/>
        </w:rPr>
      </w:pPr>
      <w:r>
        <w:rPr>
          <w:rStyle w:val="citationstylesgno2wrpf"/>
        </w:rPr>
        <w:t xml:space="preserve">     </w:t>
      </w:r>
      <w:r w:rsidR="003B09B0">
        <w:rPr>
          <w:rStyle w:val="citationstylesgno2wrpf"/>
        </w:rPr>
        <w:t xml:space="preserve">NDLP solutions can be used to mitigate FTP issues. </w:t>
      </w:r>
      <w:r w:rsidR="000645B8">
        <w:rPr>
          <w:rStyle w:val="citationstylesgno2wrpf"/>
        </w:rPr>
        <w:t>This would allow for the configuration to allow or block certain transfers based on business</w:t>
      </w:r>
      <w:r w:rsidR="000438EB">
        <w:rPr>
          <w:rStyle w:val="citationstylesgno2wrpf"/>
        </w:rPr>
        <w:t xml:space="preserve"> policies and actions. NDLP would allow you to inspect and control </w:t>
      </w:r>
      <w:r w:rsidR="000E1770">
        <w:rPr>
          <w:rStyle w:val="citationstylesgno2wrpf"/>
        </w:rPr>
        <w:t xml:space="preserve">FTP traffic and offer encryption. </w:t>
      </w:r>
      <w:r w:rsidR="00B94B63">
        <w:rPr>
          <w:rStyle w:val="citationstylesgno2wrpf"/>
        </w:rPr>
        <w:t>(</w:t>
      </w:r>
      <w:r w:rsidR="00B94B63" w:rsidRPr="00B94B63">
        <w:rPr>
          <w:rStyle w:val="citationstylesgno2wrpf"/>
        </w:rPr>
        <w:t>Lord, 2018, digitalguardian.com</w:t>
      </w:r>
      <w:r w:rsidR="00B94B63">
        <w:rPr>
          <w:rStyle w:val="citationstylesgno2wrpf"/>
        </w:rPr>
        <w:t>)</w:t>
      </w:r>
    </w:p>
    <w:p w14:paraId="2A734333" w14:textId="3D661B8F" w:rsidR="0033763A" w:rsidRPr="0033763A" w:rsidRDefault="00DA79CA" w:rsidP="00DD6429">
      <w:r>
        <w:rPr>
          <w:rStyle w:val="Emphasis"/>
          <w:i w:val="0"/>
          <w:iCs w:val="0"/>
        </w:rPr>
        <w:t xml:space="preserve">     </w:t>
      </w:r>
      <w:r w:rsidR="008E68CF">
        <w:rPr>
          <w:rStyle w:val="Emphasis"/>
          <w:i w:val="0"/>
          <w:iCs w:val="0"/>
        </w:rPr>
        <w:t xml:space="preserve">HTTP is not secure for communication and HTTPS should be used instead at port 443. </w:t>
      </w:r>
      <w:r w:rsidR="00FF4473">
        <w:rPr>
          <w:rStyle w:val="Emphasis"/>
          <w:i w:val="0"/>
          <w:iCs w:val="0"/>
        </w:rPr>
        <w:t xml:space="preserve">HTTPS offers </w:t>
      </w:r>
      <w:r w:rsidR="00817EC7">
        <w:rPr>
          <w:rStyle w:val="Emphasis"/>
          <w:i w:val="0"/>
          <w:iCs w:val="0"/>
        </w:rPr>
        <w:t>encryption</w:t>
      </w:r>
      <w:r w:rsidR="00FF4473">
        <w:rPr>
          <w:rStyle w:val="Emphasis"/>
          <w:i w:val="0"/>
          <w:iCs w:val="0"/>
        </w:rPr>
        <w:t xml:space="preserve"> that can stop XXS, SQL injection, or </w:t>
      </w:r>
      <w:r w:rsidR="00817EC7">
        <w:rPr>
          <w:rStyle w:val="Emphasis"/>
          <w:i w:val="0"/>
          <w:iCs w:val="0"/>
        </w:rPr>
        <w:t xml:space="preserve">CSRF attacks. HTTP leaves the network vulnerable to </w:t>
      </w:r>
      <w:r w:rsidR="005D3B26">
        <w:rPr>
          <w:rStyle w:val="Emphasis"/>
          <w:i w:val="0"/>
          <w:iCs w:val="0"/>
        </w:rPr>
        <w:t>attackers</w:t>
      </w:r>
      <w:r w:rsidR="00F3592D">
        <w:rPr>
          <w:rStyle w:val="Emphasis"/>
          <w:i w:val="0"/>
          <w:iCs w:val="0"/>
        </w:rPr>
        <w:t xml:space="preserve"> and red </w:t>
      </w:r>
      <w:r w:rsidR="005D3B26">
        <w:rPr>
          <w:rStyle w:val="Emphasis"/>
          <w:i w:val="0"/>
          <w:iCs w:val="0"/>
        </w:rPr>
        <w:t>ha</w:t>
      </w:r>
      <w:r w:rsidR="00F3592D">
        <w:rPr>
          <w:rStyle w:val="Emphasis"/>
          <w:i w:val="0"/>
          <w:iCs w:val="0"/>
        </w:rPr>
        <w:t>t</w:t>
      </w:r>
      <w:r w:rsidR="005D3B26">
        <w:rPr>
          <w:rStyle w:val="Emphasis"/>
          <w:i w:val="0"/>
          <w:iCs w:val="0"/>
        </w:rPr>
        <w:t xml:space="preserve">s. </w:t>
      </w:r>
      <w:r w:rsidR="000D6C28">
        <w:rPr>
          <w:rStyle w:val="Emphasis"/>
          <w:i w:val="0"/>
          <w:iCs w:val="0"/>
        </w:rPr>
        <w:t xml:space="preserve">HTTPS offers </w:t>
      </w:r>
      <w:proofErr w:type="spellStart"/>
      <w:r w:rsidR="000D6C28">
        <w:rPr>
          <w:rStyle w:val="Emphasis"/>
          <w:i w:val="0"/>
          <w:iCs w:val="0"/>
        </w:rPr>
        <w:t>encyrtion</w:t>
      </w:r>
      <w:proofErr w:type="spellEnd"/>
      <w:r w:rsidR="000D6C28">
        <w:rPr>
          <w:rStyle w:val="Emphasis"/>
          <w:i w:val="0"/>
          <w:iCs w:val="0"/>
        </w:rPr>
        <w:t xml:space="preserve"> through SSL or TLS to make transmissions safer. </w:t>
      </w:r>
      <w:r w:rsidR="005D3B26">
        <w:rPr>
          <w:rStyle w:val="Emphasis"/>
          <w:i w:val="0"/>
          <w:iCs w:val="0"/>
        </w:rPr>
        <w:t>(</w:t>
      </w:r>
      <w:r w:rsidR="008728FA">
        <w:rPr>
          <w:rStyle w:val="Emphasis"/>
        </w:rPr>
        <w:t>HTTP and HTTPS</w:t>
      </w:r>
      <w:r w:rsidR="008728FA">
        <w:rPr>
          <w:rStyle w:val="citationstylesgno2wrpf"/>
        </w:rPr>
        <w:t>. Harvard University</w:t>
      </w:r>
      <w:r w:rsidR="005D3B26">
        <w:rPr>
          <w:rStyle w:val="Emphasis"/>
          <w:i w:val="0"/>
          <w:iCs w:val="0"/>
        </w:rPr>
        <w:t>)</w:t>
      </w:r>
      <w:r w:rsidR="00F3592D">
        <w:rPr>
          <w:rStyle w:val="Emphasis"/>
          <w:i w:val="0"/>
          <w:iCs w:val="0"/>
        </w:rPr>
        <w:t xml:space="preserve"> </w:t>
      </w:r>
    </w:p>
    <w:p w14:paraId="7AC42BDE" w14:textId="77777777" w:rsidR="00B658AC" w:rsidRDefault="00B658AC" w:rsidP="00DD6429"/>
    <w:p w14:paraId="235AD0A8" w14:textId="77777777" w:rsidR="00B658AC" w:rsidRDefault="00B658AC" w:rsidP="00DD6429"/>
    <w:p w14:paraId="1519DBBD" w14:textId="77777777" w:rsidR="00B658AC" w:rsidRDefault="00B658AC" w:rsidP="00DD6429"/>
    <w:p w14:paraId="1CFBAFD6" w14:textId="3893B894" w:rsidR="00B658AC" w:rsidRDefault="00B658AC" w:rsidP="00B658AC">
      <w:pPr>
        <w:pStyle w:val="ListParagraph"/>
        <w:numPr>
          <w:ilvl w:val="0"/>
          <w:numId w:val="1"/>
        </w:numPr>
      </w:pPr>
      <w:r>
        <w:t xml:space="preserve">Sources </w:t>
      </w:r>
    </w:p>
    <w:p w14:paraId="6AB2C663" w14:textId="77777777" w:rsidR="00B658AC" w:rsidRDefault="00B658AC" w:rsidP="00B658AC"/>
    <w:p w14:paraId="177FD92F" w14:textId="7CF2F254" w:rsidR="00B658AC" w:rsidRDefault="00B658AC" w:rsidP="00B658AC">
      <w:pPr>
        <w:rPr>
          <w:rStyle w:val="citationstylesgno2wrpf"/>
        </w:rPr>
      </w:pPr>
      <w:r>
        <w:rPr>
          <w:rStyle w:val="citationstylesgno2wrpf"/>
        </w:rPr>
        <w:t xml:space="preserve">(n.d.). </w:t>
      </w:r>
      <w:r>
        <w:rPr>
          <w:rStyle w:val="Emphasis"/>
        </w:rPr>
        <w:t>Is Port 21 Secure? Fully Explained</w:t>
      </w:r>
      <w:r>
        <w:rPr>
          <w:rStyle w:val="citationstylesgno2wrpf"/>
        </w:rPr>
        <w:t xml:space="preserve">. </w:t>
      </w:r>
      <w:proofErr w:type="spellStart"/>
      <w:r>
        <w:rPr>
          <w:rStyle w:val="citationstylesgno2wrpf"/>
        </w:rPr>
        <w:t>Exavault</w:t>
      </w:r>
      <w:proofErr w:type="spellEnd"/>
      <w:r>
        <w:rPr>
          <w:rStyle w:val="citationstylesgno2wrpf"/>
        </w:rPr>
        <w:t xml:space="preserve">. Retrieved January 28, 2024, from </w:t>
      </w:r>
      <w:hyperlink r:id="rId10" w:history="1">
        <w:r w:rsidR="0090294F" w:rsidRPr="004752B2">
          <w:rPr>
            <w:rStyle w:val="Hyperlink"/>
          </w:rPr>
          <w:t>https://www.exavault.com/blog/port-21-secure-fully-explained</w:t>
        </w:r>
      </w:hyperlink>
    </w:p>
    <w:p w14:paraId="580433E8" w14:textId="77777777" w:rsidR="0090294F" w:rsidRDefault="0090294F" w:rsidP="00B658AC">
      <w:pPr>
        <w:rPr>
          <w:rStyle w:val="citationstylesgno2wrpf"/>
        </w:rPr>
      </w:pPr>
    </w:p>
    <w:p w14:paraId="35BD2DE9" w14:textId="2AD014B3" w:rsidR="0090294F" w:rsidRDefault="0090294F" w:rsidP="00B658AC">
      <w:pPr>
        <w:rPr>
          <w:rStyle w:val="citationstylesgno2wrpf"/>
        </w:rPr>
      </w:pPr>
      <w:r>
        <w:rPr>
          <w:rStyle w:val="citationstylesgno2wrpf"/>
        </w:rPr>
        <w:t xml:space="preserve">(n.d.). </w:t>
      </w:r>
      <w:r>
        <w:rPr>
          <w:rStyle w:val="Emphasis"/>
        </w:rPr>
        <w:t>What SMTP port should be used? Port 25 or 587?</w:t>
      </w:r>
      <w:r>
        <w:rPr>
          <w:rStyle w:val="citationstylesgno2wrpf"/>
        </w:rPr>
        <w:t xml:space="preserve"> </w:t>
      </w:r>
      <w:proofErr w:type="spellStart"/>
      <w:r>
        <w:rPr>
          <w:rStyle w:val="citationstylesgno2wrpf"/>
        </w:rPr>
        <w:t>Cloudfare</w:t>
      </w:r>
      <w:proofErr w:type="spellEnd"/>
      <w:r>
        <w:rPr>
          <w:rStyle w:val="citationstylesgno2wrpf"/>
        </w:rPr>
        <w:t xml:space="preserve">. Retrieved January 28, 2024, from </w:t>
      </w:r>
      <w:hyperlink r:id="rId11" w:history="1">
        <w:r w:rsidR="00563A96" w:rsidRPr="004752B2">
          <w:rPr>
            <w:rStyle w:val="Hyperlink"/>
          </w:rPr>
          <w:t>https://www.cloudflare.com/learning/email-security/smtp-port-25-587/</w:t>
        </w:r>
      </w:hyperlink>
    </w:p>
    <w:p w14:paraId="13DA3C7C" w14:textId="77777777" w:rsidR="00563A96" w:rsidRDefault="00563A96" w:rsidP="00B658AC">
      <w:pPr>
        <w:rPr>
          <w:rStyle w:val="citationstylesgno2wrpf"/>
        </w:rPr>
      </w:pPr>
    </w:p>
    <w:p w14:paraId="44F612D2" w14:textId="0935359E" w:rsidR="00563A96" w:rsidRDefault="00563A96" w:rsidP="00B658AC">
      <w:pPr>
        <w:rPr>
          <w:rStyle w:val="citationstylesgno2wrpf"/>
        </w:rPr>
      </w:pPr>
      <w:r>
        <w:rPr>
          <w:rStyle w:val="citationstylesgno2wrpf"/>
        </w:rPr>
        <w:t xml:space="preserve">(n.d.). </w:t>
      </w:r>
      <w:r>
        <w:rPr>
          <w:rStyle w:val="Emphasis"/>
        </w:rPr>
        <w:t>Update Your Operating System and Software</w:t>
      </w:r>
      <w:r>
        <w:rPr>
          <w:rStyle w:val="citationstylesgno2wrpf"/>
        </w:rPr>
        <w:t xml:space="preserve">. Brown University. Retrieved January 28, 2024, from </w:t>
      </w:r>
      <w:hyperlink r:id="rId12" w:history="1">
        <w:r w:rsidR="00780932" w:rsidRPr="004752B2">
          <w:rPr>
            <w:rStyle w:val="Hyperlink"/>
          </w:rPr>
          <w:t>https://ithelp.brown.edu/kb/articles/update-your-operating-system-and-software</w:t>
        </w:r>
      </w:hyperlink>
    </w:p>
    <w:p w14:paraId="6EB04EBC" w14:textId="77777777" w:rsidR="00780932" w:rsidRDefault="00780932" w:rsidP="00B658AC"/>
    <w:p w14:paraId="0EB70EA6" w14:textId="7972E3B3" w:rsidR="00780932" w:rsidRDefault="00780932" w:rsidP="00B658AC">
      <w:r w:rsidRPr="00780932">
        <w:rPr>
          <w:i/>
          <w:iCs/>
        </w:rPr>
        <w:t xml:space="preserve">Vulnerability scanners – </w:t>
      </w:r>
      <w:proofErr w:type="spellStart"/>
      <w:r w:rsidRPr="00780932">
        <w:rPr>
          <w:i/>
          <w:iCs/>
        </w:rPr>
        <w:t>SecTools</w:t>
      </w:r>
      <w:proofErr w:type="spellEnd"/>
      <w:r w:rsidRPr="00780932">
        <w:rPr>
          <w:i/>
          <w:iCs/>
        </w:rPr>
        <w:t xml:space="preserve"> Top Network Security Tools</w:t>
      </w:r>
      <w:r w:rsidRPr="00780932">
        <w:t xml:space="preserve">. (2005). Nmap.Org. </w:t>
      </w:r>
      <w:hyperlink r:id="rId13" w:history="1">
        <w:r w:rsidRPr="004752B2">
          <w:rPr>
            <w:rStyle w:val="Hyperlink"/>
          </w:rPr>
          <w:t>https://sectools.org/tag/vuln-scanners</w:t>
        </w:r>
      </w:hyperlink>
    </w:p>
    <w:p w14:paraId="6B3A2DA6" w14:textId="77777777" w:rsidR="00780932" w:rsidRDefault="00780932" w:rsidP="00B658AC"/>
    <w:p w14:paraId="75F867AD" w14:textId="6C20C681" w:rsidR="00780932" w:rsidRDefault="00040B50" w:rsidP="00B658AC">
      <w:r w:rsidRPr="00040B50">
        <w:rPr>
          <w:i/>
          <w:iCs/>
        </w:rPr>
        <w:t>What is FTP Security? Securing FTP Usage.</w:t>
      </w:r>
      <w:r w:rsidRPr="00040B50">
        <w:t xml:space="preserve"> (2018, September 7). Digital Guardian. </w:t>
      </w:r>
      <w:hyperlink r:id="rId14" w:history="1">
        <w:r w:rsidR="00F06019" w:rsidRPr="004752B2">
          <w:rPr>
            <w:rStyle w:val="Hyperlink"/>
          </w:rPr>
          <w:t>https://digitalguardian.com/blog/what-ftp-security-securing-ftp-usag</w:t>
        </w:r>
      </w:hyperlink>
    </w:p>
    <w:p w14:paraId="562F1C96" w14:textId="77777777" w:rsidR="00F06019" w:rsidRDefault="00F06019" w:rsidP="00B658AC"/>
    <w:p w14:paraId="28811CF5" w14:textId="7C8BD602" w:rsidR="00F06019" w:rsidRPr="00DD6429" w:rsidRDefault="00F06019" w:rsidP="00B658AC">
      <w:r>
        <w:rPr>
          <w:rStyle w:val="citationstylesgno2wrpf"/>
        </w:rPr>
        <w:t xml:space="preserve">(n.d.). </w:t>
      </w:r>
      <w:r>
        <w:rPr>
          <w:rStyle w:val="Emphasis"/>
        </w:rPr>
        <w:t>HTTP and HTTPS</w:t>
      </w:r>
      <w:r>
        <w:rPr>
          <w:rStyle w:val="citationstylesgno2wrpf"/>
        </w:rPr>
        <w:t>. Harvard University. Retrieved January 28, 2024, from https://web.stanford.edu/~ouster/cgi-bin/cs142-fall10/lecture.php?topic=http</w:t>
      </w:r>
    </w:p>
    <w:sectPr w:rsidR="00F06019" w:rsidRPr="00DD6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614C1"/>
    <w:multiLevelType w:val="hybridMultilevel"/>
    <w:tmpl w:val="3CA4D2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7891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C35"/>
    <w:rsid w:val="000162F0"/>
    <w:rsid w:val="000210AF"/>
    <w:rsid w:val="00040B50"/>
    <w:rsid w:val="000438EB"/>
    <w:rsid w:val="00044409"/>
    <w:rsid w:val="000645B8"/>
    <w:rsid w:val="00073BCA"/>
    <w:rsid w:val="000C76A4"/>
    <w:rsid w:val="000D6C28"/>
    <w:rsid w:val="000E1770"/>
    <w:rsid w:val="0010321F"/>
    <w:rsid w:val="0012777E"/>
    <w:rsid w:val="00134D1B"/>
    <w:rsid w:val="001414C3"/>
    <w:rsid w:val="00172874"/>
    <w:rsid w:val="0019326A"/>
    <w:rsid w:val="001A5FF1"/>
    <w:rsid w:val="001B57C3"/>
    <w:rsid w:val="001E7C37"/>
    <w:rsid w:val="002121B0"/>
    <w:rsid w:val="00221B2E"/>
    <w:rsid w:val="00281DD3"/>
    <w:rsid w:val="002926DB"/>
    <w:rsid w:val="002B186E"/>
    <w:rsid w:val="00323701"/>
    <w:rsid w:val="0033763A"/>
    <w:rsid w:val="00395C98"/>
    <w:rsid w:val="003B09B0"/>
    <w:rsid w:val="003B4ABE"/>
    <w:rsid w:val="0040077C"/>
    <w:rsid w:val="00410980"/>
    <w:rsid w:val="0042505D"/>
    <w:rsid w:val="00475C35"/>
    <w:rsid w:val="00484FE8"/>
    <w:rsid w:val="00486DBF"/>
    <w:rsid w:val="0049321E"/>
    <w:rsid w:val="00494C8A"/>
    <w:rsid w:val="004B025C"/>
    <w:rsid w:val="004F7D3A"/>
    <w:rsid w:val="00534CD2"/>
    <w:rsid w:val="00563A96"/>
    <w:rsid w:val="00566A2A"/>
    <w:rsid w:val="00567804"/>
    <w:rsid w:val="00594131"/>
    <w:rsid w:val="005A298F"/>
    <w:rsid w:val="005B18E8"/>
    <w:rsid w:val="005D3B26"/>
    <w:rsid w:val="006144D0"/>
    <w:rsid w:val="00614556"/>
    <w:rsid w:val="006222E4"/>
    <w:rsid w:val="00671CE2"/>
    <w:rsid w:val="006F313A"/>
    <w:rsid w:val="006F6C42"/>
    <w:rsid w:val="00717B35"/>
    <w:rsid w:val="00780932"/>
    <w:rsid w:val="007C02F2"/>
    <w:rsid w:val="007D19B1"/>
    <w:rsid w:val="007F73A2"/>
    <w:rsid w:val="00817EC7"/>
    <w:rsid w:val="00840808"/>
    <w:rsid w:val="008728FA"/>
    <w:rsid w:val="00893FCC"/>
    <w:rsid w:val="008974C9"/>
    <w:rsid w:val="008B0449"/>
    <w:rsid w:val="008C4C87"/>
    <w:rsid w:val="008E53F3"/>
    <w:rsid w:val="008E68CF"/>
    <w:rsid w:val="0090294F"/>
    <w:rsid w:val="0094445D"/>
    <w:rsid w:val="00962173"/>
    <w:rsid w:val="00973380"/>
    <w:rsid w:val="009A6FDA"/>
    <w:rsid w:val="009B4D8F"/>
    <w:rsid w:val="009D4D75"/>
    <w:rsid w:val="00A3005B"/>
    <w:rsid w:val="00A570AC"/>
    <w:rsid w:val="00A62201"/>
    <w:rsid w:val="00A87BAD"/>
    <w:rsid w:val="00A90E97"/>
    <w:rsid w:val="00A97FEC"/>
    <w:rsid w:val="00AC0AF1"/>
    <w:rsid w:val="00AE7133"/>
    <w:rsid w:val="00B26F91"/>
    <w:rsid w:val="00B32B2E"/>
    <w:rsid w:val="00B658AC"/>
    <w:rsid w:val="00B80620"/>
    <w:rsid w:val="00B94B63"/>
    <w:rsid w:val="00BA1FE6"/>
    <w:rsid w:val="00BF1718"/>
    <w:rsid w:val="00BF786A"/>
    <w:rsid w:val="00C0180A"/>
    <w:rsid w:val="00C45D35"/>
    <w:rsid w:val="00CF3BB1"/>
    <w:rsid w:val="00D14743"/>
    <w:rsid w:val="00D55414"/>
    <w:rsid w:val="00D5556E"/>
    <w:rsid w:val="00D6267F"/>
    <w:rsid w:val="00DA79CA"/>
    <w:rsid w:val="00DD6429"/>
    <w:rsid w:val="00DF3C30"/>
    <w:rsid w:val="00E06CEE"/>
    <w:rsid w:val="00E173B0"/>
    <w:rsid w:val="00E61D5C"/>
    <w:rsid w:val="00EC4048"/>
    <w:rsid w:val="00F04E56"/>
    <w:rsid w:val="00F06019"/>
    <w:rsid w:val="00F2193C"/>
    <w:rsid w:val="00F25D30"/>
    <w:rsid w:val="00F3592D"/>
    <w:rsid w:val="00F42B01"/>
    <w:rsid w:val="00F52E25"/>
    <w:rsid w:val="00F6312D"/>
    <w:rsid w:val="00F8243B"/>
    <w:rsid w:val="00F934ED"/>
    <w:rsid w:val="00FB0DE3"/>
    <w:rsid w:val="00FC6952"/>
    <w:rsid w:val="00FE2DC5"/>
    <w:rsid w:val="00FF4473"/>
    <w:rsid w:val="00FF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62E66"/>
  <w15:chartTrackingRefBased/>
  <w15:docId w15:val="{58DACFF3-F7E8-482F-BD48-CFB9D0FBB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556"/>
    <w:pPr>
      <w:ind w:left="720"/>
      <w:contextualSpacing/>
    </w:pPr>
  </w:style>
  <w:style w:type="character" w:customStyle="1" w:styleId="citationstylesgno2wrpf">
    <w:name w:val="citationstyles_gno2wrpf"/>
    <w:basedOn w:val="DefaultParagraphFont"/>
    <w:rsid w:val="00B658AC"/>
  </w:style>
  <w:style w:type="character" w:styleId="Emphasis">
    <w:name w:val="Emphasis"/>
    <w:basedOn w:val="DefaultParagraphFont"/>
    <w:uiPriority w:val="20"/>
    <w:qFormat/>
    <w:rsid w:val="00B658AC"/>
    <w:rPr>
      <w:i/>
      <w:iCs/>
    </w:rPr>
  </w:style>
  <w:style w:type="character" w:styleId="Hyperlink">
    <w:name w:val="Hyperlink"/>
    <w:basedOn w:val="DefaultParagraphFont"/>
    <w:uiPriority w:val="99"/>
    <w:unhideWhenUsed/>
    <w:rsid w:val="009029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29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2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9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ectools.org/tag/vuln-scanner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ithelp.brown.edu/kb/articles/update-your-operating-system-and-softwar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cloudflare.com/learning/email-security/smtp-port-25-587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exavault.com/blog/port-21-secure-fully-explaine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igitalguardian.com/blog/what-ftp-security-securing-ftp-us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1656</TotalTime>
  <Pages>5</Pages>
  <Words>1105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Kyndra DeWitt</dc:creator>
  <cp:keywords/>
  <dc:description/>
  <cp:lastModifiedBy>Kyndra DeWitt</cp:lastModifiedBy>
  <cp:revision>117</cp:revision>
  <dcterms:created xsi:type="dcterms:W3CDTF">2024-01-27T01:48:00Z</dcterms:created>
  <dcterms:modified xsi:type="dcterms:W3CDTF">2024-01-28T11:25:00Z</dcterms:modified>
</cp:coreProperties>
</file>