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4E7" w:rsidRDefault="006C54E7" w:rsidP="004B60DB">
      <w:pPr>
        <w:pStyle w:val="Paragrafoelenco"/>
        <w:numPr>
          <w:ilvl w:val="0"/>
          <w:numId w:val="1"/>
        </w:numPr>
      </w:pPr>
      <w:r>
        <w:t>Indirizzo di test</w:t>
      </w:r>
    </w:p>
    <w:p w:rsidR="006C54E7" w:rsidRDefault="006C54E7" w:rsidP="004B60DB">
      <w:pPr>
        <w:ind w:firstLine="708"/>
      </w:pPr>
      <w:r>
        <w:t>alitest.projectsrl.net</w:t>
      </w:r>
    </w:p>
    <w:p w:rsidR="006C54E7" w:rsidRDefault="004B60DB">
      <w:r>
        <w:tab/>
        <w:t xml:space="preserve">Accesso con mail aziendale e </w:t>
      </w:r>
      <w:proofErr w:type="spellStart"/>
      <w:r>
        <w:t>pwd</w:t>
      </w:r>
      <w:proofErr w:type="spellEnd"/>
      <w:r>
        <w:t>=Password1!</w:t>
      </w:r>
    </w:p>
    <w:p w:rsidR="00E519B5" w:rsidRDefault="006C54E7">
      <w:r>
        <w:rPr>
          <w:noProof/>
          <w:lang w:eastAsia="it-IT"/>
        </w:rPr>
        <w:drawing>
          <wp:inline distT="0" distB="0" distL="0" distR="0" wp14:anchorId="1CCC0E19" wp14:editId="0E1A7653">
            <wp:extent cx="4381500" cy="2643751"/>
            <wp:effectExtent l="0" t="0" r="0" b="444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8320" cy="264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0DB" w:rsidRDefault="004B60DB"/>
    <w:p w:rsidR="004B60DB" w:rsidRDefault="004B60DB" w:rsidP="004B60DB">
      <w:pPr>
        <w:pStyle w:val="Paragrafoelenco"/>
        <w:numPr>
          <w:ilvl w:val="0"/>
          <w:numId w:val="1"/>
        </w:numPr>
      </w:pPr>
      <w:r>
        <w:t>Accedendo come contributor vediamo solo la gestione dei documenti (Moduli AL) da inserire/inviare</w:t>
      </w:r>
    </w:p>
    <w:p w:rsidR="004B60DB" w:rsidRDefault="004B60DB" w:rsidP="004B60DB">
      <w:r>
        <w:rPr>
          <w:noProof/>
          <w:lang w:eastAsia="it-IT"/>
        </w:rPr>
        <w:drawing>
          <wp:inline distT="0" distB="0" distL="0" distR="0" wp14:anchorId="7ECE586B" wp14:editId="51F2F2D3">
            <wp:extent cx="6120130" cy="1438587"/>
            <wp:effectExtent l="0" t="0" r="0" b="952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0DB" w:rsidRDefault="004B60DB" w:rsidP="004B60DB">
      <w:pPr>
        <w:pStyle w:val="Paragrafoelenco"/>
        <w:numPr>
          <w:ilvl w:val="0"/>
          <w:numId w:val="1"/>
        </w:numPr>
      </w:pPr>
      <w:r>
        <w:t>Inseriamo  un modulo ALIMOD 20</w:t>
      </w:r>
    </w:p>
    <w:p w:rsidR="004B60DB" w:rsidRDefault="004B60DB" w:rsidP="004B60DB">
      <w:pPr>
        <w:pStyle w:val="Paragrafoelenco"/>
      </w:pPr>
      <w:r>
        <w:rPr>
          <w:noProof/>
          <w:lang w:eastAsia="it-IT"/>
        </w:rPr>
        <w:drawing>
          <wp:inline distT="0" distB="0" distL="0" distR="0" wp14:anchorId="576B136D" wp14:editId="41D5190F">
            <wp:extent cx="1619250" cy="1912390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9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0DB" w:rsidRDefault="004B60DB">
      <w:r>
        <w:br w:type="page"/>
      </w:r>
    </w:p>
    <w:p w:rsidR="004B60DB" w:rsidRDefault="002453CD" w:rsidP="004B60DB">
      <w:pPr>
        <w:pStyle w:val="Paragrafoelenco"/>
        <w:numPr>
          <w:ilvl w:val="0"/>
          <w:numId w:val="1"/>
        </w:numPr>
      </w:pPr>
      <w:r>
        <w:lastRenderedPageBreak/>
        <w:t>Si compilano i campi obbligatori dell’intestazione del modulo</w:t>
      </w:r>
    </w:p>
    <w:p w:rsidR="002453CD" w:rsidRDefault="002453CD" w:rsidP="002453CD">
      <w:pPr>
        <w:pStyle w:val="Paragrafoelenco"/>
      </w:pPr>
    </w:p>
    <w:p w:rsidR="002453CD" w:rsidRDefault="002453CD" w:rsidP="002453CD">
      <w:pPr>
        <w:pStyle w:val="Paragrafoelenco"/>
      </w:pPr>
      <w:r>
        <w:rPr>
          <w:noProof/>
          <w:lang w:eastAsia="it-IT"/>
        </w:rPr>
        <w:drawing>
          <wp:inline distT="0" distB="0" distL="0" distR="0" wp14:anchorId="70E8853A" wp14:editId="234C06D8">
            <wp:extent cx="6332220" cy="2506980"/>
            <wp:effectExtent l="0" t="0" r="0" b="762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3CD" w:rsidRDefault="002453CD" w:rsidP="002453CD">
      <w:pPr>
        <w:pStyle w:val="Paragrafoelenco"/>
      </w:pPr>
    </w:p>
    <w:p w:rsidR="002453CD" w:rsidRDefault="002453CD" w:rsidP="002453CD">
      <w:pPr>
        <w:pStyle w:val="Paragrafoelenco"/>
      </w:pPr>
      <w:r>
        <w:t>E poi si clicca su salva per continuare con i dettagli delle azioni</w:t>
      </w:r>
    </w:p>
    <w:p w:rsidR="002453CD" w:rsidRDefault="002453CD" w:rsidP="002453CD">
      <w:pPr>
        <w:pStyle w:val="Paragrafoelenco"/>
      </w:pPr>
    </w:p>
    <w:p w:rsidR="002453CD" w:rsidRDefault="002453CD" w:rsidP="004B60DB">
      <w:pPr>
        <w:pStyle w:val="Paragrafoelenco"/>
        <w:numPr>
          <w:ilvl w:val="0"/>
          <w:numId w:val="1"/>
        </w:numPr>
      </w:pPr>
      <w:r>
        <w:t xml:space="preserve">Al click del tasto SALVA compare il </w:t>
      </w:r>
      <w:proofErr w:type="spellStart"/>
      <w:r>
        <w:t>form</w:t>
      </w:r>
      <w:proofErr w:type="spellEnd"/>
      <w:r>
        <w:t xml:space="preserve"> per gestire i dettagli delle azioni correlate al Piano</w:t>
      </w:r>
    </w:p>
    <w:p w:rsidR="002453CD" w:rsidRDefault="002453CD" w:rsidP="002453CD">
      <w:pPr>
        <w:ind w:left="708"/>
      </w:pPr>
      <w:r>
        <w:rPr>
          <w:noProof/>
          <w:lang w:eastAsia="it-IT"/>
        </w:rPr>
        <w:drawing>
          <wp:inline distT="0" distB="0" distL="0" distR="0" wp14:anchorId="11810683" wp14:editId="3ABAE546">
            <wp:extent cx="6332220" cy="3757295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3CD" w:rsidRDefault="002453CD" w:rsidP="002453CD"/>
    <w:p w:rsidR="002453CD" w:rsidRDefault="002453CD" w:rsidP="002453CD"/>
    <w:p w:rsidR="002453CD" w:rsidRDefault="002453CD" w:rsidP="002453CD"/>
    <w:p w:rsidR="002453CD" w:rsidRDefault="002453CD" w:rsidP="002453CD"/>
    <w:p w:rsidR="002453CD" w:rsidRDefault="002453CD" w:rsidP="002453CD"/>
    <w:p w:rsidR="002453CD" w:rsidRDefault="002453CD" w:rsidP="004B60DB">
      <w:pPr>
        <w:pStyle w:val="Paragrafoelenco"/>
        <w:numPr>
          <w:ilvl w:val="0"/>
          <w:numId w:val="1"/>
        </w:numPr>
      </w:pPr>
      <w:r>
        <w:lastRenderedPageBreak/>
        <w:t>Una volta compilati i dettagli dell’azione, con il tasto Aggiungi  si crea la prima azione abbinata al piano</w:t>
      </w:r>
    </w:p>
    <w:p w:rsidR="002453CD" w:rsidRDefault="002453CD" w:rsidP="002453CD">
      <w:pPr>
        <w:pStyle w:val="Paragrafoelenco"/>
      </w:pPr>
    </w:p>
    <w:p w:rsidR="002453CD" w:rsidRDefault="002453CD" w:rsidP="002453CD">
      <w:pPr>
        <w:pStyle w:val="Paragrafoelenco"/>
      </w:pPr>
      <w:r>
        <w:rPr>
          <w:noProof/>
          <w:lang w:eastAsia="it-IT"/>
        </w:rPr>
        <w:drawing>
          <wp:inline distT="0" distB="0" distL="0" distR="0" wp14:anchorId="1AFC0808" wp14:editId="3BCDF7FA">
            <wp:extent cx="6332220" cy="1927860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3CD" w:rsidRDefault="002453CD" w:rsidP="004B60DB"/>
    <w:p w:rsidR="004B60DB" w:rsidRDefault="002453CD" w:rsidP="002453CD">
      <w:pPr>
        <w:ind w:firstLine="708"/>
      </w:pPr>
      <w:r>
        <w:rPr>
          <w:noProof/>
          <w:lang w:eastAsia="it-IT"/>
        </w:rPr>
        <w:drawing>
          <wp:inline distT="0" distB="0" distL="0" distR="0" wp14:anchorId="53DE7B21" wp14:editId="78451A84">
            <wp:extent cx="6332220" cy="485140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6FB" w:rsidRPr="000A06FB" w:rsidRDefault="000A06FB" w:rsidP="000A06FB">
      <w:pPr>
        <w:pStyle w:val="Paragrafoelenco"/>
        <w:numPr>
          <w:ilvl w:val="0"/>
          <w:numId w:val="1"/>
        </w:numPr>
      </w:pPr>
      <w:r>
        <w:t xml:space="preserve">Si aggiungono le necessarie azioni e poi tornando in ricerca si visualizza </w:t>
      </w:r>
      <w:r w:rsidR="0025050F">
        <w:t>il PDA</w:t>
      </w:r>
      <w:r>
        <w:t xml:space="preserve"> inserit</w:t>
      </w:r>
      <w:r w:rsidR="0025050F">
        <w:t>o</w:t>
      </w:r>
      <w:r>
        <w:t xml:space="preserve"> che comparirà in BOZZA</w:t>
      </w:r>
    </w:p>
    <w:p w:rsidR="000A06FB" w:rsidRDefault="000A06FB" w:rsidP="000A06FB"/>
    <w:p w:rsidR="000A06FB" w:rsidRDefault="000A06FB" w:rsidP="000A06FB">
      <w:pPr>
        <w:ind w:firstLine="360"/>
      </w:pPr>
      <w:r>
        <w:rPr>
          <w:noProof/>
          <w:lang w:eastAsia="it-IT"/>
        </w:rPr>
        <w:drawing>
          <wp:inline distT="0" distB="0" distL="0" distR="0" wp14:anchorId="6BF1DCC7" wp14:editId="483A6ABF">
            <wp:extent cx="6332220" cy="1473200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6FB" w:rsidRDefault="000A06FB" w:rsidP="002453CD">
      <w:pPr>
        <w:ind w:firstLine="708"/>
      </w:pPr>
    </w:p>
    <w:p w:rsidR="000A06FB" w:rsidRDefault="00581155" w:rsidP="00581155">
      <w:pPr>
        <w:pStyle w:val="Paragrafoelenco"/>
        <w:numPr>
          <w:ilvl w:val="0"/>
          <w:numId w:val="1"/>
        </w:numPr>
      </w:pPr>
      <w:r>
        <w:t xml:space="preserve">L’approvatore assegnato per questo piano di azione, non vedrà la richiesta </w:t>
      </w:r>
      <w:proofErr w:type="spellStart"/>
      <w:r>
        <w:t>finchè</w:t>
      </w:r>
      <w:proofErr w:type="spellEnd"/>
      <w:r>
        <w:t xml:space="preserve"> si trova in bozz</w:t>
      </w:r>
      <w:r w:rsidR="006E7402">
        <w:t>a</w:t>
      </w:r>
    </w:p>
    <w:p w:rsidR="00581155" w:rsidRDefault="00581155" w:rsidP="00581155">
      <w:pPr>
        <w:pStyle w:val="Paragrafoelenco"/>
      </w:pPr>
    </w:p>
    <w:p w:rsidR="00581155" w:rsidRDefault="00581155" w:rsidP="00581155">
      <w:pPr>
        <w:pStyle w:val="Paragrafoelenco"/>
      </w:pPr>
      <w:r>
        <w:rPr>
          <w:noProof/>
          <w:lang w:eastAsia="it-IT"/>
        </w:rPr>
        <w:drawing>
          <wp:inline distT="0" distB="0" distL="0" distR="0" wp14:anchorId="580207A5" wp14:editId="6153C310">
            <wp:extent cx="6332220" cy="1647190"/>
            <wp:effectExtent l="0" t="0" r="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155" w:rsidRDefault="00581155" w:rsidP="00581155">
      <w:pPr>
        <w:pStyle w:val="Paragrafoelenco"/>
      </w:pPr>
    </w:p>
    <w:p w:rsidR="004D1BB8" w:rsidRDefault="004D1BB8">
      <w:r>
        <w:br w:type="page"/>
      </w:r>
    </w:p>
    <w:p w:rsidR="00581155" w:rsidRDefault="006E7402" w:rsidP="006E7402">
      <w:pPr>
        <w:pStyle w:val="Paragrafoelenco"/>
        <w:numPr>
          <w:ilvl w:val="0"/>
          <w:numId w:val="1"/>
        </w:numPr>
      </w:pPr>
      <w:r>
        <w:lastRenderedPageBreak/>
        <w:t xml:space="preserve">Per completare l’inserimento e inviare la richiesta per approvazione, il contributor deve selezionare la richiesta in modifica </w:t>
      </w:r>
    </w:p>
    <w:p w:rsidR="00033295" w:rsidRDefault="00033295" w:rsidP="00033295"/>
    <w:p w:rsidR="00033295" w:rsidRDefault="00033295" w:rsidP="00033295">
      <w:pPr>
        <w:ind w:left="708"/>
      </w:pPr>
      <w:r>
        <w:rPr>
          <w:noProof/>
          <w:lang w:eastAsia="it-IT"/>
        </w:rPr>
        <w:drawing>
          <wp:inline distT="0" distB="0" distL="0" distR="0" wp14:anchorId="75A7280F" wp14:editId="50830970">
            <wp:extent cx="6332220" cy="3009900"/>
            <wp:effectExtent l="0" t="0" r="0" b="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95" w:rsidRDefault="00033295" w:rsidP="00033295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1445260</wp:posOffset>
                </wp:positionH>
                <wp:positionV relativeFrom="paragraph">
                  <wp:posOffset>188595</wp:posOffset>
                </wp:positionV>
                <wp:extent cx="4362450" cy="2647950"/>
                <wp:effectExtent l="38100" t="0" r="19050" b="57150"/>
                <wp:wrapNone/>
                <wp:docPr id="18" name="Connettore 2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62450" cy="2647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18" o:spid="_x0000_s1026" type="#_x0000_t32" style="position:absolute;margin-left:113.8pt;margin-top:14.85pt;width:343.5pt;height:208.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" strokecolor="#4579b8 [3044]">
                <v:stroke endarrow="open"/>
              </v:shape>
            </w:pict>
          </mc:Fallback>
        </mc:AlternateContent>
      </w:r>
      <w:r>
        <w:t>Quando si aprirà in modifica il PDA con i dati precedentemente compilati, sarà possibile cliccare su INVIA per rendere visibile il PDA in BOZZA</w:t>
      </w:r>
    </w:p>
    <w:p w:rsidR="00033295" w:rsidRDefault="00033295" w:rsidP="00033295"/>
    <w:p w:rsidR="006E7402" w:rsidRDefault="00033295" w:rsidP="006E7402">
      <w:pPr>
        <w:pStyle w:val="Paragrafoelenco"/>
      </w:pPr>
      <w:r>
        <w:rPr>
          <w:noProof/>
          <w:lang w:eastAsia="it-IT"/>
        </w:rPr>
        <w:drawing>
          <wp:inline distT="0" distB="0" distL="0" distR="0" wp14:anchorId="652400D0" wp14:editId="00FC4802">
            <wp:extent cx="6332220" cy="2485390"/>
            <wp:effectExtent l="0" t="0" r="0" b="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95" w:rsidRDefault="00033295" w:rsidP="006E7402">
      <w:pPr>
        <w:pStyle w:val="Paragrafoelenco"/>
      </w:pPr>
    </w:p>
    <w:p w:rsidR="006E7402" w:rsidRDefault="004D1BB8" w:rsidP="006E7402">
      <w:pPr>
        <w:pStyle w:val="Paragrafoelenco"/>
        <w:numPr>
          <w:ilvl w:val="0"/>
          <w:numId w:val="1"/>
        </w:numPr>
      </w:pPr>
      <w:r>
        <w:t xml:space="preserve">A questo punto il PDA </w:t>
      </w:r>
      <w:bookmarkStart w:id="0" w:name="_GoBack"/>
      <w:bookmarkEnd w:id="0"/>
      <w:r w:rsidR="006E7402">
        <w:t>è DA APPROVARE e anche l’</w:t>
      </w:r>
      <w:r>
        <w:t>approvatore lo</w:t>
      </w:r>
      <w:r w:rsidR="006E7402">
        <w:t xml:space="preserve"> potrà vedere</w:t>
      </w:r>
    </w:p>
    <w:p w:rsidR="00033295" w:rsidRDefault="00033295" w:rsidP="00033295">
      <w:pPr>
        <w:pStyle w:val="Paragrafoelenco"/>
      </w:pPr>
    </w:p>
    <w:p w:rsidR="006E7402" w:rsidRDefault="0035453A" w:rsidP="00033295">
      <w:pPr>
        <w:ind w:left="708"/>
      </w:pPr>
      <w:r>
        <w:rPr>
          <w:noProof/>
          <w:lang w:eastAsia="it-IT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445135</wp:posOffset>
                </wp:positionH>
                <wp:positionV relativeFrom="paragraph">
                  <wp:posOffset>1064260</wp:posOffset>
                </wp:positionV>
                <wp:extent cx="1095375" cy="455794"/>
                <wp:effectExtent l="0" t="0" r="28575" b="20955"/>
                <wp:wrapNone/>
                <wp:docPr id="19" name="Ova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55794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e 19" o:spid="_x0000_s1026" style="position:absolute;margin-left:35.05pt;margin-top:83.8pt;width:86.25pt;height:35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" filled="f" strokecolor="#f79646 [3209]" strokeweight="2pt"/>
            </w:pict>
          </mc:Fallback>
        </mc:AlternateContent>
      </w:r>
      <w:r w:rsidR="00EF0C2F">
        <w:rPr>
          <w:noProof/>
          <w:lang w:eastAsia="it-IT"/>
        </w:rPr>
        <w:drawing>
          <wp:inline distT="0" distB="0" distL="0" distR="0" wp14:anchorId="7FA8EA5A" wp14:editId="445B76F4">
            <wp:extent cx="6332220" cy="1937385"/>
            <wp:effectExtent l="0" t="0" r="0" b="5715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155" w:rsidRDefault="00581155" w:rsidP="002453CD">
      <w:pPr>
        <w:ind w:firstLine="708"/>
      </w:pPr>
    </w:p>
    <w:sectPr w:rsidR="00581155" w:rsidSect="00E26D7B">
      <w:pgSz w:w="11906" w:h="16838"/>
      <w:pgMar w:top="993" w:right="566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A7D98"/>
    <w:multiLevelType w:val="hybridMultilevel"/>
    <w:tmpl w:val="F504495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EB6"/>
    <w:rsid w:val="00033295"/>
    <w:rsid w:val="000A06FB"/>
    <w:rsid w:val="002453CD"/>
    <w:rsid w:val="0025050F"/>
    <w:rsid w:val="0035453A"/>
    <w:rsid w:val="004B60DB"/>
    <w:rsid w:val="004D1BB8"/>
    <w:rsid w:val="00514EB6"/>
    <w:rsid w:val="00581155"/>
    <w:rsid w:val="006C54E7"/>
    <w:rsid w:val="006E7402"/>
    <w:rsid w:val="007B5000"/>
    <w:rsid w:val="00E26D7B"/>
    <w:rsid w:val="00E519B5"/>
    <w:rsid w:val="00EF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C5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C54E7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4B60D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C5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C54E7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4B60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2017-11-13T11:15:00Z</dcterms:created>
  <dcterms:modified xsi:type="dcterms:W3CDTF">2017-11-13T13:14:00Z</dcterms:modified>
</cp:coreProperties>
</file>