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94B96" w14:textId="77777777" w:rsidR="00016C53" w:rsidRPr="00016C53" w:rsidRDefault="00016C53" w:rsidP="00016C53">
      <w:pPr>
        <w:rPr>
          <w:b/>
          <w:bCs/>
        </w:rPr>
      </w:pPr>
      <w:r w:rsidRPr="00016C53">
        <w:rPr>
          <w:b/>
          <w:bCs/>
        </w:rPr>
        <w:t>PAT-001</w:t>
      </w:r>
    </w:p>
    <w:p w14:paraId="09B5B1D5" w14:textId="77777777" w:rsidR="00016C53" w:rsidRPr="00016C53" w:rsidRDefault="00016C53" w:rsidP="00016C53">
      <w:pPr>
        <w:rPr>
          <w:b/>
          <w:bCs/>
        </w:rPr>
      </w:pPr>
      <w:r w:rsidRPr="00016C53">
        <w:rPr>
          <w:b/>
          <w:bCs/>
        </w:rPr>
        <w:t>Pattern Identifier</w:t>
      </w:r>
    </w:p>
    <w:p w14:paraId="1A73E111" w14:textId="77777777" w:rsidR="00016C53" w:rsidRPr="00016C53" w:rsidRDefault="00016C53" w:rsidP="00016C53">
      <w:r w:rsidRPr="00016C53">
        <w:rPr>
          <w:b/>
          <w:bCs/>
        </w:rPr>
        <w:t>PTID:</w:t>
      </w:r>
      <w:r w:rsidRPr="00016C53">
        <w:t xml:space="preserve"> PAT-001</w:t>
      </w:r>
    </w:p>
    <w:p w14:paraId="6A8E14DA" w14:textId="77777777" w:rsidR="00016C53" w:rsidRPr="00016C53" w:rsidRDefault="00016C53" w:rsidP="00016C53">
      <w:r w:rsidRPr="00016C53">
        <w:pict w14:anchorId="74B784F8">
          <v:rect id="_x0000_i1129" style="width:0;height:1.5pt" o:hralign="center" o:hrstd="t" o:hr="t" fillcolor="#a0a0a0" stroked="f"/>
        </w:pict>
      </w:r>
    </w:p>
    <w:p w14:paraId="67C2DA91" w14:textId="77777777" w:rsidR="00016C53" w:rsidRPr="00016C53" w:rsidRDefault="00016C53" w:rsidP="00016C53">
      <w:pPr>
        <w:rPr>
          <w:b/>
          <w:bCs/>
        </w:rPr>
      </w:pPr>
      <w:r w:rsidRPr="00016C53">
        <w:rPr>
          <w:b/>
          <w:bCs/>
        </w:rPr>
        <w:t>Pattern Title</w:t>
      </w:r>
    </w:p>
    <w:p w14:paraId="3947D1AE" w14:textId="77777777" w:rsidR="00016C53" w:rsidRPr="00016C53" w:rsidRDefault="00016C53" w:rsidP="00016C53">
      <w:r w:rsidRPr="00016C53">
        <w:rPr>
          <w:b/>
          <w:bCs/>
        </w:rPr>
        <w:t>Title:</w:t>
      </w:r>
      <w:r w:rsidRPr="00016C53">
        <w:t xml:space="preserve"> Context Loss Over Time</w:t>
      </w:r>
    </w:p>
    <w:p w14:paraId="1343D45C" w14:textId="77777777" w:rsidR="00016C53" w:rsidRPr="00016C53" w:rsidRDefault="00016C53" w:rsidP="00016C53">
      <w:r w:rsidRPr="00016C53">
        <w:pict w14:anchorId="3F7505CB">
          <v:rect id="_x0000_i1130" style="width:0;height:1.5pt" o:hralign="center" o:hrstd="t" o:hr="t" fillcolor="#a0a0a0" stroked="f"/>
        </w:pict>
      </w:r>
    </w:p>
    <w:p w14:paraId="2C36803A" w14:textId="77777777" w:rsidR="00016C53" w:rsidRPr="00016C53" w:rsidRDefault="00016C53" w:rsidP="00016C53">
      <w:pPr>
        <w:rPr>
          <w:b/>
          <w:bCs/>
        </w:rPr>
      </w:pPr>
      <w:r w:rsidRPr="00016C53">
        <w:rPr>
          <w:b/>
          <w:bCs/>
        </w:rPr>
        <w:t>Primary Research Category</w:t>
      </w:r>
    </w:p>
    <w:p w14:paraId="41E1EA64" w14:textId="77777777" w:rsidR="00016C53" w:rsidRPr="00016C53" w:rsidRDefault="00016C53" w:rsidP="00016C53">
      <w:r w:rsidRPr="00016C53">
        <w:rPr>
          <w:b/>
          <w:bCs/>
        </w:rPr>
        <w:t>Category:</w:t>
      </w:r>
      <w:r w:rsidRPr="00016C53">
        <w:t xml:space="preserve"> Cognitive &amp; Information Management</w:t>
      </w:r>
    </w:p>
    <w:p w14:paraId="12E9D672" w14:textId="77777777" w:rsidR="00016C53" w:rsidRPr="00016C53" w:rsidRDefault="00016C53" w:rsidP="00016C53">
      <w:r w:rsidRPr="00016C53">
        <w:pict w14:anchorId="076C2593">
          <v:rect id="_x0000_i1131" style="width:0;height:1.5pt" o:hralign="center" o:hrstd="t" o:hr="t" fillcolor="#a0a0a0" stroked="f"/>
        </w:pict>
      </w:r>
    </w:p>
    <w:p w14:paraId="2FD49E45" w14:textId="77777777" w:rsidR="00016C53" w:rsidRPr="00016C53" w:rsidRDefault="00016C53" w:rsidP="00016C53">
      <w:pPr>
        <w:rPr>
          <w:b/>
          <w:bCs/>
        </w:rPr>
      </w:pPr>
      <w:r w:rsidRPr="00016C53">
        <w:rPr>
          <w:b/>
          <w:bCs/>
        </w:rPr>
        <w:t>Current Research Status</w:t>
      </w:r>
    </w:p>
    <w:p w14:paraId="0AC88227" w14:textId="77777777" w:rsidR="00016C53" w:rsidRPr="00016C53" w:rsidRDefault="00016C53" w:rsidP="00016C53">
      <w:r w:rsidRPr="00016C53">
        <w:rPr>
          <w:b/>
          <w:bCs/>
        </w:rPr>
        <w:t>Status:</w:t>
      </w:r>
      <w:r w:rsidRPr="00016C53">
        <w:t xml:space="preserve"> Candidate </w:t>
      </w:r>
      <w:r w:rsidRPr="00016C53">
        <w:rPr>
          <w:i/>
          <w:iCs/>
        </w:rPr>
        <w:t>(Upgrade to Accepted after further validation.)</w:t>
      </w:r>
    </w:p>
    <w:p w14:paraId="4935D7C7" w14:textId="77777777" w:rsidR="00016C53" w:rsidRPr="00016C53" w:rsidRDefault="00016C53" w:rsidP="00016C53">
      <w:r w:rsidRPr="00016C53">
        <w:pict w14:anchorId="5AEA304C">
          <v:rect id="_x0000_i1132" style="width:0;height:1.5pt" o:hralign="center" o:hrstd="t" o:hr="t" fillcolor="#a0a0a0" stroked="f"/>
        </w:pict>
      </w:r>
    </w:p>
    <w:p w14:paraId="31A3BD51" w14:textId="77777777" w:rsidR="00016C53" w:rsidRPr="00016C53" w:rsidRDefault="00016C53" w:rsidP="00016C53">
      <w:pPr>
        <w:rPr>
          <w:b/>
          <w:bCs/>
        </w:rPr>
      </w:pPr>
      <w:r w:rsidRPr="00016C53">
        <w:rPr>
          <w:b/>
          <w:bCs/>
        </w:rPr>
        <w:t>Validation Confidence</w:t>
      </w:r>
    </w:p>
    <w:p w14:paraId="71A2A5F6" w14:textId="77777777" w:rsidR="00016C53" w:rsidRPr="00016C53" w:rsidRDefault="00016C53" w:rsidP="00016C53">
      <w:r w:rsidRPr="00016C53">
        <w:rPr>
          <w:b/>
          <w:bCs/>
        </w:rPr>
        <w:t>Confidence Level:</w:t>
      </w:r>
      <w:r w:rsidRPr="00016C53">
        <w:t xml:space="preserve"> Level 4 – Strong Evidence</w:t>
      </w:r>
    </w:p>
    <w:p w14:paraId="07C5D0E5" w14:textId="77777777" w:rsidR="00016C53" w:rsidRPr="00016C53" w:rsidRDefault="00016C53" w:rsidP="00016C53">
      <w:r w:rsidRPr="00016C53">
        <w:pict w14:anchorId="654BC0C7">
          <v:rect id="_x0000_i1133" style="width:0;height:1.5pt" o:hralign="center" o:hrstd="t" o:hr="t" fillcolor="#a0a0a0" stroked="f"/>
        </w:pict>
      </w:r>
    </w:p>
    <w:p w14:paraId="4AEBA4DA" w14:textId="77777777" w:rsidR="00016C53" w:rsidRPr="00016C53" w:rsidRDefault="00016C53" w:rsidP="00016C53">
      <w:pPr>
        <w:rPr>
          <w:b/>
          <w:bCs/>
        </w:rPr>
      </w:pPr>
      <w:r w:rsidRPr="00016C53">
        <w:rPr>
          <w:b/>
          <w:bCs/>
        </w:rPr>
        <w:t>Document Version</w:t>
      </w:r>
    </w:p>
    <w:p w14:paraId="4D2019DC" w14:textId="77777777" w:rsidR="00016C53" w:rsidRPr="00016C53" w:rsidRDefault="00016C53" w:rsidP="00016C53">
      <w:r w:rsidRPr="00016C53">
        <w:rPr>
          <w:b/>
          <w:bCs/>
        </w:rPr>
        <w:t>Version:</w:t>
      </w:r>
      <w:r w:rsidRPr="00016C53">
        <w:t xml:space="preserve"> 1.0</w:t>
      </w:r>
    </w:p>
    <w:p w14:paraId="638CDE84" w14:textId="77777777" w:rsidR="00016C53" w:rsidRPr="00016C53" w:rsidRDefault="00016C53" w:rsidP="00016C53">
      <w:r w:rsidRPr="00016C53">
        <w:pict w14:anchorId="262F8516">
          <v:rect id="_x0000_i1134" style="width:0;height:1.5pt" o:hralign="center" o:hrstd="t" o:hr="t" fillcolor="#a0a0a0" stroked="f"/>
        </w:pict>
      </w:r>
    </w:p>
    <w:p w14:paraId="2E4166BD" w14:textId="77777777" w:rsidR="00016C53" w:rsidRPr="00016C53" w:rsidRDefault="00016C53" w:rsidP="00016C53">
      <w:pPr>
        <w:rPr>
          <w:b/>
          <w:bCs/>
        </w:rPr>
      </w:pPr>
      <w:r w:rsidRPr="00016C53">
        <w:rPr>
          <w:b/>
          <w:bCs/>
        </w:rPr>
        <w:t>Creation Date</w:t>
      </w:r>
    </w:p>
    <w:p w14:paraId="1E0F3302" w14:textId="77777777" w:rsidR="00016C53" w:rsidRPr="00016C53" w:rsidRDefault="00016C53" w:rsidP="00016C53">
      <w:r w:rsidRPr="00016C53">
        <w:rPr>
          <w:b/>
          <w:bCs/>
        </w:rPr>
        <w:t>Created:</w:t>
      </w:r>
      <w:r w:rsidRPr="00016C53">
        <w:t xml:space="preserve"> 2026-07-26</w:t>
      </w:r>
    </w:p>
    <w:p w14:paraId="48249F1B" w14:textId="77777777" w:rsidR="00016C53" w:rsidRPr="00016C53" w:rsidRDefault="00016C53" w:rsidP="00016C53">
      <w:r w:rsidRPr="00016C53">
        <w:pict w14:anchorId="08115AF6">
          <v:rect id="_x0000_i1135" style="width:0;height:1.5pt" o:hralign="center" o:hrstd="t" o:hr="t" fillcolor="#a0a0a0" stroked="f"/>
        </w:pict>
      </w:r>
    </w:p>
    <w:p w14:paraId="3FF89E4F" w14:textId="77777777" w:rsidR="00016C53" w:rsidRPr="00016C53" w:rsidRDefault="00016C53" w:rsidP="00016C53">
      <w:pPr>
        <w:rPr>
          <w:b/>
          <w:bCs/>
        </w:rPr>
      </w:pPr>
      <w:r w:rsidRPr="00016C53">
        <w:rPr>
          <w:b/>
          <w:bCs/>
        </w:rPr>
        <w:t>Last Modification Date</w:t>
      </w:r>
    </w:p>
    <w:p w14:paraId="3FDE0BD3" w14:textId="77777777" w:rsidR="00016C53" w:rsidRPr="00016C53" w:rsidRDefault="00016C53" w:rsidP="00016C53">
      <w:r w:rsidRPr="00016C53">
        <w:rPr>
          <w:b/>
          <w:bCs/>
        </w:rPr>
        <w:t>Last Updated:</w:t>
      </w:r>
      <w:r w:rsidRPr="00016C53">
        <w:t xml:space="preserve"> 2026-07-26</w:t>
      </w:r>
    </w:p>
    <w:p w14:paraId="4478704C" w14:textId="77777777" w:rsidR="00016C53" w:rsidRPr="00016C53" w:rsidRDefault="00016C53" w:rsidP="00016C53">
      <w:r w:rsidRPr="00016C53">
        <w:pict w14:anchorId="1CDB4B2A">
          <v:rect id="_x0000_i1136" style="width:0;height:1.5pt" o:hralign="center" o:hrstd="t" o:hr="t" fillcolor="#a0a0a0" stroked="f"/>
        </w:pict>
      </w:r>
    </w:p>
    <w:p w14:paraId="5B78FADC" w14:textId="77777777" w:rsidR="00016C53" w:rsidRPr="00016C53" w:rsidRDefault="00016C53" w:rsidP="00016C53">
      <w:pPr>
        <w:rPr>
          <w:b/>
          <w:bCs/>
        </w:rPr>
      </w:pPr>
      <w:r w:rsidRPr="00016C53">
        <w:rPr>
          <w:b/>
          <w:bCs/>
        </w:rPr>
        <w:t>Standardized Search Keywords</w:t>
      </w:r>
    </w:p>
    <w:p w14:paraId="4B3CAF4D" w14:textId="77777777" w:rsidR="00016C53" w:rsidRPr="00016C53" w:rsidRDefault="00016C53" w:rsidP="00016C53">
      <w:r w:rsidRPr="00016C53">
        <w:rPr>
          <w:b/>
          <w:bCs/>
        </w:rPr>
        <w:t>Tags:</w:t>
      </w:r>
      <w:r w:rsidRPr="00016C53">
        <w:t xml:space="preserve"> Memory, Context, Information Management, Cognitive Load, Navigation</w:t>
      </w:r>
    </w:p>
    <w:p w14:paraId="721DED98" w14:textId="77777777" w:rsidR="00016C53" w:rsidRPr="00016C53" w:rsidRDefault="00016C53" w:rsidP="00016C53">
      <w:r w:rsidRPr="00016C53">
        <w:pict w14:anchorId="23DF3BCA">
          <v:rect id="_x0000_i1137" style="width:0;height:1.5pt" o:hralign="center" o:hrstd="t" o:hr="t" fillcolor="#a0a0a0" stroked="f"/>
        </w:pict>
      </w:r>
    </w:p>
    <w:p w14:paraId="0130CB25" w14:textId="77777777" w:rsidR="00016C53" w:rsidRPr="00016C53" w:rsidRDefault="00016C53" w:rsidP="00016C53">
      <w:pPr>
        <w:rPr>
          <w:b/>
          <w:bCs/>
        </w:rPr>
      </w:pPr>
      <w:r w:rsidRPr="00016C53">
        <w:rPr>
          <w:b/>
          <w:bCs/>
        </w:rPr>
        <w:lastRenderedPageBreak/>
        <w:t>Supporting Atlas Problem Identifiers</w:t>
      </w:r>
    </w:p>
    <w:p w14:paraId="47EE05B6" w14:textId="77777777" w:rsidR="00016C53" w:rsidRPr="00016C53" w:rsidRDefault="00016C53" w:rsidP="00016C53">
      <w:r w:rsidRPr="00016C53">
        <w:rPr>
          <w:b/>
          <w:bCs/>
        </w:rPr>
        <w:t>Supporting APIDs:</w:t>
      </w:r>
    </w:p>
    <w:p w14:paraId="115DE499" w14:textId="77777777" w:rsidR="00016C53" w:rsidRPr="00016C53" w:rsidRDefault="00016C53" w:rsidP="00016C53">
      <w:pPr>
        <w:numPr>
          <w:ilvl w:val="0"/>
          <w:numId w:val="6"/>
        </w:numPr>
      </w:pPr>
      <w:r w:rsidRPr="00016C53">
        <w:t xml:space="preserve">FF-001 </w:t>
      </w:r>
    </w:p>
    <w:p w14:paraId="5A17797A" w14:textId="77777777" w:rsidR="00016C53" w:rsidRPr="00016C53" w:rsidRDefault="00016C53" w:rsidP="00016C53">
      <w:pPr>
        <w:numPr>
          <w:ilvl w:val="0"/>
          <w:numId w:val="6"/>
        </w:numPr>
      </w:pPr>
      <w:r w:rsidRPr="00016C53">
        <w:t xml:space="preserve">FF-002 </w:t>
      </w:r>
    </w:p>
    <w:p w14:paraId="519C2A7D" w14:textId="77777777" w:rsidR="00016C53" w:rsidRPr="00016C53" w:rsidRDefault="00016C53" w:rsidP="00016C53">
      <w:pPr>
        <w:numPr>
          <w:ilvl w:val="0"/>
          <w:numId w:val="6"/>
        </w:numPr>
      </w:pPr>
      <w:r w:rsidRPr="00016C53">
        <w:t xml:space="preserve">FF-003 </w:t>
      </w:r>
    </w:p>
    <w:p w14:paraId="6F16F033" w14:textId="77777777" w:rsidR="00016C53" w:rsidRPr="00016C53" w:rsidRDefault="00016C53" w:rsidP="00016C53">
      <w:pPr>
        <w:numPr>
          <w:ilvl w:val="0"/>
          <w:numId w:val="6"/>
        </w:numPr>
      </w:pPr>
      <w:r w:rsidRPr="00016C53">
        <w:t xml:space="preserve">FF-004 </w:t>
      </w:r>
    </w:p>
    <w:p w14:paraId="5E09B8DB" w14:textId="77777777" w:rsidR="00016C53" w:rsidRPr="00016C53" w:rsidRDefault="00016C53" w:rsidP="00016C53">
      <w:r w:rsidRPr="00016C53">
        <w:pict w14:anchorId="46056A55">
          <v:rect id="_x0000_i1138" style="width:0;height:1.5pt" o:hralign="center" o:hrstd="t" o:hr="t" fillcolor="#a0a0a0" stroked="f"/>
        </w:pict>
      </w:r>
    </w:p>
    <w:p w14:paraId="36058BCA" w14:textId="77777777" w:rsidR="00016C53" w:rsidRPr="00016C53" w:rsidRDefault="00016C53" w:rsidP="00016C53">
      <w:pPr>
        <w:rPr>
          <w:b/>
          <w:bCs/>
        </w:rPr>
      </w:pPr>
      <w:r w:rsidRPr="00016C53">
        <w:rPr>
          <w:b/>
          <w:bCs/>
        </w:rPr>
        <w:t>Pattern</w:t>
      </w:r>
    </w:p>
    <w:p w14:paraId="0DD0A33F" w14:textId="77777777" w:rsidR="00016C53" w:rsidRPr="00016C53" w:rsidRDefault="00016C53" w:rsidP="00016C53">
      <w:r w:rsidRPr="00016C53">
        <w:t>As digital information grows and ages, people gradually lose the contextual understanding needed to locate, interpret, and effectively use that information. Although the information remains available, the surrounding knowledge—such as why it was created, where it was stored, how it was organized, and how it relates to other information—fades over time.</w:t>
      </w:r>
    </w:p>
    <w:p w14:paraId="181359B8" w14:textId="77777777" w:rsidR="00016C53" w:rsidRPr="00016C53" w:rsidRDefault="00016C53" w:rsidP="00016C53">
      <w:r w:rsidRPr="00016C53">
        <w:t>This recurring pattern reflects a fundamental limitation of human memory interacting with increasingly complex digital environments. It appears consistently across multiple Human Frictions involving file management, project organization, navigation, and information retrieval.</w:t>
      </w:r>
    </w:p>
    <w:p w14:paraId="3965934E" w14:textId="77777777" w:rsidR="00016C53" w:rsidRPr="00016C53" w:rsidRDefault="00016C53" w:rsidP="00016C53">
      <w:r w:rsidRPr="00016C53">
        <w:pict w14:anchorId="58CD1053">
          <v:rect id="_x0000_i1139" style="width:0;height:1.5pt" o:hralign="center" o:hrstd="t" o:hr="t" fillcolor="#a0a0a0" stroked="f"/>
        </w:pict>
      </w:r>
    </w:p>
    <w:p w14:paraId="08D0D84D" w14:textId="77777777" w:rsidR="00016C53" w:rsidRPr="00016C53" w:rsidRDefault="00016C53" w:rsidP="00016C53">
      <w:pPr>
        <w:rPr>
          <w:b/>
          <w:bCs/>
        </w:rPr>
      </w:pPr>
      <w:r w:rsidRPr="00016C53">
        <w:rPr>
          <w:b/>
          <w:bCs/>
        </w:rPr>
        <w:t>Human Impact</w:t>
      </w:r>
    </w:p>
    <w:p w14:paraId="4F06C7F5" w14:textId="77777777" w:rsidR="00016C53" w:rsidRPr="00016C53" w:rsidRDefault="00016C53" w:rsidP="00016C53">
      <w:r w:rsidRPr="00016C53">
        <w:t>This pattern contributes to:</w:t>
      </w:r>
    </w:p>
    <w:p w14:paraId="5231CE81" w14:textId="77777777" w:rsidR="00016C53" w:rsidRPr="00016C53" w:rsidRDefault="00016C53" w:rsidP="00016C53">
      <w:pPr>
        <w:numPr>
          <w:ilvl w:val="0"/>
          <w:numId w:val="7"/>
        </w:numPr>
      </w:pPr>
      <w:r w:rsidRPr="00016C53">
        <w:t xml:space="preserve">Increased cognitive load while recalling information. </w:t>
      </w:r>
    </w:p>
    <w:p w14:paraId="5BCC1629" w14:textId="77777777" w:rsidR="00016C53" w:rsidRPr="00016C53" w:rsidRDefault="00016C53" w:rsidP="00016C53">
      <w:pPr>
        <w:numPr>
          <w:ilvl w:val="0"/>
          <w:numId w:val="7"/>
        </w:numPr>
      </w:pPr>
      <w:r w:rsidRPr="00016C53">
        <w:t xml:space="preserve">Longer search times for existing content. </w:t>
      </w:r>
    </w:p>
    <w:p w14:paraId="3F7B00EE" w14:textId="77777777" w:rsidR="00016C53" w:rsidRPr="00016C53" w:rsidRDefault="00016C53" w:rsidP="00016C53">
      <w:pPr>
        <w:numPr>
          <w:ilvl w:val="0"/>
          <w:numId w:val="7"/>
        </w:numPr>
      </w:pPr>
      <w:r w:rsidRPr="00016C53">
        <w:t xml:space="preserve">Confusion caused by missing or forgotten context. </w:t>
      </w:r>
    </w:p>
    <w:p w14:paraId="6CDF82B9" w14:textId="77777777" w:rsidR="00016C53" w:rsidRPr="00016C53" w:rsidRDefault="00016C53" w:rsidP="00016C53">
      <w:pPr>
        <w:numPr>
          <w:ilvl w:val="0"/>
          <w:numId w:val="7"/>
        </w:numPr>
      </w:pPr>
      <w:r w:rsidRPr="00016C53">
        <w:t xml:space="preserve">Duplicate work because existing information cannot be located or understood. </w:t>
      </w:r>
    </w:p>
    <w:p w14:paraId="55A6F25C" w14:textId="77777777" w:rsidR="00016C53" w:rsidRPr="00016C53" w:rsidRDefault="00016C53" w:rsidP="00016C53">
      <w:pPr>
        <w:numPr>
          <w:ilvl w:val="0"/>
          <w:numId w:val="7"/>
        </w:numPr>
      </w:pPr>
      <w:r w:rsidRPr="00016C53">
        <w:t xml:space="preserve">Reduced productivity during information-intensive tasks. </w:t>
      </w:r>
    </w:p>
    <w:p w14:paraId="00AC96B5" w14:textId="77777777" w:rsidR="00016C53" w:rsidRPr="00016C53" w:rsidRDefault="00016C53" w:rsidP="00016C53">
      <w:pPr>
        <w:numPr>
          <w:ilvl w:val="0"/>
          <w:numId w:val="7"/>
        </w:numPr>
      </w:pPr>
      <w:r w:rsidRPr="00016C53">
        <w:t xml:space="preserve">Interrupted workflows as users attempt to reconstruct lost context. </w:t>
      </w:r>
    </w:p>
    <w:p w14:paraId="781E44B7" w14:textId="77777777" w:rsidR="00016C53" w:rsidRPr="00016C53" w:rsidRDefault="00016C53" w:rsidP="00016C53">
      <w:r w:rsidRPr="00016C53">
        <w:pict w14:anchorId="4DF82B00">
          <v:rect id="_x0000_i1140" style="width:0;height:1.5pt" o:hralign="center" o:hrstd="t" o:hr="t" fillcolor="#a0a0a0" stroked="f"/>
        </w:pict>
      </w:r>
    </w:p>
    <w:p w14:paraId="3C3F0BB4" w14:textId="77777777" w:rsidR="00016C53" w:rsidRPr="00016C53" w:rsidRDefault="00016C53" w:rsidP="00016C53">
      <w:pPr>
        <w:rPr>
          <w:b/>
          <w:bCs/>
        </w:rPr>
      </w:pPr>
      <w:r w:rsidRPr="00016C53">
        <w:rPr>
          <w:b/>
          <w:bCs/>
        </w:rPr>
        <w:t>Evidence</w:t>
      </w:r>
    </w:p>
    <w:p w14:paraId="59B0DB12" w14:textId="77777777" w:rsidR="00016C53" w:rsidRPr="00016C53" w:rsidRDefault="00016C53" w:rsidP="00016C53">
      <w:r w:rsidRPr="00016C53">
        <w:t>This Pattern is currently supported by the following Human Frictions:</w:t>
      </w:r>
    </w:p>
    <w:p w14:paraId="70D123D8" w14:textId="77777777" w:rsidR="00016C53" w:rsidRPr="00016C53" w:rsidRDefault="00016C53" w:rsidP="00016C53">
      <w:pPr>
        <w:numPr>
          <w:ilvl w:val="0"/>
          <w:numId w:val="8"/>
        </w:numPr>
      </w:pPr>
      <w:r w:rsidRPr="00016C53">
        <w:rPr>
          <w:b/>
          <w:bCs/>
        </w:rPr>
        <w:t>FF-001</w:t>
      </w:r>
      <w:r w:rsidRPr="00016C53">
        <w:t xml:space="preserve"> – Users struggle to locate downloaded files after downloading them. </w:t>
      </w:r>
    </w:p>
    <w:p w14:paraId="2258FB4C" w14:textId="77777777" w:rsidR="00016C53" w:rsidRPr="00016C53" w:rsidRDefault="00016C53" w:rsidP="00016C53">
      <w:pPr>
        <w:numPr>
          <w:ilvl w:val="0"/>
          <w:numId w:val="8"/>
        </w:numPr>
      </w:pPr>
      <w:r w:rsidRPr="00016C53">
        <w:rPr>
          <w:b/>
          <w:bCs/>
        </w:rPr>
        <w:lastRenderedPageBreak/>
        <w:t>FF-002</w:t>
      </w:r>
      <w:r w:rsidRPr="00016C53">
        <w:t xml:space="preserve"> – Large collections of files and folders become difficult to understand and navigate. </w:t>
      </w:r>
    </w:p>
    <w:p w14:paraId="4AAD66C1" w14:textId="77777777" w:rsidR="00016C53" w:rsidRPr="00016C53" w:rsidRDefault="00016C53" w:rsidP="00016C53">
      <w:pPr>
        <w:numPr>
          <w:ilvl w:val="0"/>
          <w:numId w:val="8"/>
        </w:numPr>
      </w:pPr>
      <w:r w:rsidRPr="00016C53">
        <w:rPr>
          <w:b/>
          <w:bCs/>
        </w:rPr>
        <w:t>FF-003</w:t>
      </w:r>
      <w:r w:rsidRPr="00016C53">
        <w:t xml:space="preserve"> – Users forget or no longer understand file and folder names over time. </w:t>
      </w:r>
    </w:p>
    <w:p w14:paraId="794BD346" w14:textId="77777777" w:rsidR="00016C53" w:rsidRPr="00016C53" w:rsidRDefault="00016C53" w:rsidP="00016C53">
      <w:pPr>
        <w:numPr>
          <w:ilvl w:val="0"/>
          <w:numId w:val="8"/>
        </w:numPr>
      </w:pPr>
      <w:r w:rsidRPr="00016C53">
        <w:rPr>
          <w:b/>
          <w:bCs/>
        </w:rPr>
        <w:t>FF-004</w:t>
      </w:r>
      <w:r w:rsidRPr="00016C53">
        <w:t xml:space="preserve"> – Navigating large software projects becomes increasingly difficult as contextual understanding declines. </w:t>
      </w:r>
    </w:p>
    <w:p w14:paraId="6CF52A79" w14:textId="77777777" w:rsidR="00016C53" w:rsidRPr="00016C53" w:rsidRDefault="00016C53" w:rsidP="00016C53">
      <w:r w:rsidRPr="00016C53">
        <w:t>Across these observations, the recurring relationship is the gradual loss of contextual knowledge rather than the loss of the information itself. Each Human Friction demonstrates how preserved data becomes less useful when its surrounding context fades.</w:t>
      </w:r>
    </w:p>
    <w:p w14:paraId="146B6284" w14:textId="77777777" w:rsidR="00016C53" w:rsidRPr="00016C53" w:rsidRDefault="00016C53" w:rsidP="00016C53">
      <w:r w:rsidRPr="00016C53">
        <w:pict w14:anchorId="44967997">
          <v:rect id="_x0000_i1141" style="width:0;height:1.5pt" o:hralign="center" o:hrstd="t" o:hr="t" fillcolor="#a0a0a0" stroked="f"/>
        </w:pict>
      </w:r>
    </w:p>
    <w:p w14:paraId="76AF0D7C" w14:textId="77777777" w:rsidR="00016C53" w:rsidRPr="00016C53" w:rsidRDefault="00016C53" w:rsidP="00016C53">
      <w:pPr>
        <w:rPr>
          <w:b/>
          <w:bCs/>
        </w:rPr>
      </w:pPr>
      <w:r w:rsidRPr="00016C53">
        <w:rPr>
          <w:b/>
          <w:bCs/>
        </w:rPr>
        <w:t>Research Notes</w:t>
      </w:r>
    </w:p>
    <w:p w14:paraId="34A53C58" w14:textId="77777777" w:rsidR="00016C53" w:rsidRPr="00016C53" w:rsidRDefault="00016C53" w:rsidP="00016C53">
      <w:r w:rsidRPr="00016C53">
        <w:t>Current evidence suggests that Context Loss Over Time is a foundational behavioural pattern affecting digital information management. As additional Human Frictions are documented across other ATLAS categories, this Pattern should continue to be evaluated for broader applicability.</w:t>
      </w:r>
    </w:p>
    <w:p w14:paraId="4208BDD5" w14:textId="77777777" w:rsidR="00016C53" w:rsidRPr="00016C53" w:rsidRDefault="00016C53" w:rsidP="00016C53">
      <w:r w:rsidRPr="00016C53">
        <w:t>Future validation should determine whether this Pattern extends beyond file management into areas such as communication, learning, authentication, collaboration, and knowledge work.</w:t>
      </w:r>
    </w:p>
    <w:p w14:paraId="64676141" w14:textId="77777777" w:rsidR="00016C53" w:rsidRPr="00016C53" w:rsidRDefault="00016C53" w:rsidP="00016C53">
      <w:r w:rsidRPr="00016C53">
        <w:pict w14:anchorId="5BC3607C">
          <v:rect id="_x0000_i1142" style="width:0;height:1.5pt" o:hralign="center" o:hrstd="t" o:hr="t" fillcolor="#a0a0a0" stroked="f"/>
        </w:pict>
      </w:r>
    </w:p>
    <w:p w14:paraId="6D0AE263" w14:textId="77777777" w:rsidR="00016C53" w:rsidRPr="00016C53" w:rsidRDefault="00016C53" w:rsidP="00016C53">
      <w:pPr>
        <w:rPr>
          <w:b/>
          <w:bCs/>
        </w:rPr>
      </w:pPr>
      <w:r w:rsidRPr="00016C53">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5246"/>
      </w:tblGrid>
      <w:tr w:rsidR="00016C53" w:rsidRPr="00016C53" w14:paraId="7B02E808" w14:textId="77777777">
        <w:trPr>
          <w:tblHeader/>
          <w:tblCellSpacing w:w="15" w:type="dxa"/>
        </w:trPr>
        <w:tc>
          <w:tcPr>
            <w:tcW w:w="0" w:type="auto"/>
            <w:vAlign w:val="center"/>
            <w:hideMark/>
          </w:tcPr>
          <w:p w14:paraId="559BDFC2" w14:textId="77777777" w:rsidR="00016C53" w:rsidRPr="00016C53" w:rsidRDefault="00016C53" w:rsidP="00016C53">
            <w:pPr>
              <w:rPr>
                <w:b/>
                <w:bCs/>
              </w:rPr>
            </w:pPr>
            <w:r w:rsidRPr="00016C53">
              <w:rPr>
                <w:b/>
                <w:bCs/>
              </w:rPr>
              <w:t>Version</w:t>
            </w:r>
          </w:p>
        </w:tc>
        <w:tc>
          <w:tcPr>
            <w:tcW w:w="0" w:type="auto"/>
            <w:vAlign w:val="center"/>
            <w:hideMark/>
          </w:tcPr>
          <w:p w14:paraId="57E3EF9D" w14:textId="77777777" w:rsidR="00016C53" w:rsidRPr="00016C53" w:rsidRDefault="00016C53" w:rsidP="00016C53">
            <w:pPr>
              <w:rPr>
                <w:b/>
                <w:bCs/>
              </w:rPr>
            </w:pPr>
            <w:r w:rsidRPr="00016C53">
              <w:rPr>
                <w:b/>
                <w:bCs/>
              </w:rPr>
              <w:t>Date</w:t>
            </w:r>
          </w:p>
        </w:tc>
        <w:tc>
          <w:tcPr>
            <w:tcW w:w="0" w:type="auto"/>
            <w:vAlign w:val="center"/>
            <w:hideMark/>
          </w:tcPr>
          <w:p w14:paraId="5E6C4794" w14:textId="77777777" w:rsidR="00016C53" w:rsidRPr="00016C53" w:rsidRDefault="00016C53" w:rsidP="00016C53">
            <w:pPr>
              <w:rPr>
                <w:b/>
                <w:bCs/>
              </w:rPr>
            </w:pPr>
            <w:r w:rsidRPr="00016C53">
              <w:rPr>
                <w:b/>
                <w:bCs/>
              </w:rPr>
              <w:t>Description</w:t>
            </w:r>
          </w:p>
        </w:tc>
      </w:tr>
      <w:tr w:rsidR="00016C53" w:rsidRPr="00016C53" w14:paraId="40EF37C6" w14:textId="77777777">
        <w:trPr>
          <w:tblCellSpacing w:w="15" w:type="dxa"/>
        </w:trPr>
        <w:tc>
          <w:tcPr>
            <w:tcW w:w="0" w:type="auto"/>
            <w:vAlign w:val="center"/>
            <w:hideMark/>
          </w:tcPr>
          <w:p w14:paraId="398C70FE" w14:textId="77777777" w:rsidR="00016C53" w:rsidRPr="00016C53" w:rsidRDefault="00016C53" w:rsidP="00016C53">
            <w:r w:rsidRPr="00016C53">
              <w:t>1.0</w:t>
            </w:r>
          </w:p>
        </w:tc>
        <w:tc>
          <w:tcPr>
            <w:tcW w:w="0" w:type="auto"/>
            <w:vAlign w:val="center"/>
            <w:hideMark/>
          </w:tcPr>
          <w:p w14:paraId="5BD7A44D" w14:textId="77777777" w:rsidR="00016C53" w:rsidRPr="00016C53" w:rsidRDefault="00016C53" w:rsidP="00016C53">
            <w:r w:rsidRPr="00016C53">
              <w:t>2026-07-26</w:t>
            </w:r>
          </w:p>
        </w:tc>
        <w:tc>
          <w:tcPr>
            <w:tcW w:w="0" w:type="auto"/>
            <w:vAlign w:val="center"/>
            <w:hideMark/>
          </w:tcPr>
          <w:p w14:paraId="7AC70A9E" w14:textId="77777777" w:rsidR="00016C53" w:rsidRPr="00016C53" w:rsidRDefault="00016C53" w:rsidP="00016C53">
            <w:r w:rsidRPr="00016C53">
              <w:t>Initial documentation using Pattern Template v2.0.</w:t>
            </w:r>
          </w:p>
        </w:tc>
      </w:tr>
    </w:tbl>
    <w:p w14:paraId="1B35BF49" w14:textId="77777777" w:rsidR="00220B47" w:rsidRPr="00016C53" w:rsidRDefault="00220B47" w:rsidP="00016C53"/>
    <w:sectPr w:rsidR="00220B47" w:rsidRPr="00016C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F738C"/>
    <w:multiLevelType w:val="multilevel"/>
    <w:tmpl w:val="050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F47C9"/>
    <w:multiLevelType w:val="multilevel"/>
    <w:tmpl w:val="3604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52D2C"/>
    <w:multiLevelType w:val="multilevel"/>
    <w:tmpl w:val="7558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A2581"/>
    <w:multiLevelType w:val="multilevel"/>
    <w:tmpl w:val="DFB2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05887"/>
    <w:multiLevelType w:val="multilevel"/>
    <w:tmpl w:val="DD78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496D7F"/>
    <w:multiLevelType w:val="multilevel"/>
    <w:tmpl w:val="F274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D233E5"/>
    <w:multiLevelType w:val="multilevel"/>
    <w:tmpl w:val="27684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BD31C1"/>
    <w:multiLevelType w:val="multilevel"/>
    <w:tmpl w:val="10AC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022575">
    <w:abstractNumId w:val="4"/>
  </w:num>
  <w:num w:numId="2" w16cid:durableId="1269123150">
    <w:abstractNumId w:val="2"/>
  </w:num>
  <w:num w:numId="3" w16cid:durableId="992442497">
    <w:abstractNumId w:val="1"/>
  </w:num>
  <w:num w:numId="4" w16cid:durableId="1437140261">
    <w:abstractNumId w:val="5"/>
  </w:num>
  <w:num w:numId="5" w16cid:durableId="1606419951">
    <w:abstractNumId w:val="0"/>
  </w:num>
  <w:num w:numId="6" w16cid:durableId="1758166820">
    <w:abstractNumId w:val="7"/>
  </w:num>
  <w:num w:numId="7" w16cid:durableId="298728288">
    <w:abstractNumId w:val="6"/>
  </w:num>
  <w:num w:numId="8" w16cid:durableId="1783525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9D"/>
    <w:rsid w:val="00016C53"/>
    <w:rsid w:val="00220B47"/>
    <w:rsid w:val="005463C2"/>
    <w:rsid w:val="00584A93"/>
    <w:rsid w:val="005C3F1C"/>
    <w:rsid w:val="00D46E0C"/>
    <w:rsid w:val="00F37E63"/>
    <w:rsid w:val="00F7059D"/>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578E1544"/>
  <w15:chartTrackingRefBased/>
  <w15:docId w15:val="{E087205C-71AF-4B5A-A130-CB309F0A0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05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05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05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05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9D"/>
    <w:rPr>
      <w:rFonts w:eastAsiaTheme="majorEastAsia" w:cstheme="majorBidi"/>
      <w:color w:val="272727" w:themeColor="text1" w:themeTint="D8"/>
    </w:rPr>
  </w:style>
  <w:style w:type="paragraph" w:styleId="Title">
    <w:name w:val="Title"/>
    <w:basedOn w:val="Normal"/>
    <w:next w:val="Normal"/>
    <w:link w:val="TitleChar"/>
    <w:uiPriority w:val="10"/>
    <w:qFormat/>
    <w:rsid w:val="00F70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9D"/>
    <w:pPr>
      <w:spacing w:before="160"/>
      <w:jc w:val="center"/>
    </w:pPr>
    <w:rPr>
      <w:i/>
      <w:iCs/>
      <w:color w:val="404040" w:themeColor="text1" w:themeTint="BF"/>
    </w:rPr>
  </w:style>
  <w:style w:type="character" w:customStyle="1" w:styleId="QuoteChar">
    <w:name w:val="Quote Char"/>
    <w:basedOn w:val="DefaultParagraphFont"/>
    <w:link w:val="Quote"/>
    <w:uiPriority w:val="29"/>
    <w:rsid w:val="00F7059D"/>
    <w:rPr>
      <w:i/>
      <w:iCs/>
      <w:color w:val="404040" w:themeColor="text1" w:themeTint="BF"/>
    </w:rPr>
  </w:style>
  <w:style w:type="paragraph" w:styleId="ListParagraph">
    <w:name w:val="List Paragraph"/>
    <w:basedOn w:val="Normal"/>
    <w:uiPriority w:val="34"/>
    <w:qFormat/>
    <w:rsid w:val="00F7059D"/>
    <w:pPr>
      <w:ind w:left="720"/>
      <w:contextualSpacing/>
    </w:pPr>
  </w:style>
  <w:style w:type="character" w:styleId="IntenseEmphasis">
    <w:name w:val="Intense Emphasis"/>
    <w:basedOn w:val="DefaultParagraphFont"/>
    <w:uiPriority w:val="21"/>
    <w:qFormat/>
    <w:rsid w:val="00F7059D"/>
    <w:rPr>
      <w:i/>
      <w:iCs/>
      <w:color w:val="0F4761" w:themeColor="accent1" w:themeShade="BF"/>
    </w:rPr>
  </w:style>
  <w:style w:type="paragraph" w:styleId="IntenseQuote">
    <w:name w:val="Intense Quote"/>
    <w:basedOn w:val="Normal"/>
    <w:next w:val="Normal"/>
    <w:link w:val="IntenseQuoteChar"/>
    <w:uiPriority w:val="30"/>
    <w:qFormat/>
    <w:rsid w:val="00F70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9D"/>
    <w:rPr>
      <w:i/>
      <w:iCs/>
      <w:color w:val="0F4761" w:themeColor="accent1" w:themeShade="BF"/>
    </w:rPr>
  </w:style>
  <w:style w:type="character" w:styleId="IntenseReference">
    <w:name w:val="Intense Reference"/>
    <w:basedOn w:val="DefaultParagraphFont"/>
    <w:uiPriority w:val="32"/>
    <w:qFormat/>
    <w:rsid w:val="00F705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442</Words>
  <Characters>2523</Characters>
  <Application>Microsoft Office Word</Application>
  <DocSecurity>0</DocSecurity>
  <Lines>21</Lines>
  <Paragraphs>5</Paragraphs>
  <ScaleCrop>false</ScaleCrop>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6</cp:revision>
  <dcterms:created xsi:type="dcterms:W3CDTF">2026-07-26T13:22:00Z</dcterms:created>
  <dcterms:modified xsi:type="dcterms:W3CDTF">2026-07-27T07:49:00Z</dcterms:modified>
</cp:coreProperties>
</file>