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6429D" w14:textId="77777777" w:rsidR="00345BEC" w:rsidRPr="00345BEC" w:rsidRDefault="00345BEC" w:rsidP="00345BEC">
      <w:pPr>
        <w:rPr>
          <w:b/>
          <w:bCs/>
        </w:rPr>
      </w:pPr>
      <w:r w:rsidRPr="00345BEC">
        <w:rPr>
          <w:b/>
          <w:bCs/>
        </w:rPr>
        <w:t>PAT-022</w:t>
      </w:r>
    </w:p>
    <w:p w14:paraId="49865268" w14:textId="77777777" w:rsidR="00345BEC" w:rsidRPr="00345BEC" w:rsidRDefault="00345BEC" w:rsidP="00345BEC">
      <w:pPr>
        <w:rPr>
          <w:b/>
          <w:bCs/>
        </w:rPr>
      </w:pPr>
      <w:r w:rsidRPr="00345BEC">
        <w:rPr>
          <w:b/>
          <w:bCs/>
        </w:rPr>
        <w:t>Pattern Identifier</w:t>
      </w:r>
    </w:p>
    <w:p w14:paraId="411443A9" w14:textId="77777777" w:rsidR="00345BEC" w:rsidRPr="00345BEC" w:rsidRDefault="00345BEC" w:rsidP="00345BEC">
      <w:r w:rsidRPr="00345BEC">
        <w:rPr>
          <w:b/>
          <w:bCs/>
        </w:rPr>
        <w:t>PTID:</w:t>
      </w:r>
      <w:r w:rsidRPr="00345BEC">
        <w:t xml:space="preserve"> PAT-022</w:t>
      </w:r>
    </w:p>
    <w:p w14:paraId="4174891B" w14:textId="77777777" w:rsidR="00345BEC" w:rsidRPr="00345BEC" w:rsidRDefault="00345BEC" w:rsidP="00345BEC">
      <w:r w:rsidRPr="00345BEC">
        <w:pict w14:anchorId="3115F7BC">
          <v:rect id="_x0000_i1109" style="width:0;height:1.5pt" o:hralign="center" o:hrstd="t" o:hr="t" fillcolor="#a0a0a0" stroked="f"/>
        </w:pict>
      </w:r>
    </w:p>
    <w:p w14:paraId="2EBC9B10" w14:textId="77777777" w:rsidR="00345BEC" w:rsidRPr="00345BEC" w:rsidRDefault="00345BEC" w:rsidP="00345BEC">
      <w:pPr>
        <w:rPr>
          <w:b/>
          <w:bCs/>
        </w:rPr>
      </w:pPr>
      <w:r w:rsidRPr="00345BEC">
        <w:rPr>
          <w:b/>
          <w:bCs/>
        </w:rPr>
        <w:t>Pattern Title</w:t>
      </w:r>
    </w:p>
    <w:p w14:paraId="14958EE1" w14:textId="77777777" w:rsidR="00345BEC" w:rsidRPr="00345BEC" w:rsidRDefault="00345BEC" w:rsidP="00345BEC">
      <w:r w:rsidRPr="00345BEC">
        <w:rPr>
          <w:b/>
          <w:bCs/>
        </w:rPr>
        <w:t>Title:</w:t>
      </w:r>
      <w:r w:rsidRPr="00345BEC">
        <w:t xml:space="preserve"> Context Continuity</w:t>
      </w:r>
    </w:p>
    <w:p w14:paraId="48970DF4" w14:textId="77777777" w:rsidR="00345BEC" w:rsidRPr="00345BEC" w:rsidRDefault="00345BEC" w:rsidP="00345BEC">
      <w:r w:rsidRPr="00345BEC">
        <w:pict w14:anchorId="32CDA2CB">
          <v:rect id="_x0000_i1110" style="width:0;height:1.5pt" o:hralign="center" o:hrstd="t" o:hr="t" fillcolor="#a0a0a0" stroked="f"/>
        </w:pict>
      </w:r>
    </w:p>
    <w:p w14:paraId="65FF16AA" w14:textId="77777777" w:rsidR="00345BEC" w:rsidRPr="00345BEC" w:rsidRDefault="00345BEC" w:rsidP="00345BEC">
      <w:pPr>
        <w:rPr>
          <w:b/>
          <w:bCs/>
        </w:rPr>
      </w:pPr>
      <w:r w:rsidRPr="00345BEC">
        <w:rPr>
          <w:b/>
          <w:bCs/>
        </w:rPr>
        <w:t>Primary Research Category</w:t>
      </w:r>
    </w:p>
    <w:p w14:paraId="06156D79" w14:textId="77777777" w:rsidR="00345BEC" w:rsidRPr="00345BEC" w:rsidRDefault="00345BEC" w:rsidP="00345BEC">
      <w:r w:rsidRPr="00345BEC">
        <w:rPr>
          <w:b/>
          <w:bCs/>
        </w:rPr>
        <w:t>Category:</w:t>
      </w:r>
      <w:r w:rsidRPr="00345BEC">
        <w:t xml:space="preserve"> Human-Computer Interaction</w:t>
      </w:r>
    </w:p>
    <w:p w14:paraId="7F157C24" w14:textId="77777777" w:rsidR="00345BEC" w:rsidRPr="00345BEC" w:rsidRDefault="00345BEC" w:rsidP="00345BEC">
      <w:r w:rsidRPr="00345BEC">
        <w:pict w14:anchorId="15EB01C4">
          <v:rect id="_x0000_i1111" style="width:0;height:1.5pt" o:hralign="center" o:hrstd="t" o:hr="t" fillcolor="#a0a0a0" stroked="f"/>
        </w:pict>
      </w:r>
    </w:p>
    <w:p w14:paraId="76487254" w14:textId="77777777" w:rsidR="00345BEC" w:rsidRPr="00345BEC" w:rsidRDefault="00345BEC" w:rsidP="00345BEC">
      <w:pPr>
        <w:rPr>
          <w:b/>
          <w:bCs/>
        </w:rPr>
      </w:pPr>
      <w:r w:rsidRPr="00345BEC">
        <w:rPr>
          <w:b/>
          <w:bCs/>
        </w:rPr>
        <w:t>Current Research Status</w:t>
      </w:r>
    </w:p>
    <w:p w14:paraId="5456E717" w14:textId="77777777" w:rsidR="00345BEC" w:rsidRPr="00345BEC" w:rsidRDefault="00345BEC" w:rsidP="00345BEC">
      <w:r w:rsidRPr="00345BEC">
        <w:rPr>
          <w:b/>
          <w:bCs/>
        </w:rPr>
        <w:t>Status:</w:t>
      </w:r>
      <w:r w:rsidRPr="00345BEC">
        <w:t xml:space="preserve"> Candidate (Upgrade to Accepted after further validation.)</w:t>
      </w:r>
    </w:p>
    <w:p w14:paraId="24EC50D2" w14:textId="77777777" w:rsidR="00345BEC" w:rsidRPr="00345BEC" w:rsidRDefault="00345BEC" w:rsidP="00345BEC">
      <w:r w:rsidRPr="00345BEC">
        <w:pict w14:anchorId="73AF82A2">
          <v:rect id="_x0000_i1112" style="width:0;height:1.5pt" o:hralign="center" o:hrstd="t" o:hr="t" fillcolor="#a0a0a0" stroked="f"/>
        </w:pict>
      </w:r>
    </w:p>
    <w:p w14:paraId="18E55E9C" w14:textId="77777777" w:rsidR="00345BEC" w:rsidRPr="00345BEC" w:rsidRDefault="00345BEC" w:rsidP="00345BEC">
      <w:pPr>
        <w:rPr>
          <w:b/>
          <w:bCs/>
        </w:rPr>
      </w:pPr>
      <w:r w:rsidRPr="00345BEC">
        <w:rPr>
          <w:b/>
          <w:bCs/>
        </w:rPr>
        <w:t>Validation Confidence</w:t>
      </w:r>
    </w:p>
    <w:p w14:paraId="326B43BD" w14:textId="77777777" w:rsidR="00345BEC" w:rsidRPr="00345BEC" w:rsidRDefault="00345BEC" w:rsidP="00345BEC">
      <w:r w:rsidRPr="00345BEC">
        <w:rPr>
          <w:b/>
          <w:bCs/>
        </w:rPr>
        <w:t>Confidence Level:</w:t>
      </w:r>
      <w:r w:rsidRPr="00345BEC">
        <w:t xml:space="preserve"> Level 4 – Strong Evidence</w:t>
      </w:r>
    </w:p>
    <w:p w14:paraId="581284EC" w14:textId="77777777" w:rsidR="00345BEC" w:rsidRPr="00345BEC" w:rsidRDefault="00345BEC" w:rsidP="00345BEC">
      <w:r w:rsidRPr="00345BEC">
        <w:pict w14:anchorId="2F33772A">
          <v:rect id="_x0000_i1113" style="width:0;height:1.5pt" o:hralign="center" o:hrstd="t" o:hr="t" fillcolor="#a0a0a0" stroked="f"/>
        </w:pict>
      </w:r>
    </w:p>
    <w:p w14:paraId="598234B7" w14:textId="77777777" w:rsidR="00345BEC" w:rsidRPr="00345BEC" w:rsidRDefault="00345BEC" w:rsidP="00345BEC">
      <w:pPr>
        <w:rPr>
          <w:b/>
          <w:bCs/>
        </w:rPr>
      </w:pPr>
      <w:r w:rsidRPr="00345BEC">
        <w:rPr>
          <w:b/>
          <w:bCs/>
        </w:rPr>
        <w:t>Document Version</w:t>
      </w:r>
    </w:p>
    <w:p w14:paraId="732D284B" w14:textId="77777777" w:rsidR="00345BEC" w:rsidRPr="00345BEC" w:rsidRDefault="00345BEC" w:rsidP="00345BEC">
      <w:r w:rsidRPr="00345BEC">
        <w:rPr>
          <w:b/>
          <w:bCs/>
        </w:rPr>
        <w:t>Version:</w:t>
      </w:r>
      <w:r w:rsidRPr="00345BEC">
        <w:t xml:space="preserve"> 1.0</w:t>
      </w:r>
    </w:p>
    <w:p w14:paraId="266FC0F4" w14:textId="77777777" w:rsidR="00345BEC" w:rsidRPr="00345BEC" w:rsidRDefault="00345BEC" w:rsidP="00345BEC">
      <w:r w:rsidRPr="00345BEC">
        <w:pict w14:anchorId="646F58E7">
          <v:rect id="_x0000_i1114" style="width:0;height:1.5pt" o:hralign="center" o:hrstd="t" o:hr="t" fillcolor="#a0a0a0" stroked="f"/>
        </w:pict>
      </w:r>
    </w:p>
    <w:p w14:paraId="284A2649" w14:textId="77777777" w:rsidR="00345BEC" w:rsidRPr="00345BEC" w:rsidRDefault="00345BEC" w:rsidP="00345BEC">
      <w:pPr>
        <w:rPr>
          <w:b/>
          <w:bCs/>
        </w:rPr>
      </w:pPr>
      <w:r w:rsidRPr="00345BEC">
        <w:rPr>
          <w:b/>
          <w:bCs/>
        </w:rPr>
        <w:t>Creation Date</w:t>
      </w:r>
    </w:p>
    <w:p w14:paraId="3FAB8999" w14:textId="77777777" w:rsidR="00345BEC" w:rsidRPr="00345BEC" w:rsidRDefault="00345BEC" w:rsidP="00345BEC">
      <w:r w:rsidRPr="00345BEC">
        <w:rPr>
          <w:b/>
          <w:bCs/>
        </w:rPr>
        <w:t>Created:</w:t>
      </w:r>
      <w:r w:rsidRPr="00345BEC">
        <w:t xml:space="preserve"> 2026-07-31</w:t>
      </w:r>
    </w:p>
    <w:p w14:paraId="32CA8C92" w14:textId="77777777" w:rsidR="00345BEC" w:rsidRPr="00345BEC" w:rsidRDefault="00345BEC" w:rsidP="00345BEC">
      <w:r w:rsidRPr="00345BEC">
        <w:pict w14:anchorId="1EB27D2C">
          <v:rect id="_x0000_i1115" style="width:0;height:1.5pt" o:hralign="center" o:hrstd="t" o:hr="t" fillcolor="#a0a0a0" stroked="f"/>
        </w:pict>
      </w:r>
    </w:p>
    <w:p w14:paraId="1F7F9CA6" w14:textId="77777777" w:rsidR="00345BEC" w:rsidRPr="00345BEC" w:rsidRDefault="00345BEC" w:rsidP="00345BEC">
      <w:pPr>
        <w:rPr>
          <w:b/>
          <w:bCs/>
        </w:rPr>
      </w:pPr>
      <w:r w:rsidRPr="00345BEC">
        <w:rPr>
          <w:b/>
          <w:bCs/>
        </w:rPr>
        <w:t>Last Modification Date</w:t>
      </w:r>
    </w:p>
    <w:p w14:paraId="7DA95D73" w14:textId="77777777" w:rsidR="00345BEC" w:rsidRPr="00345BEC" w:rsidRDefault="00345BEC" w:rsidP="00345BEC">
      <w:r w:rsidRPr="00345BEC">
        <w:rPr>
          <w:b/>
          <w:bCs/>
        </w:rPr>
        <w:t>Last Updated:</w:t>
      </w:r>
      <w:r w:rsidRPr="00345BEC">
        <w:t xml:space="preserve"> 2026-07-31</w:t>
      </w:r>
    </w:p>
    <w:p w14:paraId="6572FA1D" w14:textId="77777777" w:rsidR="00345BEC" w:rsidRPr="00345BEC" w:rsidRDefault="00345BEC" w:rsidP="00345BEC">
      <w:r w:rsidRPr="00345BEC">
        <w:pict w14:anchorId="4078C000">
          <v:rect id="_x0000_i1116" style="width:0;height:1.5pt" o:hralign="center" o:hrstd="t" o:hr="t" fillcolor="#a0a0a0" stroked="f"/>
        </w:pict>
      </w:r>
    </w:p>
    <w:p w14:paraId="06F215C3" w14:textId="77777777" w:rsidR="00345BEC" w:rsidRPr="00345BEC" w:rsidRDefault="00345BEC" w:rsidP="00345BEC">
      <w:pPr>
        <w:rPr>
          <w:b/>
          <w:bCs/>
        </w:rPr>
      </w:pPr>
      <w:r w:rsidRPr="00345BEC">
        <w:rPr>
          <w:b/>
          <w:bCs/>
        </w:rPr>
        <w:t>Standardized Search Keywords</w:t>
      </w:r>
    </w:p>
    <w:p w14:paraId="10398A8C" w14:textId="77777777" w:rsidR="00345BEC" w:rsidRPr="00345BEC" w:rsidRDefault="00345BEC" w:rsidP="00345BEC">
      <w:r w:rsidRPr="00345BEC">
        <w:rPr>
          <w:b/>
          <w:bCs/>
        </w:rPr>
        <w:t>Tags:</w:t>
      </w:r>
      <w:r w:rsidRPr="00345BEC">
        <w:t xml:space="preserve"> Context Continuity, Workflow Continuity, Context Switching, Workspace Recovery, Task Resumption, Productivity, Cognitive Load, Operating Systems</w:t>
      </w:r>
    </w:p>
    <w:p w14:paraId="0A84D2E3" w14:textId="77777777" w:rsidR="00345BEC" w:rsidRPr="00345BEC" w:rsidRDefault="00345BEC" w:rsidP="00345BEC">
      <w:r w:rsidRPr="00345BEC">
        <w:lastRenderedPageBreak/>
        <w:pict w14:anchorId="736A909F">
          <v:rect id="_x0000_i1117" style="width:0;height:1.5pt" o:hralign="center" o:hrstd="t" o:hr="t" fillcolor="#a0a0a0" stroked="f"/>
        </w:pict>
      </w:r>
    </w:p>
    <w:p w14:paraId="249B0085" w14:textId="77777777" w:rsidR="00345BEC" w:rsidRPr="00345BEC" w:rsidRDefault="00345BEC" w:rsidP="00345BEC">
      <w:pPr>
        <w:rPr>
          <w:b/>
          <w:bCs/>
        </w:rPr>
      </w:pPr>
      <w:r w:rsidRPr="00345BEC">
        <w:rPr>
          <w:b/>
          <w:bCs/>
        </w:rPr>
        <w:t>Supporting Atlas Problem Identifiers</w:t>
      </w:r>
    </w:p>
    <w:p w14:paraId="696FAEAD" w14:textId="77777777" w:rsidR="00345BEC" w:rsidRPr="00345BEC" w:rsidRDefault="00345BEC" w:rsidP="00345BEC">
      <w:pPr>
        <w:rPr>
          <w:b/>
          <w:bCs/>
        </w:rPr>
      </w:pPr>
      <w:r w:rsidRPr="00345BEC">
        <w:rPr>
          <w:b/>
          <w:bCs/>
        </w:rPr>
        <w:t>Supporting APIDs</w:t>
      </w:r>
    </w:p>
    <w:p w14:paraId="7C8D242C" w14:textId="77777777" w:rsidR="00345BEC" w:rsidRPr="00345BEC" w:rsidRDefault="00345BEC" w:rsidP="00345BEC">
      <w:pPr>
        <w:rPr>
          <w:b/>
          <w:bCs/>
        </w:rPr>
      </w:pPr>
      <w:r w:rsidRPr="00345BEC">
        <w:rPr>
          <w:b/>
          <w:bCs/>
        </w:rPr>
        <w:t>Operating Systems</w:t>
      </w:r>
    </w:p>
    <w:p w14:paraId="4DB19974" w14:textId="77777777" w:rsidR="00345BEC" w:rsidRPr="00345BEC" w:rsidRDefault="00345BEC" w:rsidP="00345BEC">
      <w:pPr>
        <w:numPr>
          <w:ilvl w:val="0"/>
          <w:numId w:val="1"/>
        </w:numPr>
      </w:pPr>
      <w:r w:rsidRPr="00345BEC">
        <w:t xml:space="preserve">OS-032 </w:t>
      </w:r>
    </w:p>
    <w:p w14:paraId="3158DF84" w14:textId="77777777" w:rsidR="00345BEC" w:rsidRPr="00345BEC" w:rsidRDefault="00345BEC" w:rsidP="00345BEC">
      <w:pPr>
        <w:numPr>
          <w:ilvl w:val="0"/>
          <w:numId w:val="1"/>
        </w:numPr>
      </w:pPr>
      <w:r w:rsidRPr="00345BEC">
        <w:t xml:space="preserve">OS-033 </w:t>
      </w:r>
    </w:p>
    <w:p w14:paraId="3983A5C4" w14:textId="77777777" w:rsidR="00345BEC" w:rsidRPr="00345BEC" w:rsidRDefault="00345BEC" w:rsidP="00345BEC">
      <w:pPr>
        <w:numPr>
          <w:ilvl w:val="0"/>
          <w:numId w:val="1"/>
        </w:numPr>
      </w:pPr>
      <w:r w:rsidRPr="00345BEC">
        <w:t xml:space="preserve">OS-034 </w:t>
      </w:r>
    </w:p>
    <w:p w14:paraId="0A7B2FBE" w14:textId="77777777" w:rsidR="00345BEC" w:rsidRPr="00345BEC" w:rsidRDefault="00345BEC" w:rsidP="00345BEC">
      <w:pPr>
        <w:numPr>
          <w:ilvl w:val="0"/>
          <w:numId w:val="1"/>
        </w:numPr>
      </w:pPr>
      <w:r w:rsidRPr="00345BEC">
        <w:t xml:space="preserve">OS-036 </w:t>
      </w:r>
    </w:p>
    <w:p w14:paraId="32E32FD7" w14:textId="77777777" w:rsidR="00345BEC" w:rsidRPr="00345BEC" w:rsidRDefault="00345BEC" w:rsidP="00345BEC">
      <w:pPr>
        <w:numPr>
          <w:ilvl w:val="0"/>
          <w:numId w:val="1"/>
        </w:numPr>
      </w:pPr>
      <w:r w:rsidRPr="00345BEC">
        <w:t xml:space="preserve">OS-039 </w:t>
      </w:r>
    </w:p>
    <w:p w14:paraId="50AF1E33" w14:textId="77777777" w:rsidR="00345BEC" w:rsidRPr="00345BEC" w:rsidRDefault="00345BEC" w:rsidP="00345BEC">
      <w:pPr>
        <w:numPr>
          <w:ilvl w:val="0"/>
          <w:numId w:val="1"/>
        </w:numPr>
      </w:pPr>
      <w:r w:rsidRPr="00345BEC">
        <w:t xml:space="preserve">OS-040 </w:t>
      </w:r>
    </w:p>
    <w:p w14:paraId="69267539" w14:textId="77777777" w:rsidR="00345BEC" w:rsidRPr="00345BEC" w:rsidRDefault="00345BEC" w:rsidP="00345BEC">
      <w:pPr>
        <w:numPr>
          <w:ilvl w:val="0"/>
          <w:numId w:val="1"/>
        </w:numPr>
      </w:pPr>
      <w:r w:rsidRPr="00345BEC">
        <w:t xml:space="preserve">OS-043 </w:t>
      </w:r>
    </w:p>
    <w:p w14:paraId="036BFEBA" w14:textId="77777777" w:rsidR="00345BEC" w:rsidRPr="00345BEC" w:rsidRDefault="00345BEC" w:rsidP="00345BEC">
      <w:r w:rsidRPr="00345BEC">
        <w:pict w14:anchorId="5A3B0EAF">
          <v:rect id="_x0000_i1118" style="width:0;height:1.5pt" o:hralign="center" o:hrstd="t" o:hr="t" fillcolor="#a0a0a0" stroked="f"/>
        </w:pict>
      </w:r>
    </w:p>
    <w:p w14:paraId="6117D213" w14:textId="77777777" w:rsidR="00345BEC" w:rsidRPr="00345BEC" w:rsidRDefault="00345BEC" w:rsidP="00345BEC">
      <w:pPr>
        <w:rPr>
          <w:b/>
          <w:bCs/>
        </w:rPr>
      </w:pPr>
      <w:r w:rsidRPr="00345BEC">
        <w:rPr>
          <w:b/>
          <w:bCs/>
        </w:rPr>
        <w:t>Pattern</w:t>
      </w:r>
    </w:p>
    <w:p w14:paraId="69E31F0E" w14:textId="77777777" w:rsidR="00345BEC" w:rsidRPr="00345BEC" w:rsidRDefault="00345BEC" w:rsidP="00345BEC">
      <w:r w:rsidRPr="00345BEC">
        <w:t>Digital work is rarely completed in a single uninterrupted session. Users frequently pause work because of meetings, notifications, project changes, system restarts, device switching, or the passage of time. Successful task completion therefore depends not only on preserving digital resources but also on preserving the context required to resume work efficiently.</w:t>
      </w:r>
    </w:p>
    <w:p w14:paraId="492B5B77" w14:textId="77777777" w:rsidR="00345BEC" w:rsidRPr="00345BEC" w:rsidRDefault="00345BEC" w:rsidP="00345BEC">
      <w:r w:rsidRPr="00345BEC">
        <w:t>Although operating systems maintain files, applications, and system state, they provide limited support for preserving the broader context surrounding ongoing work. Users must remember unfinished intentions, reconstruct workspace layouts, relocate supporting resources, and mentally reconnect previous decisions before productive work can continue.</w:t>
      </w:r>
    </w:p>
    <w:p w14:paraId="1F60B5FB" w14:textId="77777777" w:rsidR="00345BEC" w:rsidRPr="00345BEC" w:rsidRDefault="00345BEC" w:rsidP="00345BEC">
      <w:r w:rsidRPr="00345BEC">
        <w:t>This recurring pattern demonstrates that interruptions create a discontinuity between a user's cognitive state and the operating system's preserved digital state. As workflows become longer and more complex, manually rebuilding context becomes a significant source of cognitive effort and productivity loss.</w:t>
      </w:r>
    </w:p>
    <w:p w14:paraId="5C32182D" w14:textId="77777777" w:rsidR="00345BEC" w:rsidRPr="00345BEC" w:rsidRDefault="00345BEC" w:rsidP="00345BEC">
      <w:r w:rsidRPr="00345BEC">
        <w:t>The pattern suggests that future operating systems should preserve work context as a persistent system resource, enabling users to resume activities with minimal reconstruction of their mental and digital environment.</w:t>
      </w:r>
    </w:p>
    <w:p w14:paraId="08D666D2" w14:textId="77777777" w:rsidR="00345BEC" w:rsidRPr="00345BEC" w:rsidRDefault="00345BEC" w:rsidP="00345BEC">
      <w:r w:rsidRPr="00345BEC">
        <w:pict w14:anchorId="26AF3135">
          <v:rect id="_x0000_i1119" style="width:0;height:1.5pt" o:hralign="center" o:hrstd="t" o:hr="t" fillcolor="#a0a0a0" stroked="f"/>
        </w:pict>
      </w:r>
    </w:p>
    <w:p w14:paraId="24332C0E" w14:textId="77777777" w:rsidR="00345BEC" w:rsidRPr="00345BEC" w:rsidRDefault="00345BEC" w:rsidP="00345BEC">
      <w:pPr>
        <w:rPr>
          <w:b/>
          <w:bCs/>
        </w:rPr>
      </w:pPr>
      <w:r w:rsidRPr="00345BEC">
        <w:rPr>
          <w:b/>
          <w:bCs/>
        </w:rPr>
        <w:t>Human Impact</w:t>
      </w:r>
    </w:p>
    <w:p w14:paraId="5A2DDD8A" w14:textId="77777777" w:rsidR="00345BEC" w:rsidRPr="00345BEC" w:rsidRDefault="00345BEC" w:rsidP="00345BEC">
      <w:r w:rsidRPr="00345BEC">
        <w:lastRenderedPageBreak/>
        <w:t>This pattern contributes to:</w:t>
      </w:r>
    </w:p>
    <w:p w14:paraId="2C98E9C6" w14:textId="77777777" w:rsidR="00345BEC" w:rsidRPr="00345BEC" w:rsidRDefault="00345BEC" w:rsidP="00345BEC">
      <w:pPr>
        <w:numPr>
          <w:ilvl w:val="0"/>
          <w:numId w:val="2"/>
        </w:numPr>
      </w:pPr>
      <w:r w:rsidRPr="00345BEC">
        <w:t xml:space="preserve">Increased recovery time after interruptions. </w:t>
      </w:r>
    </w:p>
    <w:p w14:paraId="014D2753" w14:textId="77777777" w:rsidR="00345BEC" w:rsidRPr="00345BEC" w:rsidRDefault="00345BEC" w:rsidP="00345BEC">
      <w:pPr>
        <w:numPr>
          <w:ilvl w:val="0"/>
          <w:numId w:val="2"/>
        </w:numPr>
      </w:pPr>
      <w:r w:rsidRPr="00345BEC">
        <w:t xml:space="preserve">Loss of workflow continuity. </w:t>
      </w:r>
    </w:p>
    <w:p w14:paraId="07EA5F31" w14:textId="77777777" w:rsidR="00345BEC" w:rsidRPr="00345BEC" w:rsidRDefault="00345BEC" w:rsidP="00345BEC">
      <w:pPr>
        <w:numPr>
          <w:ilvl w:val="0"/>
          <w:numId w:val="2"/>
        </w:numPr>
      </w:pPr>
      <w:r w:rsidRPr="00345BEC">
        <w:t xml:space="preserve">Forgotten intentions and incomplete tasks. </w:t>
      </w:r>
    </w:p>
    <w:p w14:paraId="45528B95" w14:textId="77777777" w:rsidR="00345BEC" w:rsidRPr="00345BEC" w:rsidRDefault="00345BEC" w:rsidP="00345BEC">
      <w:pPr>
        <w:numPr>
          <w:ilvl w:val="0"/>
          <w:numId w:val="2"/>
        </w:numPr>
      </w:pPr>
      <w:r w:rsidRPr="00345BEC">
        <w:t xml:space="preserve">Greater cognitive effort when resuming work. </w:t>
      </w:r>
    </w:p>
    <w:p w14:paraId="0AC19BA0" w14:textId="77777777" w:rsidR="00345BEC" w:rsidRPr="00345BEC" w:rsidRDefault="00345BEC" w:rsidP="00345BEC">
      <w:pPr>
        <w:numPr>
          <w:ilvl w:val="0"/>
          <w:numId w:val="2"/>
        </w:numPr>
      </w:pPr>
      <w:r w:rsidRPr="00345BEC">
        <w:t xml:space="preserve">Repeated reconstruction of work environments. </w:t>
      </w:r>
    </w:p>
    <w:p w14:paraId="407C05AB" w14:textId="77777777" w:rsidR="00345BEC" w:rsidRPr="00345BEC" w:rsidRDefault="00345BEC" w:rsidP="00345BEC">
      <w:pPr>
        <w:numPr>
          <w:ilvl w:val="0"/>
          <w:numId w:val="2"/>
        </w:numPr>
      </w:pPr>
      <w:r w:rsidRPr="00345BEC">
        <w:t xml:space="preserve">Reduced productivity during long-term projects. </w:t>
      </w:r>
    </w:p>
    <w:p w14:paraId="70F241F7" w14:textId="77777777" w:rsidR="00345BEC" w:rsidRPr="00345BEC" w:rsidRDefault="00345BEC" w:rsidP="00345BEC">
      <w:pPr>
        <w:numPr>
          <w:ilvl w:val="0"/>
          <w:numId w:val="2"/>
        </w:numPr>
      </w:pPr>
      <w:r w:rsidRPr="00345BEC">
        <w:t xml:space="preserve">Increased mental fatigue caused by frequent context switching. </w:t>
      </w:r>
    </w:p>
    <w:p w14:paraId="18D9A090" w14:textId="77777777" w:rsidR="00345BEC" w:rsidRPr="00345BEC" w:rsidRDefault="00345BEC" w:rsidP="00345BEC">
      <w:r w:rsidRPr="00345BEC">
        <w:pict w14:anchorId="29FF8BBB">
          <v:rect id="_x0000_i1120" style="width:0;height:1.5pt" o:hralign="center" o:hrstd="t" o:hr="t" fillcolor="#a0a0a0" stroked="f"/>
        </w:pict>
      </w:r>
    </w:p>
    <w:p w14:paraId="6FF1634A" w14:textId="77777777" w:rsidR="00345BEC" w:rsidRPr="00345BEC" w:rsidRDefault="00345BEC" w:rsidP="00345BEC">
      <w:pPr>
        <w:rPr>
          <w:b/>
          <w:bCs/>
        </w:rPr>
      </w:pPr>
      <w:r w:rsidRPr="00345BEC">
        <w:rPr>
          <w:b/>
          <w:bCs/>
        </w:rPr>
        <w:t>Evidence</w:t>
      </w:r>
    </w:p>
    <w:p w14:paraId="1A7B09D1" w14:textId="77777777" w:rsidR="00345BEC" w:rsidRPr="00345BEC" w:rsidRDefault="00345BEC" w:rsidP="00345BEC">
      <w:r w:rsidRPr="00345BEC">
        <w:t>This Pattern is currently supported by the following Human Frictions:</w:t>
      </w:r>
    </w:p>
    <w:p w14:paraId="7D345B2F" w14:textId="77777777" w:rsidR="00345BEC" w:rsidRPr="00345BEC" w:rsidRDefault="00345BEC" w:rsidP="00345BEC">
      <w:pPr>
        <w:rPr>
          <w:b/>
          <w:bCs/>
        </w:rPr>
      </w:pPr>
      <w:r w:rsidRPr="00345BEC">
        <w:rPr>
          <w:b/>
          <w:bCs/>
        </w:rPr>
        <w:t>Operating Systems</w:t>
      </w:r>
    </w:p>
    <w:p w14:paraId="5C9B061F" w14:textId="77777777" w:rsidR="00345BEC" w:rsidRPr="00345BEC" w:rsidRDefault="00345BEC" w:rsidP="00345BEC">
      <w:pPr>
        <w:numPr>
          <w:ilvl w:val="0"/>
          <w:numId w:val="3"/>
        </w:numPr>
      </w:pPr>
      <w:r w:rsidRPr="00345BEC">
        <w:rPr>
          <w:b/>
          <w:bCs/>
        </w:rPr>
        <w:t>OS-032</w:t>
      </w:r>
      <w:r w:rsidRPr="00345BEC">
        <w:t xml:space="preserve"> – Users struggle to maintain focus while frequently switching between applications. </w:t>
      </w:r>
    </w:p>
    <w:p w14:paraId="4246AA67" w14:textId="77777777" w:rsidR="00345BEC" w:rsidRPr="00345BEC" w:rsidRDefault="00345BEC" w:rsidP="00345BEC">
      <w:pPr>
        <w:numPr>
          <w:ilvl w:val="0"/>
          <w:numId w:val="3"/>
        </w:numPr>
      </w:pPr>
      <w:r w:rsidRPr="00345BEC">
        <w:rPr>
          <w:b/>
          <w:bCs/>
        </w:rPr>
        <w:t>OS-033</w:t>
      </w:r>
      <w:r w:rsidRPr="00345BEC">
        <w:t xml:space="preserve"> – Users struggle to resume work after task interruptions. </w:t>
      </w:r>
    </w:p>
    <w:p w14:paraId="2C0414C6" w14:textId="77777777" w:rsidR="00345BEC" w:rsidRPr="00345BEC" w:rsidRDefault="00345BEC" w:rsidP="00345BEC">
      <w:pPr>
        <w:numPr>
          <w:ilvl w:val="0"/>
          <w:numId w:val="3"/>
        </w:numPr>
      </w:pPr>
      <w:r w:rsidRPr="00345BEC">
        <w:rPr>
          <w:b/>
          <w:bCs/>
        </w:rPr>
        <w:t>OS-034</w:t>
      </w:r>
      <w:r w:rsidRPr="00345BEC">
        <w:t xml:space="preserve"> – Users struggle to maintain an organized desktop workspace over time. </w:t>
      </w:r>
    </w:p>
    <w:p w14:paraId="339DC43A" w14:textId="77777777" w:rsidR="00345BEC" w:rsidRPr="00345BEC" w:rsidRDefault="00345BEC" w:rsidP="00345BEC">
      <w:pPr>
        <w:numPr>
          <w:ilvl w:val="0"/>
          <w:numId w:val="3"/>
        </w:numPr>
      </w:pPr>
      <w:r w:rsidRPr="00345BEC">
        <w:rPr>
          <w:b/>
          <w:bCs/>
        </w:rPr>
        <w:t>OS-036</w:t>
      </w:r>
      <w:r w:rsidRPr="00345BEC">
        <w:t xml:space="preserve"> – Users struggle to restore their workspace after restarting or logging back into their computer. </w:t>
      </w:r>
    </w:p>
    <w:p w14:paraId="467DA5CF" w14:textId="77777777" w:rsidR="00345BEC" w:rsidRPr="00345BEC" w:rsidRDefault="00345BEC" w:rsidP="00345BEC">
      <w:pPr>
        <w:numPr>
          <w:ilvl w:val="0"/>
          <w:numId w:val="3"/>
        </w:numPr>
      </w:pPr>
      <w:r w:rsidRPr="00345BEC">
        <w:rPr>
          <w:b/>
          <w:bCs/>
        </w:rPr>
        <w:t>OS-039</w:t>
      </w:r>
      <w:r w:rsidRPr="00345BEC">
        <w:t xml:space="preserve"> – Users struggle to preserve task context across multiple applications. </w:t>
      </w:r>
    </w:p>
    <w:p w14:paraId="5D4ECDA4" w14:textId="77777777" w:rsidR="00345BEC" w:rsidRPr="00345BEC" w:rsidRDefault="00345BEC" w:rsidP="00345BEC">
      <w:pPr>
        <w:numPr>
          <w:ilvl w:val="0"/>
          <w:numId w:val="3"/>
        </w:numPr>
      </w:pPr>
      <w:r w:rsidRPr="00345BEC">
        <w:rPr>
          <w:b/>
          <w:bCs/>
        </w:rPr>
        <w:t>OS-040</w:t>
      </w:r>
      <w:r w:rsidRPr="00345BEC">
        <w:t xml:space="preserve"> – Users struggle to transition between different projects without rebuilding their workspace. </w:t>
      </w:r>
    </w:p>
    <w:p w14:paraId="3333E572" w14:textId="77777777" w:rsidR="00345BEC" w:rsidRPr="00345BEC" w:rsidRDefault="00345BEC" w:rsidP="00345BEC">
      <w:pPr>
        <w:numPr>
          <w:ilvl w:val="0"/>
          <w:numId w:val="3"/>
        </w:numPr>
      </w:pPr>
      <w:r w:rsidRPr="00345BEC">
        <w:rPr>
          <w:b/>
          <w:bCs/>
        </w:rPr>
        <w:t>OS-043</w:t>
      </w:r>
      <w:r w:rsidRPr="00345BEC">
        <w:t xml:space="preserve"> – Users struggle to maintain continuity between human memory and operating system memory. </w:t>
      </w:r>
    </w:p>
    <w:p w14:paraId="68F60A39" w14:textId="77777777" w:rsidR="00345BEC" w:rsidRPr="00345BEC" w:rsidRDefault="00345BEC" w:rsidP="00345BEC">
      <w:r w:rsidRPr="00345BEC">
        <w:t>Across these observations, the recurring relationship is that interruptions fragment both digital and cognitive continuity. While operating systems effectively preserve technical resources, they provide limited support for preserving the complete working context needed for users to efficiently resume complex tasks. As a result, users repeatedly invest time and mental effort reconstructing their work before meaningful progress can continue.</w:t>
      </w:r>
    </w:p>
    <w:p w14:paraId="41F3154F" w14:textId="77777777" w:rsidR="00345BEC" w:rsidRPr="00345BEC" w:rsidRDefault="00345BEC" w:rsidP="00345BEC">
      <w:r w:rsidRPr="00345BEC">
        <w:pict w14:anchorId="4BA057BB">
          <v:rect id="_x0000_i1121" style="width:0;height:1.5pt" o:hralign="center" o:hrstd="t" o:hr="t" fillcolor="#a0a0a0" stroked="f"/>
        </w:pict>
      </w:r>
    </w:p>
    <w:p w14:paraId="2585410E" w14:textId="77777777" w:rsidR="00345BEC" w:rsidRPr="00345BEC" w:rsidRDefault="00345BEC" w:rsidP="00345BEC">
      <w:pPr>
        <w:rPr>
          <w:b/>
          <w:bCs/>
        </w:rPr>
      </w:pPr>
      <w:r w:rsidRPr="00345BEC">
        <w:rPr>
          <w:b/>
          <w:bCs/>
        </w:rPr>
        <w:t>Research Notes</w:t>
      </w:r>
    </w:p>
    <w:p w14:paraId="041D8943" w14:textId="77777777" w:rsidR="00345BEC" w:rsidRPr="00345BEC" w:rsidRDefault="00345BEC" w:rsidP="00345BEC">
      <w:r w:rsidRPr="00345BEC">
        <w:lastRenderedPageBreak/>
        <w:t xml:space="preserve">Current evidence suggests that </w:t>
      </w:r>
      <w:r w:rsidRPr="00345BEC">
        <w:rPr>
          <w:b/>
          <w:bCs/>
        </w:rPr>
        <w:t>Context Continuity</w:t>
      </w:r>
      <w:r w:rsidRPr="00345BEC">
        <w:t xml:space="preserve"> is a foundational behavioural pattern governing how users suspend, resume, and maintain long-term digital work. Unlike patterns focused on task organization or workspace management, this Pattern emphasizes preserving the relationship between user intentions, digital resources, and workflow state across interruptions and environmental changes.</w:t>
      </w:r>
    </w:p>
    <w:p w14:paraId="7C277447" w14:textId="77777777" w:rsidR="00345BEC" w:rsidRPr="00345BEC" w:rsidRDefault="00345BEC" w:rsidP="00345BEC">
      <w:r w:rsidRPr="00345BEC">
        <w:t>Future validation should determine whether this Pattern extends beyond operating systems into collaborative software, cloud computing environments, software development platforms, cybersecurity operations, enterprise productivity systems, artificial intelligence assistants, digital knowledge management, and mixed-reality workspaces where preserving contextual continuity is essential for sustained human performance.</w:t>
      </w:r>
    </w:p>
    <w:p w14:paraId="10A4B6B1" w14:textId="77777777" w:rsidR="00345BEC" w:rsidRPr="00345BEC" w:rsidRDefault="00345BEC" w:rsidP="00345BEC">
      <w:r w:rsidRPr="00345BEC">
        <w:pict w14:anchorId="61526FC2">
          <v:rect id="_x0000_i1122" style="width:0;height:1.5pt" o:hralign="center" o:hrstd="t" o:hr="t" fillcolor="#a0a0a0" stroked="f"/>
        </w:pict>
      </w:r>
    </w:p>
    <w:p w14:paraId="1A01512F" w14:textId="77777777" w:rsidR="00345BEC" w:rsidRPr="00345BEC" w:rsidRDefault="00345BEC" w:rsidP="00345BEC">
      <w:pPr>
        <w:rPr>
          <w:b/>
          <w:bCs/>
        </w:rPr>
      </w:pPr>
      <w:r w:rsidRPr="00345BEC">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5246"/>
      </w:tblGrid>
      <w:tr w:rsidR="00345BEC" w:rsidRPr="00345BEC" w14:paraId="22D400B1" w14:textId="77777777">
        <w:trPr>
          <w:tblHeader/>
          <w:tblCellSpacing w:w="15" w:type="dxa"/>
        </w:trPr>
        <w:tc>
          <w:tcPr>
            <w:tcW w:w="0" w:type="auto"/>
            <w:vAlign w:val="center"/>
            <w:hideMark/>
          </w:tcPr>
          <w:p w14:paraId="3F944A59" w14:textId="77777777" w:rsidR="00345BEC" w:rsidRPr="00345BEC" w:rsidRDefault="00345BEC" w:rsidP="00345BEC">
            <w:pPr>
              <w:rPr>
                <w:b/>
                <w:bCs/>
              </w:rPr>
            </w:pPr>
            <w:r w:rsidRPr="00345BEC">
              <w:rPr>
                <w:b/>
                <w:bCs/>
              </w:rPr>
              <w:t>Version</w:t>
            </w:r>
          </w:p>
        </w:tc>
        <w:tc>
          <w:tcPr>
            <w:tcW w:w="0" w:type="auto"/>
            <w:vAlign w:val="center"/>
            <w:hideMark/>
          </w:tcPr>
          <w:p w14:paraId="36F4FCBE" w14:textId="77777777" w:rsidR="00345BEC" w:rsidRPr="00345BEC" w:rsidRDefault="00345BEC" w:rsidP="00345BEC">
            <w:pPr>
              <w:rPr>
                <w:b/>
                <w:bCs/>
              </w:rPr>
            </w:pPr>
            <w:r w:rsidRPr="00345BEC">
              <w:rPr>
                <w:b/>
                <w:bCs/>
              </w:rPr>
              <w:t>Date</w:t>
            </w:r>
          </w:p>
        </w:tc>
        <w:tc>
          <w:tcPr>
            <w:tcW w:w="0" w:type="auto"/>
            <w:vAlign w:val="center"/>
            <w:hideMark/>
          </w:tcPr>
          <w:p w14:paraId="6F90D8A4" w14:textId="77777777" w:rsidR="00345BEC" w:rsidRPr="00345BEC" w:rsidRDefault="00345BEC" w:rsidP="00345BEC">
            <w:pPr>
              <w:rPr>
                <w:b/>
                <w:bCs/>
              </w:rPr>
            </w:pPr>
            <w:r w:rsidRPr="00345BEC">
              <w:rPr>
                <w:b/>
                <w:bCs/>
              </w:rPr>
              <w:t>Description</w:t>
            </w:r>
          </w:p>
        </w:tc>
      </w:tr>
      <w:tr w:rsidR="00345BEC" w:rsidRPr="00345BEC" w14:paraId="2B7F3292" w14:textId="77777777">
        <w:trPr>
          <w:tblCellSpacing w:w="15" w:type="dxa"/>
        </w:trPr>
        <w:tc>
          <w:tcPr>
            <w:tcW w:w="0" w:type="auto"/>
            <w:vAlign w:val="center"/>
            <w:hideMark/>
          </w:tcPr>
          <w:p w14:paraId="3A2B5C8B" w14:textId="77777777" w:rsidR="00345BEC" w:rsidRPr="00345BEC" w:rsidRDefault="00345BEC" w:rsidP="00345BEC">
            <w:r w:rsidRPr="00345BEC">
              <w:rPr>
                <w:b/>
                <w:bCs/>
              </w:rPr>
              <w:t>1.0</w:t>
            </w:r>
          </w:p>
        </w:tc>
        <w:tc>
          <w:tcPr>
            <w:tcW w:w="0" w:type="auto"/>
            <w:vAlign w:val="center"/>
            <w:hideMark/>
          </w:tcPr>
          <w:p w14:paraId="2C8A1CF6" w14:textId="77777777" w:rsidR="00345BEC" w:rsidRPr="00345BEC" w:rsidRDefault="00345BEC" w:rsidP="00345BEC">
            <w:r w:rsidRPr="00345BEC">
              <w:rPr>
                <w:b/>
                <w:bCs/>
              </w:rPr>
              <w:t>2026-07-31</w:t>
            </w:r>
          </w:p>
        </w:tc>
        <w:tc>
          <w:tcPr>
            <w:tcW w:w="0" w:type="auto"/>
            <w:vAlign w:val="center"/>
            <w:hideMark/>
          </w:tcPr>
          <w:p w14:paraId="4985C263" w14:textId="77777777" w:rsidR="00345BEC" w:rsidRPr="00345BEC" w:rsidRDefault="00345BEC" w:rsidP="00345BEC">
            <w:r w:rsidRPr="00345BEC">
              <w:t>Initial documentation using Pattern Template v2.0.</w:t>
            </w:r>
          </w:p>
        </w:tc>
      </w:tr>
    </w:tbl>
    <w:p w14:paraId="0313AE65"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0D4D80"/>
    <w:multiLevelType w:val="multilevel"/>
    <w:tmpl w:val="B756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595DCE"/>
    <w:multiLevelType w:val="multilevel"/>
    <w:tmpl w:val="EBB4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753A4B"/>
    <w:multiLevelType w:val="multilevel"/>
    <w:tmpl w:val="2D8A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8242952">
    <w:abstractNumId w:val="1"/>
  </w:num>
  <w:num w:numId="2" w16cid:durableId="1268850485">
    <w:abstractNumId w:val="2"/>
  </w:num>
  <w:num w:numId="3" w16cid:durableId="273171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A4F"/>
    <w:rsid w:val="00155A4F"/>
    <w:rsid w:val="00220B47"/>
    <w:rsid w:val="00345BEC"/>
    <w:rsid w:val="00D46E0C"/>
    <w:rsid w:val="00F1627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30AC2DFF"/>
  <w15:chartTrackingRefBased/>
  <w15:docId w15:val="{94C69A42-CF95-4FD7-AAD7-0E9BBA3F4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A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5A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5A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5A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5A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5A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A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A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A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A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5A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5A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5A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5A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5A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A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A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A4F"/>
    <w:rPr>
      <w:rFonts w:eastAsiaTheme="majorEastAsia" w:cstheme="majorBidi"/>
      <w:color w:val="272727" w:themeColor="text1" w:themeTint="D8"/>
    </w:rPr>
  </w:style>
  <w:style w:type="paragraph" w:styleId="Title">
    <w:name w:val="Title"/>
    <w:basedOn w:val="Normal"/>
    <w:next w:val="Normal"/>
    <w:link w:val="TitleChar"/>
    <w:uiPriority w:val="10"/>
    <w:qFormat/>
    <w:rsid w:val="00155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A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A4F"/>
    <w:pPr>
      <w:spacing w:before="160"/>
      <w:jc w:val="center"/>
    </w:pPr>
    <w:rPr>
      <w:i/>
      <w:iCs/>
      <w:color w:val="404040" w:themeColor="text1" w:themeTint="BF"/>
    </w:rPr>
  </w:style>
  <w:style w:type="character" w:customStyle="1" w:styleId="QuoteChar">
    <w:name w:val="Quote Char"/>
    <w:basedOn w:val="DefaultParagraphFont"/>
    <w:link w:val="Quote"/>
    <w:uiPriority w:val="29"/>
    <w:rsid w:val="00155A4F"/>
    <w:rPr>
      <w:i/>
      <w:iCs/>
      <w:color w:val="404040" w:themeColor="text1" w:themeTint="BF"/>
    </w:rPr>
  </w:style>
  <w:style w:type="paragraph" w:styleId="ListParagraph">
    <w:name w:val="List Paragraph"/>
    <w:basedOn w:val="Normal"/>
    <w:uiPriority w:val="34"/>
    <w:qFormat/>
    <w:rsid w:val="00155A4F"/>
    <w:pPr>
      <w:ind w:left="720"/>
      <w:contextualSpacing/>
    </w:pPr>
  </w:style>
  <w:style w:type="character" w:styleId="IntenseEmphasis">
    <w:name w:val="Intense Emphasis"/>
    <w:basedOn w:val="DefaultParagraphFont"/>
    <w:uiPriority w:val="21"/>
    <w:qFormat/>
    <w:rsid w:val="00155A4F"/>
    <w:rPr>
      <w:i/>
      <w:iCs/>
      <w:color w:val="0F4761" w:themeColor="accent1" w:themeShade="BF"/>
    </w:rPr>
  </w:style>
  <w:style w:type="paragraph" w:styleId="IntenseQuote">
    <w:name w:val="Intense Quote"/>
    <w:basedOn w:val="Normal"/>
    <w:next w:val="Normal"/>
    <w:link w:val="IntenseQuoteChar"/>
    <w:uiPriority w:val="30"/>
    <w:qFormat/>
    <w:rsid w:val="00155A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5A4F"/>
    <w:rPr>
      <w:i/>
      <w:iCs/>
      <w:color w:val="0F4761" w:themeColor="accent1" w:themeShade="BF"/>
    </w:rPr>
  </w:style>
  <w:style w:type="character" w:styleId="IntenseReference">
    <w:name w:val="Intense Reference"/>
    <w:basedOn w:val="DefaultParagraphFont"/>
    <w:uiPriority w:val="32"/>
    <w:qFormat/>
    <w:rsid w:val="00155A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667</Words>
  <Characters>3802</Characters>
  <Application>Microsoft Office Word</Application>
  <DocSecurity>0</DocSecurity>
  <Lines>31</Lines>
  <Paragraphs>8</Paragraphs>
  <ScaleCrop>false</ScaleCrop>
  <Company/>
  <LinksUpToDate>false</LinksUpToDate>
  <CharactersWithSpaces>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2026-07-31T12:22:00Z</dcterms:created>
  <dcterms:modified xsi:type="dcterms:W3CDTF">2026-07-31T12:22:00Z</dcterms:modified>
</cp:coreProperties>
</file>