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C545F" w14:textId="77777777" w:rsidR="009919F6" w:rsidRPr="009919F6" w:rsidRDefault="009919F6" w:rsidP="009919F6">
      <w:pPr>
        <w:rPr>
          <w:b/>
          <w:bCs/>
        </w:rPr>
      </w:pPr>
      <w:r w:rsidRPr="009919F6">
        <w:rPr>
          <w:b/>
          <w:bCs/>
        </w:rPr>
        <w:t>PAT-029 — Information Discovery</w:t>
      </w:r>
    </w:p>
    <w:p w14:paraId="534DADE8" w14:textId="77777777" w:rsidR="009919F6" w:rsidRPr="009919F6" w:rsidRDefault="009919F6" w:rsidP="009919F6">
      <w:pPr>
        <w:rPr>
          <w:b/>
          <w:bCs/>
        </w:rPr>
      </w:pPr>
      <w:r w:rsidRPr="009919F6">
        <w:rPr>
          <w:b/>
          <w:bCs/>
        </w:rPr>
        <w:t>Pattern Identifier</w:t>
      </w:r>
    </w:p>
    <w:p w14:paraId="66157E9C" w14:textId="77777777" w:rsidR="009919F6" w:rsidRPr="009919F6" w:rsidRDefault="009919F6" w:rsidP="009919F6">
      <w:r w:rsidRPr="009919F6">
        <w:rPr>
          <w:b/>
          <w:bCs/>
        </w:rPr>
        <w:t>PTID:</w:t>
      </w:r>
      <w:r w:rsidRPr="009919F6">
        <w:t xml:space="preserve"> PAT-029</w:t>
      </w:r>
    </w:p>
    <w:p w14:paraId="61A72500" w14:textId="77777777" w:rsidR="009919F6" w:rsidRPr="009919F6" w:rsidRDefault="009919F6" w:rsidP="009919F6">
      <w:pPr>
        <w:rPr>
          <w:b/>
          <w:bCs/>
        </w:rPr>
      </w:pPr>
      <w:r w:rsidRPr="009919F6">
        <w:rPr>
          <w:b/>
          <w:bCs/>
        </w:rPr>
        <w:t>Pattern Title</w:t>
      </w:r>
    </w:p>
    <w:p w14:paraId="64435447" w14:textId="77777777" w:rsidR="009919F6" w:rsidRPr="009919F6" w:rsidRDefault="009919F6" w:rsidP="009919F6">
      <w:r w:rsidRPr="009919F6">
        <w:rPr>
          <w:b/>
          <w:bCs/>
        </w:rPr>
        <w:t>Title:</w:t>
      </w:r>
      <w:r w:rsidRPr="009919F6">
        <w:t xml:space="preserve"> Information Discovery</w:t>
      </w:r>
    </w:p>
    <w:p w14:paraId="06051B7C" w14:textId="77777777" w:rsidR="009919F6" w:rsidRPr="009919F6" w:rsidRDefault="009919F6" w:rsidP="009919F6">
      <w:pPr>
        <w:rPr>
          <w:b/>
          <w:bCs/>
        </w:rPr>
      </w:pPr>
      <w:r w:rsidRPr="009919F6">
        <w:rPr>
          <w:b/>
          <w:bCs/>
        </w:rPr>
        <w:t>Primary Research Category</w:t>
      </w:r>
    </w:p>
    <w:p w14:paraId="0CFC28E9" w14:textId="77777777" w:rsidR="009919F6" w:rsidRPr="009919F6" w:rsidRDefault="009919F6" w:rsidP="009919F6">
      <w:r w:rsidRPr="009919F6">
        <w:rPr>
          <w:b/>
          <w:bCs/>
        </w:rPr>
        <w:t>Category:</w:t>
      </w:r>
      <w:r w:rsidRPr="009919F6">
        <w:t xml:space="preserve"> Information Architecture &amp; Wayfinding</w:t>
      </w:r>
    </w:p>
    <w:p w14:paraId="40BA2359" w14:textId="77777777" w:rsidR="009919F6" w:rsidRPr="009919F6" w:rsidRDefault="009919F6" w:rsidP="009919F6">
      <w:pPr>
        <w:rPr>
          <w:b/>
          <w:bCs/>
        </w:rPr>
      </w:pPr>
      <w:r w:rsidRPr="009919F6">
        <w:rPr>
          <w:b/>
          <w:bCs/>
        </w:rPr>
        <w:t>Current Research Status</w:t>
      </w:r>
    </w:p>
    <w:p w14:paraId="3FEAE9B8" w14:textId="77777777" w:rsidR="009919F6" w:rsidRPr="009919F6" w:rsidRDefault="009919F6" w:rsidP="009919F6">
      <w:r w:rsidRPr="009919F6">
        <w:rPr>
          <w:b/>
          <w:bCs/>
        </w:rPr>
        <w:t>Status:</w:t>
      </w:r>
      <w:r w:rsidRPr="009919F6">
        <w:t xml:space="preserve"> Accepted</w:t>
      </w:r>
    </w:p>
    <w:p w14:paraId="32151043" w14:textId="77777777" w:rsidR="009919F6" w:rsidRPr="009919F6" w:rsidRDefault="009919F6" w:rsidP="009919F6">
      <w:pPr>
        <w:rPr>
          <w:b/>
          <w:bCs/>
        </w:rPr>
      </w:pPr>
      <w:r w:rsidRPr="009919F6">
        <w:rPr>
          <w:b/>
          <w:bCs/>
        </w:rPr>
        <w:t>Validation Confidence</w:t>
      </w:r>
    </w:p>
    <w:p w14:paraId="6D1D9AB3" w14:textId="77777777" w:rsidR="009919F6" w:rsidRPr="009919F6" w:rsidRDefault="009919F6" w:rsidP="009919F6">
      <w:r w:rsidRPr="009919F6">
        <w:rPr>
          <w:b/>
          <w:bCs/>
        </w:rPr>
        <w:t>Confidence Level:</w:t>
      </w:r>
      <w:r w:rsidRPr="009919F6">
        <w:t xml:space="preserve"> Level 4 – Strong Evidence</w:t>
      </w:r>
    </w:p>
    <w:p w14:paraId="23C4C65B" w14:textId="77777777" w:rsidR="009919F6" w:rsidRPr="009919F6" w:rsidRDefault="009919F6" w:rsidP="009919F6">
      <w:pPr>
        <w:rPr>
          <w:b/>
          <w:bCs/>
        </w:rPr>
      </w:pPr>
      <w:r w:rsidRPr="009919F6">
        <w:rPr>
          <w:b/>
          <w:bCs/>
        </w:rPr>
        <w:t>Document Version</w:t>
      </w:r>
    </w:p>
    <w:p w14:paraId="4EFA5851" w14:textId="77777777" w:rsidR="009919F6" w:rsidRPr="009919F6" w:rsidRDefault="009919F6" w:rsidP="009919F6">
      <w:r w:rsidRPr="009919F6">
        <w:rPr>
          <w:b/>
          <w:bCs/>
        </w:rPr>
        <w:t>Version:</w:t>
      </w:r>
      <w:r w:rsidRPr="009919F6">
        <w:t xml:space="preserve"> 1.0</w:t>
      </w:r>
    </w:p>
    <w:p w14:paraId="751AEB4C" w14:textId="77777777" w:rsidR="009919F6" w:rsidRPr="009919F6" w:rsidRDefault="009919F6" w:rsidP="009919F6">
      <w:pPr>
        <w:rPr>
          <w:b/>
          <w:bCs/>
        </w:rPr>
      </w:pPr>
      <w:r w:rsidRPr="009919F6">
        <w:rPr>
          <w:b/>
          <w:bCs/>
        </w:rPr>
        <w:t>Creation Date</w:t>
      </w:r>
    </w:p>
    <w:p w14:paraId="24C1B494" w14:textId="77777777" w:rsidR="009919F6" w:rsidRPr="009919F6" w:rsidRDefault="009919F6" w:rsidP="009919F6">
      <w:r w:rsidRPr="009919F6">
        <w:rPr>
          <w:b/>
          <w:bCs/>
        </w:rPr>
        <w:t>Created:</w:t>
      </w:r>
      <w:r w:rsidRPr="009919F6">
        <w:t xml:space="preserve"> 2026-08-01</w:t>
      </w:r>
    </w:p>
    <w:p w14:paraId="36394FE2" w14:textId="77777777" w:rsidR="009919F6" w:rsidRPr="009919F6" w:rsidRDefault="009919F6" w:rsidP="009919F6">
      <w:pPr>
        <w:rPr>
          <w:b/>
          <w:bCs/>
        </w:rPr>
      </w:pPr>
      <w:r w:rsidRPr="009919F6">
        <w:rPr>
          <w:b/>
          <w:bCs/>
        </w:rPr>
        <w:t>Last Modification Date</w:t>
      </w:r>
    </w:p>
    <w:p w14:paraId="4FBA5AD5" w14:textId="77777777" w:rsidR="009919F6" w:rsidRPr="009919F6" w:rsidRDefault="009919F6" w:rsidP="009919F6">
      <w:r w:rsidRPr="009919F6">
        <w:rPr>
          <w:b/>
          <w:bCs/>
        </w:rPr>
        <w:t>Last Updated:</w:t>
      </w:r>
      <w:r w:rsidRPr="009919F6">
        <w:t xml:space="preserve"> 2026-08-01</w:t>
      </w:r>
    </w:p>
    <w:p w14:paraId="3B3B6D07" w14:textId="77777777" w:rsidR="009919F6" w:rsidRPr="009919F6" w:rsidRDefault="009919F6" w:rsidP="009919F6">
      <w:pPr>
        <w:rPr>
          <w:b/>
          <w:bCs/>
        </w:rPr>
      </w:pPr>
      <w:r w:rsidRPr="009919F6">
        <w:rPr>
          <w:b/>
          <w:bCs/>
        </w:rPr>
        <w:t>Standardized Search Keywords</w:t>
      </w:r>
    </w:p>
    <w:p w14:paraId="71D2829A" w14:textId="77777777" w:rsidR="009919F6" w:rsidRPr="009919F6" w:rsidRDefault="009919F6" w:rsidP="009919F6">
      <w:r w:rsidRPr="009919F6">
        <w:rPr>
          <w:b/>
          <w:bCs/>
        </w:rPr>
        <w:t>Tags:</w:t>
      </w:r>
      <w:r w:rsidRPr="009919F6">
        <w:t xml:space="preserve"> Information Discovery, Wayfinding, Visual Hierarchy, Scannability, Deep Navigation, Search vs Discovery, Information Architecture</w:t>
      </w:r>
    </w:p>
    <w:p w14:paraId="33E93EB7" w14:textId="77777777" w:rsidR="009919F6" w:rsidRPr="009919F6" w:rsidRDefault="009919F6" w:rsidP="009919F6">
      <w:pPr>
        <w:rPr>
          <w:b/>
          <w:bCs/>
        </w:rPr>
      </w:pPr>
      <w:r w:rsidRPr="009919F6">
        <w:rPr>
          <w:b/>
          <w:bCs/>
        </w:rPr>
        <w:t>Supporting Atlas Problem Identifiers</w:t>
      </w:r>
    </w:p>
    <w:p w14:paraId="1617B432" w14:textId="77777777" w:rsidR="009919F6" w:rsidRPr="009919F6" w:rsidRDefault="009919F6" w:rsidP="009919F6">
      <w:r w:rsidRPr="009919F6">
        <w:rPr>
          <w:b/>
          <w:bCs/>
        </w:rPr>
        <w:t>Supporting APIDs</w:t>
      </w:r>
    </w:p>
    <w:p w14:paraId="2668A11B" w14:textId="77777777" w:rsidR="009919F6" w:rsidRPr="009919F6" w:rsidRDefault="009919F6" w:rsidP="009919F6">
      <w:pPr>
        <w:numPr>
          <w:ilvl w:val="0"/>
          <w:numId w:val="1"/>
        </w:numPr>
      </w:pPr>
      <w:r w:rsidRPr="009919F6">
        <w:t>Web &amp; Internet</w:t>
      </w:r>
    </w:p>
    <w:p w14:paraId="16F95277" w14:textId="77777777" w:rsidR="009919F6" w:rsidRPr="009919F6" w:rsidRDefault="009919F6" w:rsidP="009919F6">
      <w:pPr>
        <w:numPr>
          <w:ilvl w:val="1"/>
          <w:numId w:val="1"/>
        </w:numPr>
      </w:pPr>
      <w:r w:rsidRPr="009919F6">
        <w:t>WI-003</w:t>
      </w:r>
    </w:p>
    <w:p w14:paraId="75DD67E8" w14:textId="77777777" w:rsidR="009919F6" w:rsidRPr="009919F6" w:rsidRDefault="009919F6" w:rsidP="009919F6">
      <w:pPr>
        <w:numPr>
          <w:ilvl w:val="1"/>
          <w:numId w:val="1"/>
        </w:numPr>
      </w:pPr>
      <w:r w:rsidRPr="009919F6">
        <w:t>WI-005</w:t>
      </w:r>
    </w:p>
    <w:p w14:paraId="49E836D4" w14:textId="77777777" w:rsidR="009919F6" w:rsidRPr="009919F6" w:rsidRDefault="009919F6" w:rsidP="009919F6">
      <w:pPr>
        <w:numPr>
          <w:ilvl w:val="1"/>
          <w:numId w:val="1"/>
        </w:numPr>
      </w:pPr>
      <w:r w:rsidRPr="009919F6">
        <w:t>WI-006</w:t>
      </w:r>
    </w:p>
    <w:p w14:paraId="6C8C2D1E" w14:textId="77777777" w:rsidR="009919F6" w:rsidRPr="009919F6" w:rsidRDefault="009919F6" w:rsidP="009919F6">
      <w:pPr>
        <w:numPr>
          <w:ilvl w:val="1"/>
          <w:numId w:val="1"/>
        </w:numPr>
      </w:pPr>
      <w:r w:rsidRPr="009919F6">
        <w:t>WI-009</w:t>
      </w:r>
    </w:p>
    <w:p w14:paraId="58ABCA63" w14:textId="77777777" w:rsidR="009919F6" w:rsidRPr="009919F6" w:rsidRDefault="009919F6" w:rsidP="009919F6">
      <w:pPr>
        <w:numPr>
          <w:ilvl w:val="1"/>
          <w:numId w:val="1"/>
        </w:numPr>
      </w:pPr>
      <w:r w:rsidRPr="009919F6">
        <w:t>WI-015</w:t>
      </w:r>
    </w:p>
    <w:p w14:paraId="518026C8" w14:textId="77777777" w:rsidR="009919F6" w:rsidRPr="009919F6" w:rsidRDefault="009919F6" w:rsidP="009919F6">
      <w:pPr>
        <w:rPr>
          <w:b/>
          <w:bCs/>
        </w:rPr>
      </w:pPr>
      <w:r w:rsidRPr="009919F6">
        <w:rPr>
          <w:b/>
          <w:bCs/>
        </w:rPr>
        <w:lastRenderedPageBreak/>
        <w:t>Pattern</w:t>
      </w:r>
    </w:p>
    <w:p w14:paraId="3C5CB94C" w14:textId="77777777" w:rsidR="009919F6" w:rsidRPr="009919F6" w:rsidRDefault="009919F6" w:rsidP="009919F6">
      <w:r w:rsidRPr="009919F6">
        <w:t>When interacting with complex digital environments, users frequently know precisely what information, setting, or tool they require, but struggle to discover where it is located within the system's hierarchy. High visual clutter, poor typographic contrast, non-standard section grouping, deep menu nesting, and fragile navigation recovery paths obscure target content, turning simple retrieval tasks into arduous visual searches.</w:t>
      </w:r>
    </w:p>
    <w:p w14:paraId="4C3D6F00" w14:textId="77777777" w:rsidR="009919F6" w:rsidRPr="009919F6" w:rsidRDefault="009919F6" w:rsidP="009919F6">
      <w:r w:rsidRPr="009919F6">
        <w:t>Rather than being guided by intuitive visual cues and logical taxonomies, users are forced to scan dense pages, decipher ambiguous headings, and navigate multi-tiered submenus. When a navigational attempt fails, returning to a previous state often results in broken form entries or lost spatial context, compounding the difficulty of locating the target item.</w:t>
      </w:r>
    </w:p>
    <w:p w14:paraId="6BD83D65" w14:textId="77777777" w:rsidR="009919F6" w:rsidRPr="009919F6" w:rsidRDefault="009919F6" w:rsidP="009919F6">
      <w:r w:rsidRPr="009919F6">
        <w:t>This recurring pattern reveals that many digital platforms suffer from a fundamental gap between information availability and information scannability. Content may exist within a platform, but if the visual hierarchy and wayfinding pathways do not align with human visual processing and mental models, the information remains practically invisible to the user.</w:t>
      </w:r>
    </w:p>
    <w:p w14:paraId="61B84932" w14:textId="77777777" w:rsidR="009919F6" w:rsidRPr="009919F6" w:rsidRDefault="009919F6" w:rsidP="009919F6">
      <w:pPr>
        <w:rPr>
          <w:b/>
          <w:bCs/>
        </w:rPr>
      </w:pPr>
      <w:r w:rsidRPr="009919F6">
        <w:rPr>
          <w:b/>
          <w:bCs/>
        </w:rPr>
        <w:t>Human Impact</w:t>
      </w:r>
    </w:p>
    <w:p w14:paraId="75DCE697" w14:textId="77777777" w:rsidR="009919F6" w:rsidRPr="009919F6" w:rsidRDefault="009919F6" w:rsidP="009919F6">
      <w:pPr>
        <w:numPr>
          <w:ilvl w:val="0"/>
          <w:numId w:val="2"/>
        </w:numPr>
      </w:pPr>
      <w:r w:rsidRPr="009919F6">
        <w:t>Extreme difficulty locating specific features or settings within dense web pages.</w:t>
      </w:r>
    </w:p>
    <w:p w14:paraId="3687307B" w14:textId="77777777" w:rsidR="009919F6" w:rsidRPr="009919F6" w:rsidRDefault="009919F6" w:rsidP="009919F6">
      <w:pPr>
        <w:numPr>
          <w:ilvl w:val="0"/>
          <w:numId w:val="2"/>
        </w:numPr>
      </w:pPr>
      <w:r w:rsidRPr="009919F6">
        <w:t>Time wasted scanning irrelevant marketing copy, sidebars, and visual noise.</w:t>
      </w:r>
    </w:p>
    <w:p w14:paraId="7B5BC1CF" w14:textId="77777777" w:rsidR="009919F6" w:rsidRPr="009919F6" w:rsidRDefault="009919F6" w:rsidP="009919F6">
      <w:pPr>
        <w:numPr>
          <w:ilvl w:val="0"/>
          <w:numId w:val="2"/>
        </w:numPr>
      </w:pPr>
      <w:r w:rsidRPr="009919F6">
        <w:t>Disruption of reading flow and scanning continuity.</w:t>
      </w:r>
    </w:p>
    <w:p w14:paraId="0A272E52" w14:textId="77777777" w:rsidR="009919F6" w:rsidRPr="009919F6" w:rsidRDefault="009919F6" w:rsidP="009919F6">
      <w:pPr>
        <w:numPr>
          <w:ilvl w:val="0"/>
          <w:numId w:val="2"/>
        </w:numPr>
      </w:pPr>
      <w:r w:rsidRPr="009919F6">
        <w:t>High disorientation and spatial loss when attempting to back out of deep navigation paths.</w:t>
      </w:r>
    </w:p>
    <w:p w14:paraId="1C28A6AE" w14:textId="77777777" w:rsidR="009919F6" w:rsidRPr="009919F6" w:rsidRDefault="009919F6" w:rsidP="009919F6">
      <w:pPr>
        <w:numPr>
          <w:ilvl w:val="0"/>
          <w:numId w:val="2"/>
        </w:numPr>
      </w:pPr>
      <w:r w:rsidRPr="009919F6">
        <w:t>Premature task abandonment caused by visual overload and search exhaustion.</w:t>
      </w:r>
    </w:p>
    <w:p w14:paraId="5E8F1F1A" w14:textId="77777777" w:rsidR="009919F6" w:rsidRPr="009919F6" w:rsidRDefault="009919F6" w:rsidP="009919F6">
      <w:pPr>
        <w:numPr>
          <w:ilvl w:val="0"/>
          <w:numId w:val="2"/>
        </w:numPr>
      </w:pPr>
      <w:r w:rsidRPr="009919F6">
        <w:t>Reliance on external search engines to find direct links to internal subpages.</w:t>
      </w:r>
    </w:p>
    <w:p w14:paraId="33A903A2" w14:textId="77777777" w:rsidR="009919F6" w:rsidRPr="009919F6" w:rsidRDefault="009919F6" w:rsidP="009919F6">
      <w:pPr>
        <w:rPr>
          <w:b/>
          <w:bCs/>
        </w:rPr>
      </w:pPr>
      <w:r w:rsidRPr="009919F6">
        <w:rPr>
          <w:b/>
          <w:bCs/>
        </w:rPr>
        <w:t>Evidence</w:t>
      </w:r>
    </w:p>
    <w:p w14:paraId="75FD39DC" w14:textId="77777777" w:rsidR="009919F6" w:rsidRPr="009919F6" w:rsidRDefault="009919F6" w:rsidP="009919F6">
      <w:r w:rsidRPr="009919F6">
        <w:t>This Pattern is currently supported by the following Human Frictions:</w:t>
      </w:r>
    </w:p>
    <w:p w14:paraId="0EA1AF3A" w14:textId="77777777" w:rsidR="009919F6" w:rsidRPr="009919F6" w:rsidRDefault="009919F6" w:rsidP="009919F6">
      <w:pPr>
        <w:numPr>
          <w:ilvl w:val="0"/>
          <w:numId w:val="3"/>
        </w:numPr>
      </w:pPr>
      <w:r w:rsidRPr="009919F6">
        <w:rPr>
          <w:b/>
          <w:bCs/>
        </w:rPr>
        <w:t>Web &amp; Internet</w:t>
      </w:r>
    </w:p>
    <w:p w14:paraId="6BCBF2C0" w14:textId="77777777" w:rsidR="009919F6" w:rsidRPr="009919F6" w:rsidRDefault="009919F6" w:rsidP="009919F6">
      <w:pPr>
        <w:numPr>
          <w:ilvl w:val="1"/>
          <w:numId w:val="3"/>
        </w:numPr>
      </w:pPr>
      <w:r w:rsidRPr="009919F6">
        <w:rPr>
          <w:b/>
          <w:bCs/>
        </w:rPr>
        <w:t>WI-003</w:t>
      </w:r>
      <w:r w:rsidRPr="009919F6">
        <w:t xml:space="preserve"> – Users struggle to find specific information on pages with dense text or complex layouts.</w:t>
      </w:r>
    </w:p>
    <w:p w14:paraId="0A2C8FD0" w14:textId="77777777" w:rsidR="009919F6" w:rsidRPr="009919F6" w:rsidRDefault="009919F6" w:rsidP="009919F6">
      <w:pPr>
        <w:numPr>
          <w:ilvl w:val="1"/>
          <w:numId w:val="3"/>
        </w:numPr>
      </w:pPr>
      <w:r w:rsidRPr="009919F6">
        <w:rPr>
          <w:b/>
          <w:bCs/>
        </w:rPr>
        <w:t>WI-005</w:t>
      </w:r>
      <w:r w:rsidRPr="009919F6">
        <w:t xml:space="preserve"> – Users struggle to understand the purpose of different sections within a website.</w:t>
      </w:r>
    </w:p>
    <w:p w14:paraId="6A95CCF1" w14:textId="77777777" w:rsidR="009919F6" w:rsidRPr="009919F6" w:rsidRDefault="009919F6" w:rsidP="009919F6">
      <w:pPr>
        <w:numPr>
          <w:ilvl w:val="1"/>
          <w:numId w:val="3"/>
        </w:numPr>
      </w:pPr>
      <w:r w:rsidRPr="009919F6">
        <w:rPr>
          <w:b/>
          <w:bCs/>
        </w:rPr>
        <w:lastRenderedPageBreak/>
        <w:t>WI-006</w:t>
      </w:r>
      <w:r w:rsidRPr="009919F6">
        <w:t xml:space="preserve"> – Users struggle to remember where features and settings are located on websites they have previously used.</w:t>
      </w:r>
    </w:p>
    <w:p w14:paraId="0FE4241A" w14:textId="77777777" w:rsidR="009919F6" w:rsidRPr="009919F6" w:rsidRDefault="009919F6" w:rsidP="009919F6">
      <w:pPr>
        <w:numPr>
          <w:ilvl w:val="1"/>
          <w:numId w:val="3"/>
        </w:numPr>
      </w:pPr>
      <w:r w:rsidRPr="009919F6">
        <w:rPr>
          <w:b/>
          <w:bCs/>
        </w:rPr>
        <w:t>WI-009</w:t>
      </w:r>
      <w:r w:rsidRPr="009919F6">
        <w:t xml:space="preserve"> – Users struggle to identify which information on a webpage is most important.</w:t>
      </w:r>
    </w:p>
    <w:p w14:paraId="3E49B829" w14:textId="77777777" w:rsidR="009919F6" w:rsidRPr="009919F6" w:rsidRDefault="009919F6" w:rsidP="009919F6">
      <w:pPr>
        <w:numPr>
          <w:ilvl w:val="1"/>
          <w:numId w:val="3"/>
        </w:numPr>
      </w:pPr>
      <w:r w:rsidRPr="009919F6">
        <w:rPr>
          <w:b/>
          <w:bCs/>
        </w:rPr>
        <w:t>WI-015</w:t>
      </w:r>
      <w:r w:rsidRPr="009919F6">
        <w:t xml:space="preserve"> – Users struggle to recover from navigation mistakes after moving through multiple webpages.</w:t>
      </w:r>
    </w:p>
    <w:p w14:paraId="2D2AD802" w14:textId="77777777" w:rsidR="009919F6" w:rsidRPr="009919F6" w:rsidRDefault="009919F6" w:rsidP="009919F6">
      <w:r w:rsidRPr="009919F6">
        <w:t>Across these observations, the recurring relationship is that structural clutter, ambiguous hierarchy, and fragile state management severely impair a user's ability to locate target information efficiently, even when that information is explicitly present on the platform.</w:t>
      </w:r>
    </w:p>
    <w:p w14:paraId="5FAD99C5" w14:textId="77777777" w:rsidR="009919F6" w:rsidRPr="009919F6" w:rsidRDefault="009919F6" w:rsidP="009919F6">
      <w:pPr>
        <w:rPr>
          <w:b/>
          <w:bCs/>
        </w:rPr>
      </w:pPr>
      <w:r w:rsidRPr="009919F6">
        <w:rPr>
          <w:b/>
          <w:bCs/>
        </w:rPr>
        <w:t>Research Notes</w:t>
      </w:r>
    </w:p>
    <w:p w14:paraId="21F0FAA0" w14:textId="77777777" w:rsidR="009919F6" w:rsidRPr="009919F6" w:rsidRDefault="009919F6" w:rsidP="009919F6">
      <w:r w:rsidRPr="009919F6">
        <w:t>Current evidence indicates that Information Discovery is a foundational pattern in human-computer interaction, governing how spatial design and visual salience dictate task completion speed. It proves that content availability alone is insufficient without scannable information architecture.</w:t>
      </w:r>
    </w:p>
    <w:p w14:paraId="34CBA0B8" w14:textId="77777777" w:rsidR="009919F6" w:rsidRPr="009919F6" w:rsidRDefault="009919F6" w:rsidP="009919F6">
      <w:r w:rsidRPr="009919F6">
        <w:t>Future validation should examine how conversational interfaces, instant page summarization tools, and semantic search widgets alter traditional wayfinding behaviors in dense web environments.</w:t>
      </w:r>
    </w:p>
    <w:p w14:paraId="02E18F76" w14:textId="77777777" w:rsidR="009919F6" w:rsidRPr="009919F6" w:rsidRDefault="009919F6" w:rsidP="009919F6">
      <w:pPr>
        <w:rPr>
          <w:b/>
          <w:bCs/>
        </w:rPr>
      </w:pPr>
      <w:r w:rsidRPr="009919F6">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609"/>
        <w:gridCol w:w="5606"/>
      </w:tblGrid>
      <w:tr w:rsidR="009919F6" w:rsidRPr="009919F6" w14:paraId="08242B8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94277" w14:textId="77777777" w:rsidR="009919F6" w:rsidRPr="009919F6" w:rsidRDefault="009919F6" w:rsidP="009919F6">
            <w:r w:rsidRPr="009919F6">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7833B" w14:textId="77777777" w:rsidR="009919F6" w:rsidRPr="009919F6" w:rsidRDefault="009919F6" w:rsidP="009919F6">
            <w:r w:rsidRPr="009919F6">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26186" w14:textId="77777777" w:rsidR="009919F6" w:rsidRPr="009919F6" w:rsidRDefault="009919F6" w:rsidP="009919F6">
            <w:r w:rsidRPr="009919F6">
              <w:rPr>
                <w:b/>
                <w:bCs/>
              </w:rPr>
              <w:t>Description</w:t>
            </w:r>
          </w:p>
        </w:tc>
      </w:tr>
      <w:tr w:rsidR="009919F6" w:rsidRPr="009919F6" w14:paraId="7E8139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65EFC" w14:textId="77777777" w:rsidR="009919F6" w:rsidRPr="009919F6" w:rsidRDefault="009919F6" w:rsidP="009919F6">
            <w:r w:rsidRPr="009919F6">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6E94C" w14:textId="77777777" w:rsidR="009919F6" w:rsidRPr="009919F6" w:rsidRDefault="009919F6" w:rsidP="009919F6">
            <w:r w:rsidRPr="009919F6">
              <w:t>2026-08-01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0FD45" w14:textId="77777777" w:rsidR="009919F6" w:rsidRPr="009919F6" w:rsidRDefault="009919F6" w:rsidP="009919F6">
            <w:r w:rsidRPr="009919F6">
              <w:t>Initial documentation using Pattern Template v2.0.</w:t>
            </w:r>
          </w:p>
        </w:tc>
      </w:tr>
    </w:tbl>
    <w:p w14:paraId="45569010"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93987"/>
    <w:multiLevelType w:val="multilevel"/>
    <w:tmpl w:val="61DC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B823B7"/>
    <w:multiLevelType w:val="multilevel"/>
    <w:tmpl w:val="B34E3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E73434"/>
    <w:multiLevelType w:val="multilevel"/>
    <w:tmpl w:val="CC660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302319">
    <w:abstractNumId w:val="1"/>
  </w:num>
  <w:num w:numId="2" w16cid:durableId="561908198">
    <w:abstractNumId w:val="0"/>
  </w:num>
  <w:num w:numId="3" w16cid:durableId="750466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B16"/>
    <w:rsid w:val="00220B47"/>
    <w:rsid w:val="006A3DA3"/>
    <w:rsid w:val="009919F6"/>
    <w:rsid w:val="00D46E0C"/>
    <w:rsid w:val="00E17B1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1B2B13D2"/>
  <w15:chartTrackingRefBased/>
  <w15:docId w15:val="{02FF9212-5444-44E8-822C-7AC5709C3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B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B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B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B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B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B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B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B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B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B16"/>
    <w:rPr>
      <w:rFonts w:eastAsiaTheme="majorEastAsia" w:cstheme="majorBidi"/>
      <w:color w:val="272727" w:themeColor="text1" w:themeTint="D8"/>
    </w:rPr>
  </w:style>
  <w:style w:type="paragraph" w:styleId="Title">
    <w:name w:val="Title"/>
    <w:basedOn w:val="Normal"/>
    <w:next w:val="Normal"/>
    <w:link w:val="TitleChar"/>
    <w:uiPriority w:val="10"/>
    <w:qFormat/>
    <w:rsid w:val="00E17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B16"/>
    <w:pPr>
      <w:spacing w:before="160"/>
      <w:jc w:val="center"/>
    </w:pPr>
    <w:rPr>
      <w:i/>
      <w:iCs/>
      <w:color w:val="404040" w:themeColor="text1" w:themeTint="BF"/>
    </w:rPr>
  </w:style>
  <w:style w:type="character" w:customStyle="1" w:styleId="QuoteChar">
    <w:name w:val="Quote Char"/>
    <w:basedOn w:val="DefaultParagraphFont"/>
    <w:link w:val="Quote"/>
    <w:uiPriority w:val="29"/>
    <w:rsid w:val="00E17B16"/>
    <w:rPr>
      <w:i/>
      <w:iCs/>
      <w:color w:val="404040" w:themeColor="text1" w:themeTint="BF"/>
    </w:rPr>
  </w:style>
  <w:style w:type="paragraph" w:styleId="ListParagraph">
    <w:name w:val="List Paragraph"/>
    <w:basedOn w:val="Normal"/>
    <w:uiPriority w:val="34"/>
    <w:qFormat/>
    <w:rsid w:val="00E17B16"/>
    <w:pPr>
      <w:ind w:left="720"/>
      <w:contextualSpacing/>
    </w:pPr>
  </w:style>
  <w:style w:type="character" w:styleId="IntenseEmphasis">
    <w:name w:val="Intense Emphasis"/>
    <w:basedOn w:val="DefaultParagraphFont"/>
    <w:uiPriority w:val="21"/>
    <w:qFormat/>
    <w:rsid w:val="00E17B16"/>
    <w:rPr>
      <w:i/>
      <w:iCs/>
      <w:color w:val="0F4761" w:themeColor="accent1" w:themeShade="BF"/>
    </w:rPr>
  </w:style>
  <w:style w:type="paragraph" w:styleId="IntenseQuote">
    <w:name w:val="Intense Quote"/>
    <w:basedOn w:val="Normal"/>
    <w:next w:val="Normal"/>
    <w:link w:val="IntenseQuoteChar"/>
    <w:uiPriority w:val="30"/>
    <w:qFormat/>
    <w:rsid w:val="00E17B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B16"/>
    <w:rPr>
      <w:i/>
      <w:iCs/>
      <w:color w:val="0F4761" w:themeColor="accent1" w:themeShade="BF"/>
    </w:rPr>
  </w:style>
  <w:style w:type="character" w:styleId="IntenseReference">
    <w:name w:val="Intense Reference"/>
    <w:basedOn w:val="DefaultParagraphFont"/>
    <w:uiPriority w:val="32"/>
    <w:qFormat/>
    <w:rsid w:val="00E17B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561</Words>
  <Characters>3204</Characters>
  <Application>Microsoft Office Word</Application>
  <DocSecurity>0</DocSecurity>
  <Lines>26</Lines>
  <Paragraphs>7</Paragraphs>
  <ScaleCrop>false</ScaleCrop>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2026-08-01T11:40:00Z</dcterms:created>
  <dcterms:modified xsi:type="dcterms:W3CDTF">2026-08-01T11:40:00Z</dcterms:modified>
</cp:coreProperties>
</file>