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65D28" w14:textId="77777777" w:rsidR="00D109D7" w:rsidRPr="00D109D7" w:rsidRDefault="00D109D7" w:rsidP="00D109D7">
      <w:pPr>
        <w:rPr>
          <w:b/>
          <w:bCs/>
        </w:rPr>
      </w:pPr>
      <w:r w:rsidRPr="00D109D7">
        <w:rPr>
          <w:b/>
          <w:bCs/>
        </w:rPr>
        <w:t>PAT-032 — Cross-System Fragmentation</w:t>
      </w:r>
    </w:p>
    <w:p w14:paraId="48707D2E" w14:textId="77777777" w:rsidR="00D109D7" w:rsidRPr="00D109D7" w:rsidRDefault="00D109D7" w:rsidP="00D109D7">
      <w:pPr>
        <w:rPr>
          <w:b/>
          <w:bCs/>
        </w:rPr>
      </w:pPr>
      <w:r w:rsidRPr="00D109D7">
        <w:rPr>
          <w:b/>
          <w:bCs/>
        </w:rPr>
        <w:t>Pattern Identifier</w:t>
      </w:r>
    </w:p>
    <w:p w14:paraId="1E7F29A6" w14:textId="77777777" w:rsidR="00D109D7" w:rsidRPr="00D109D7" w:rsidRDefault="00D109D7" w:rsidP="00D109D7">
      <w:r w:rsidRPr="00D109D7">
        <w:rPr>
          <w:b/>
          <w:bCs/>
        </w:rPr>
        <w:t>PTID:</w:t>
      </w:r>
      <w:r w:rsidRPr="00D109D7">
        <w:t xml:space="preserve"> PAT-032</w:t>
      </w:r>
    </w:p>
    <w:p w14:paraId="0F6D9A47" w14:textId="77777777" w:rsidR="00D109D7" w:rsidRPr="00D109D7" w:rsidRDefault="00D109D7" w:rsidP="00D109D7">
      <w:pPr>
        <w:rPr>
          <w:b/>
          <w:bCs/>
        </w:rPr>
      </w:pPr>
      <w:r w:rsidRPr="00D109D7">
        <w:rPr>
          <w:b/>
          <w:bCs/>
        </w:rPr>
        <w:t>Pattern Title</w:t>
      </w:r>
    </w:p>
    <w:p w14:paraId="7AC44884" w14:textId="77777777" w:rsidR="00D109D7" w:rsidRPr="00D109D7" w:rsidRDefault="00D109D7" w:rsidP="00D109D7">
      <w:r w:rsidRPr="00D109D7">
        <w:rPr>
          <w:b/>
          <w:bCs/>
        </w:rPr>
        <w:t>Title:</w:t>
      </w:r>
      <w:r w:rsidRPr="00D109D7">
        <w:t xml:space="preserve"> Cross-System Fragmentation</w:t>
      </w:r>
    </w:p>
    <w:p w14:paraId="571EEF08" w14:textId="77777777" w:rsidR="00D109D7" w:rsidRPr="00D109D7" w:rsidRDefault="00D109D7" w:rsidP="00D109D7">
      <w:pPr>
        <w:rPr>
          <w:b/>
          <w:bCs/>
        </w:rPr>
      </w:pPr>
      <w:r w:rsidRPr="00D109D7">
        <w:rPr>
          <w:b/>
          <w:bCs/>
        </w:rPr>
        <w:t>Primary Research Category</w:t>
      </w:r>
    </w:p>
    <w:p w14:paraId="58C4E224" w14:textId="77777777" w:rsidR="00D109D7" w:rsidRPr="00D109D7" w:rsidRDefault="00D109D7" w:rsidP="00D109D7">
      <w:r w:rsidRPr="00D109D7">
        <w:rPr>
          <w:b/>
          <w:bCs/>
        </w:rPr>
        <w:t>Category:</w:t>
      </w:r>
      <w:r w:rsidRPr="00D109D7">
        <w:t xml:space="preserve"> Systems Architecture &amp; Interoperability</w:t>
      </w:r>
    </w:p>
    <w:p w14:paraId="14246FEC" w14:textId="77777777" w:rsidR="00D109D7" w:rsidRPr="00D109D7" w:rsidRDefault="00D109D7" w:rsidP="00D109D7">
      <w:pPr>
        <w:rPr>
          <w:b/>
          <w:bCs/>
        </w:rPr>
      </w:pPr>
      <w:r w:rsidRPr="00D109D7">
        <w:rPr>
          <w:b/>
          <w:bCs/>
        </w:rPr>
        <w:t>Current Research Status</w:t>
      </w:r>
    </w:p>
    <w:p w14:paraId="54E67957" w14:textId="77777777" w:rsidR="00D109D7" w:rsidRPr="00D109D7" w:rsidRDefault="00D109D7" w:rsidP="00D109D7">
      <w:r w:rsidRPr="00D109D7">
        <w:rPr>
          <w:b/>
          <w:bCs/>
        </w:rPr>
        <w:t>Status:</w:t>
      </w:r>
      <w:r w:rsidRPr="00D109D7">
        <w:t xml:space="preserve"> Accepted</w:t>
      </w:r>
    </w:p>
    <w:p w14:paraId="28C9D8D2" w14:textId="77777777" w:rsidR="00D109D7" w:rsidRPr="00D109D7" w:rsidRDefault="00D109D7" w:rsidP="00D109D7">
      <w:pPr>
        <w:rPr>
          <w:b/>
          <w:bCs/>
        </w:rPr>
      </w:pPr>
      <w:r w:rsidRPr="00D109D7">
        <w:rPr>
          <w:b/>
          <w:bCs/>
        </w:rPr>
        <w:t>Validation Confidence</w:t>
      </w:r>
    </w:p>
    <w:p w14:paraId="628FBE70" w14:textId="77777777" w:rsidR="00D109D7" w:rsidRPr="00D109D7" w:rsidRDefault="00D109D7" w:rsidP="00D109D7">
      <w:r w:rsidRPr="00D109D7">
        <w:rPr>
          <w:b/>
          <w:bCs/>
        </w:rPr>
        <w:t>Confidence Level:</w:t>
      </w:r>
      <w:r w:rsidRPr="00D109D7">
        <w:t xml:space="preserve"> Level 4 – Strong Evidence</w:t>
      </w:r>
    </w:p>
    <w:p w14:paraId="3F89B9D6" w14:textId="77777777" w:rsidR="00D109D7" w:rsidRPr="00D109D7" w:rsidRDefault="00D109D7" w:rsidP="00D109D7">
      <w:pPr>
        <w:rPr>
          <w:b/>
          <w:bCs/>
        </w:rPr>
      </w:pPr>
      <w:r w:rsidRPr="00D109D7">
        <w:rPr>
          <w:b/>
          <w:bCs/>
        </w:rPr>
        <w:t>Document Version</w:t>
      </w:r>
    </w:p>
    <w:p w14:paraId="21AB16D8" w14:textId="77777777" w:rsidR="00D109D7" w:rsidRPr="00D109D7" w:rsidRDefault="00D109D7" w:rsidP="00D109D7">
      <w:r w:rsidRPr="00D109D7">
        <w:rPr>
          <w:b/>
          <w:bCs/>
        </w:rPr>
        <w:t>Version:</w:t>
      </w:r>
      <w:r w:rsidRPr="00D109D7">
        <w:t xml:space="preserve"> 1.0</w:t>
      </w:r>
    </w:p>
    <w:p w14:paraId="3B98169D" w14:textId="77777777" w:rsidR="00D109D7" w:rsidRPr="00D109D7" w:rsidRDefault="00D109D7" w:rsidP="00D109D7">
      <w:pPr>
        <w:rPr>
          <w:b/>
          <w:bCs/>
        </w:rPr>
      </w:pPr>
      <w:r w:rsidRPr="00D109D7">
        <w:rPr>
          <w:b/>
          <w:bCs/>
        </w:rPr>
        <w:t>Creation Date</w:t>
      </w:r>
    </w:p>
    <w:p w14:paraId="54A85D13" w14:textId="77777777" w:rsidR="00D109D7" w:rsidRPr="00D109D7" w:rsidRDefault="00D109D7" w:rsidP="00D109D7">
      <w:r w:rsidRPr="00D109D7">
        <w:rPr>
          <w:b/>
          <w:bCs/>
        </w:rPr>
        <w:t>Created:</w:t>
      </w:r>
      <w:r w:rsidRPr="00D109D7">
        <w:t xml:space="preserve"> 2026-08-01</w:t>
      </w:r>
    </w:p>
    <w:p w14:paraId="5A078C26" w14:textId="77777777" w:rsidR="00D109D7" w:rsidRPr="00D109D7" w:rsidRDefault="00D109D7" w:rsidP="00D109D7">
      <w:pPr>
        <w:rPr>
          <w:b/>
          <w:bCs/>
        </w:rPr>
      </w:pPr>
      <w:r w:rsidRPr="00D109D7">
        <w:rPr>
          <w:b/>
          <w:bCs/>
        </w:rPr>
        <w:t>Last Modification Date</w:t>
      </w:r>
    </w:p>
    <w:p w14:paraId="6E987D5F" w14:textId="77777777" w:rsidR="00D109D7" w:rsidRPr="00D109D7" w:rsidRDefault="00D109D7" w:rsidP="00D109D7">
      <w:r w:rsidRPr="00D109D7">
        <w:rPr>
          <w:b/>
          <w:bCs/>
        </w:rPr>
        <w:t>Last Updated:</w:t>
      </w:r>
      <w:r w:rsidRPr="00D109D7">
        <w:t xml:space="preserve"> 2026-08-01</w:t>
      </w:r>
    </w:p>
    <w:p w14:paraId="6B0E911B" w14:textId="77777777" w:rsidR="00D109D7" w:rsidRPr="00D109D7" w:rsidRDefault="00D109D7" w:rsidP="00D109D7">
      <w:pPr>
        <w:rPr>
          <w:b/>
          <w:bCs/>
        </w:rPr>
      </w:pPr>
      <w:r w:rsidRPr="00D109D7">
        <w:rPr>
          <w:b/>
          <w:bCs/>
        </w:rPr>
        <w:t>Standardized Search Keywords</w:t>
      </w:r>
    </w:p>
    <w:p w14:paraId="28E1B2B8" w14:textId="77777777" w:rsidR="00D109D7" w:rsidRPr="00D109D7" w:rsidRDefault="00D109D7" w:rsidP="00D109D7">
      <w:r w:rsidRPr="00D109D7">
        <w:rPr>
          <w:b/>
          <w:bCs/>
        </w:rPr>
        <w:t>Tags:</w:t>
      </w:r>
      <w:r w:rsidRPr="00D109D7">
        <w:t xml:space="preserve"> System Fragmentation, Ecosystem Interoperability, Distributed Workflows, Authentication Fatigue, Identity Fragmentation, Multi-Site Execution</w:t>
      </w:r>
    </w:p>
    <w:p w14:paraId="759204B2" w14:textId="77777777" w:rsidR="00D109D7" w:rsidRPr="00D109D7" w:rsidRDefault="00D109D7" w:rsidP="00D109D7">
      <w:pPr>
        <w:rPr>
          <w:b/>
          <w:bCs/>
        </w:rPr>
      </w:pPr>
      <w:r w:rsidRPr="00D109D7">
        <w:rPr>
          <w:b/>
          <w:bCs/>
        </w:rPr>
        <w:t>Supporting Atlas Problem Identifiers</w:t>
      </w:r>
    </w:p>
    <w:p w14:paraId="7DCB2848" w14:textId="77777777" w:rsidR="00D109D7" w:rsidRPr="00D109D7" w:rsidRDefault="00D109D7" w:rsidP="00D109D7">
      <w:r w:rsidRPr="00D109D7">
        <w:rPr>
          <w:b/>
          <w:bCs/>
        </w:rPr>
        <w:t>Supporting APIDs</w:t>
      </w:r>
    </w:p>
    <w:p w14:paraId="75D549AA" w14:textId="77777777" w:rsidR="00D109D7" w:rsidRPr="00D109D7" w:rsidRDefault="00D109D7" w:rsidP="00D109D7">
      <w:pPr>
        <w:numPr>
          <w:ilvl w:val="0"/>
          <w:numId w:val="1"/>
        </w:numPr>
      </w:pPr>
      <w:r w:rsidRPr="00D109D7">
        <w:t>Web &amp; Internet</w:t>
      </w:r>
    </w:p>
    <w:p w14:paraId="1277F42C" w14:textId="77777777" w:rsidR="00D109D7" w:rsidRPr="00D109D7" w:rsidRDefault="00D109D7" w:rsidP="00D109D7">
      <w:pPr>
        <w:numPr>
          <w:ilvl w:val="1"/>
          <w:numId w:val="1"/>
        </w:numPr>
      </w:pPr>
      <w:r w:rsidRPr="00D109D7">
        <w:t>WI-014</w:t>
      </w:r>
    </w:p>
    <w:p w14:paraId="1EDF07BD" w14:textId="77777777" w:rsidR="00D109D7" w:rsidRPr="00D109D7" w:rsidRDefault="00D109D7" w:rsidP="00D109D7">
      <w:pPr>
        <w:numPr>
          <w:ilvl w:val="1"/>
          <w:numId w:val="1"/>
        </w:numPr>
      </w:pPr>
      <w:r w:rsidRPr="00D109D7">
        <w:t>WI-016</w:t>
      </w:r>
    </w:p>
    <w:p w14:paraId="6D38A9A3" w14:textId="77777777" w:rsidR="00D109D7" w:rsidRPr="00D109D7" w:rsidRDefault="00D109D7" w:rsidP="00D109D7">
      <w:pPr>
        <w:numPr>
          <w:ilvl w:val="1"/>
          <w:numId w:val="1"/>
        </w:numPr>
      </w:pPr>
      <w:r w:rsidRPr="00D109D7">
        <w:t>WI-020</w:t>
      </w:r>
    </w:p>
    <w:p w14:paraId="31D0B319" w14:textId="77777777" w:rsidR="00D109D7" w:rsidRPr="00D109D7" w:rsidRDefault="00D109D7" w:rsidP="00D109D7">
      <w:pPr>
        <w:numPr>
          <w:ilvl w:val="1"/>
          <w:numId w:val="1"/>
        </w:numPr>
      </w:pPr>
      <w:r w:rsidRPr="00D109D7">
        <w:t>WI-024</w:t>
      </w:r>
    </w:p>
    <w:p w14:paraId="2E739AAD" w14:textId="77777777" w:rsidR="00D109D7" w:rsidRPr="00D109D7" w:rsidRDefault="00D109D7" w:rsidP="00D109D7">
      <w:pPr>
        <w:numPr>
          <w:ilvl w:val="1"/>
          <w:numId w:val="1"/>
        </w:numPr>
      </w:pPr>
      <w:r w:rsidRPr="00D109D7">
        <w:t>WI-025</w:t>
      </w:r>
    </w:p>
    <w:p w14:paraId="2401BB76" w14:textId="77777777" w:rsidR="00D109D7" w:rsidRPr="00D109D7" w:rsidRDefault="00D109D7" w:rsidP="00D109D7">
      <w:pPr>
        <w:rPr>
          <w:b/>
          <w:bCs/>
        </w:rPr>
      </w:pPr>
      <w:r w:rsidRPr="00D109D7">
        <w:rPr>
          <w:b/>
          <w:bCs/>
        </w:rPr>
        <w:lastRenderedPageBreak/>
        <w:t>Pattern</w:t>
      </w:r>
    </w:p>
    <w:p w14:paraId="718164D2" w14:textId="77777777" w:rsidR="00D109D7" w:rsidRPr="00D109D7" w:rsidRDefault="00D109D7" w:rsidP="00D109D7">
      <w:r w:rsidRPr="00D109D7">
        <w:t>While users mentally perceive the Internet as a single, continuous computing space, it is fundamentally composed of millions of isolated, independent systems with disparate authentication schemes, responsive design paradigms, API boundaries, and workflow logic. To accomplish a single real-world objective, users must cross these system boundaries, assuming the burden of manually bridging disconnected platforms.</w:t>
      </w:r>
    </w:p>
    <w:p w14:paraId="0C05CD05" w14:textId="77777777" w:rsidR="00D109D7" w:rsidRPr="00D109D7" w:rsidRDefault="00D109D7" w:rsidP="00D109D7">
      <w:r w:rsidRPr="00D109D7">
        <w:t>Users must navigate varying sign-in mechanics, cope with features that vanish when switching from desktop to mobile browsers, and manually transfer data (via copy-pasting, downloading, and uploading files) between platforms that do not communicate directly. As web architectures become increasingly interconnected via background microservices, the underlying system boundaries become invisible, leaving users unable to diagnose why a multi-system pipeline failed.</w:t>
      </w:r>
    </w:p>
    <w:p w14:paraId="5596EEB0" w14:textId="77777777" w:rsidR="00D109D7" w:rsidRPr="00D109D7" w:rsidRDefault="00D109D7" w:rsidP="00D109D7">
      <w:r w:rsidRPr="00D109D7">
        <w:t>This recurring pattern highlights the profound structural disconnect between unified user intent and fragmented web architecture. Because web platforms are built as siloed destinations rather than interoperable components, users are forced to act as human middleware to orchestrate end-to-end workflows.</w:t>
      </w:r>
    </w:p>
    <w:p w14:paraId="1A4FC6C8" w14:textId="77777777" w:rsidR="00D109D7" w:rsidRPr="00D109D7" w:rsidRDefault="00D109D7" w:rsidP="00D109D7">
      <w:pPr>
        <w:rPr>
          <w:b/>
          <w:bCs/>
        </w:rPr>
      </w:pPr>
      <w:r w:rsidRPr="00D109D7">
        <w:rPr>
          <w:b/>
          <w:bCs/>
        </w:rPr>
        <w:t>Human Impact</w:t>
      </w:r>
    </w:p>
    <w:p w14:paraId="0189AF44" w14:textId="77777777" w:rsidR="00D109D7" w:rsidRPr="00D109D7" w:rsidRDefault="00D109D7" w:rsidP="00D109D7">
      <w:pPr>
        <w:numPr>
          <w:ilvl w:val="0"/>
          <w:numId w:val="2"/>
        </w:numPr>
      </w:pPr>
      <w:r w:rsidRPr="00D109D7">
        <w:t>High operational burden serving as a "human data bridge" between siloed web apps.</w:t>
      </w:r>
    </w:p>
    <w:p w14:paraId="1A15778E" w14:textId="77777777" w:rsidR="00D109D7" w:rsidRPr="00D109D7" w:rsidRDefault="00D109D7" w:rsidP="00D109D7">
      <w:pPr>
        <w:numPr>
          <w:ilvl w:val="0"/>
          <w:numId w:val="2"/>
        </w:numPr>
      </w:pPr>
      <w:r w:rsidRPr="00D109D7">
        <w:t>Friction and fatigue navigating inconsistent account creation and authentication flows.</w:t>
      </w:r>
    </w:p>
    <w:p w14:paraId="449850BD" w14:textId="77777777" w:rsidR="00D109D7" w:rsidRPr="00D109D7" w:rsidRDefault="00D109D7" w:rsidP="00D109D7">
      <w:pPr>
        <w:numPr>
          <w:ilvl w:val="0"/>
          <w:numId w:val="2"/>
        </w:numPr>
      </w:pPr>
      <w:r w:rsidRPr="00D109D7">
        <w:t>Inability to access desktop web features when working on mobile browser layouts.</w:t>
      </w:r>
    </w:p>
    <w:p w14:paraId="225E32F3" w14:textId="77777777" w:rsidR="00D109D7" w:rsidRPr="00D109D7" w:rsidRDefault="00D109D7" w:rsidP="00D109D7">
      <w:pPr>
        <w:numPr>
          <w:ilvl w:val="0"/>
          <w:numId w:val="2"/>
        </w:numPr>
      </w:pPr>
      <w:r w:rsidRPr="00D109D7">
        <w:t>Data entry errors caused by manual copying and moving of information across sites.</w:t>
      </w:r>
    </w:p>
    <w:p w14:paraId="12D54CA0" w14:textId="77777777" w:rsidR="00D109D7" w:rsidRPr="00D109D7" w:rsidRDefault="00D109D7" w:rsidP="00D109D7">
      <w:pPr>
        <w:numPr>
          <w:ilvl w:val="0"/>
          <w:numId w:val="2"/>
        </w:numPr>
      </w:pPr>
      <w:r w:rsidRPr="00D109D7">
        <w:t>Confusion and helplessness when an integrated multi-site service chain breaks.</w:t>
      </w:r>
    </w:p>
    <w:p w14:paraId="1BE96062" w14:textId="77777777" w:rsidR="00D109D7" w:rsidRPr="00D109D7" w:rsidRDefault="00D109D7" w:rsidP="00D109D7">
      <w:pPr>
        <w:numPr>
          <w:ilvl w:val="0"/>
          <w:numId w:val="2"/>
        </w:numPr>
      </w:pPr>
      <w:r w:rsidRPr="00D109D7">
        <w:t>Extended effort required to complete composite administrative or professional tasks.</w:t>
      </w:r>
    </w:p>
    <w:p w14:paraId="6323434D" w14:textId="77777777" w:rsidR="00D109D7" w:rsidRPr="00D109D7" w:rsidRDefault="00D109D7" w:rsidP="00D109D7">
      <w:pPr>
        <w:rPr>
          <w:b/>
          <w:bCs/>
        </w:rPr>
      </w:pPr>
      <w:r w:rsidRPr="00D109D7">
        <w:rPr>
          <w:b/>
          <w:bCs/>
        </w:rPr>
        <w:t>Evidence</w:t>
      </w:r>
    </w:p>
    <w:p w14:paraId="5AD9C78C" w14:textId="77777777" w:rsidR="00D109D7" w:rsidRPr="00D109D7" w:rsidRDefault="00D109D7" w:rsidP="00D109D7">
      <w:r w:rsidRPr="00D109D7">
        <w:t>This Pattern is currently supported by the following Human Frictions:</w:t>
      </w:r>
    </w:p>
    <w:p w14:paraId="6FC9393F" w14:textId="77777777" w:rsidR="00D109D7" w:rsidRPr="00D109D7" w:rsidRDefault="00D109D7" w:rsidP="00D109D7">
      <w:pPr>
        <w:numPr>
          <w:ilvl w:val="0"/>
          <w:numId w:val="3"/>
        </w:numPr>
      </w:pPr>
      <w:r w:rsidRPr="00D109D7">
        <w:rPr>
          <w:b/>
          <w:bCs/>
        </w:rPr>
        <w:t>Web &amp; Internet</w:t>
      </w:r>
    </w:p>
    <w:p w14:paraId="15A61B9A" w14:textId="77777777" w:rsidR="00D109D7" w:rsidRPr="00D109D7" w:rsidRDefault="00D109D7" w:rsidP="00D109D7">
      <w:pPr>
        <w:numPr>
          <w:ilvl w:val="1"/>
          <w:numId w:val="3"/>
        </w:numPr>
      </w:pPr>
      <w:r w:rsidRPr="00D109D7">
        <w:rPr>
          <w:b/>
          <w:bCs/>
        </w:rPr>
        <w:t>WI-014</w:t>
      </w:r>
      <w:r w:rsidRPr="00D109D7">
        <w:t xml:space="preserve"> – Users struggle when websites require different account creation and sign-in processes.</w:t>
      </w:r>
    </w:p>
    <w:p w14:paraId="207DA436" w14:textId="77777777" w:rsidR="00D109D7" w:rsidRPr="00D109D7" w:rsidRDefault="00D109D7" w:rsidP="00D109D7">
      <w:pPr>
        <w:numPr>
          <w:ilvl w:val="1"/>
          <w:numId w:val="3"/>
        </w:numPr>
      </w:pPr>
      <w:r w:rsidRPr="00D109D7">
        <w:rPr>
          <w:b/>
          <w:bCs/>
        </w:rPr>
        <w:lastRenderedPageBreak/>
        <w:t>WI-016</w:t>
      </w:r>
      <w:r w:rsidRPr="00D109D7">
        <w:t xml:space="preserve"> – Users struggle to understand why the same website behaves differently across devices and browsers.</w:t>
      </w:r>
    </w:p>
    <w:p w14:paraId="0F11671D" w14:textId="77777777" w:rsidR="00D109D7" w:rsidRPr="00D109D7" w:rsidRDefault="00D109D7" w:rsidP="00D109D7">
      <w:pPr>
        <w:numPr>
          <w:ilvl w:val="1"/>
          <w:numId w:val="3"/>
        </w:numPr>
      </w:pPr>
      <w:r w:rsidRPr="00D109D7">
        <w:rPr>
          <w:b/>
          <w:bCs/>
        </w:rPr>
        <w:t>WI-020</w:t>
      </w:r>
      <w:r w:rsidRPr="00D109D7">
        <w:t xml:space="preserve"> – Users struggle to complete tasks because information and actions are distributed across multiple websites.</w:t>
      </w:r>
    </w:p>
    <w:p w14:paraId="29AD7F8E" w14:textId="77777777" w:rsidR="00D109D7" w:rsidRPr="00D109D7" w:rsidRDefault="00D109D7" w:rsidP="00D109D7">
      <w:pPr>
        <w:numPr>
          <w:ilvl w:val="1"/>
          <w:numId w:val="3"/>
        </w:numPr>
      </w:pPr>
      <w:r w:rsidRPr="00D109D7">
        <w:rPr>
          <w:b/>
          <w:bCs/>
        </w:rPr>
        <w:t>WI-024</w:t>
      </w:r>
      <w:r w:rsidRPr="00D109D7">
        <w:t xml:space="preserve"> – Users struggle to maintain context while switching between multiple websites during a single task.</w:t>
      </w:r>
    </w:p>
    <w:p w14:paraId="00033106" w14:textId="77777777" w:rsidR="00D109D7" w:rsidRPr="00D109D7" w:rsidRDefault="00D109D7" w:rsidP="00D109D7">
      <w:pPr>
        <w:numPr>
          <w:ilvl w:val="1"/>
          <w:numId w:val="3"/>
        </w:numPr>
      </w:pPr>
      <w:r w:rsidRPr="00D109D7">
        <w:rPr>
          <w:b/>
          <w:bCs/>
        </w:rPr>
        <w:t>WI-025</w:t>
      </w:r>
      <w:r w:rsidRPr="00D109D7">
        <w:t xml:space="preserve"> – Users gradually lose understanding of the web ecosystem as websites become increasingly interconnected and complex.</w:t>
      </w:r>
    </w:p>
    <w:p w14:paraId="157C5CC5" w14:textId="77777777" w:rsidR="00D109D7" w:rsidRPr="00D109D7" w:rsidRDefault="00D109D7" w:rsidP="00D109D7">
      <w:r w:rsidRPr="00D109D7">
        <w:t>Across these observations, the recurring relationship is that the absence of unified interaction and data standards across web platforms forces users to continuously manage system fragmentation manually.</w:t>
      </w:r>
    </w:p>
    <w:p w14:paraId="5EFF9DC6" w14:textId="77777777" w:rsidR="00D109D7" w:rsidRPr="00D109D7" w:rsidRDefault="00D109D7" w:rsidP="00D109D7">
      <w:pPr>
        <w:rPr>
          <w:b/>
          <w:bCs/>
        </w:rPr>
      </w:pPr>
      <w:r w:rsidRPr="00D109D7">
        <w:rPr>
          <w:b/>
          <w:bCs/>
        </w:rPr>
        <w:t>Research Notes</w:t>
      </w:r>
    </w:p>
    <w:p w14:paraId="0F54A30A" w14:textId="77777777" w:rsidR="00D109D7" w:rsidRPr="00D109D7" w:rsidRDefault="00D109D7" w:rsidP="00D109D7">
      <w:r w:rsidRPr="00D109D7">
        <w:t>Current evidence identifies Cross-System Fragmentation as a structural pattern defining the operational friction of distributed web tasks. It emphasizes the gap between user mental models of a unified web and the reality of isolated software silos.</w:t>
      </w:r>
    </w:p>
    <w:p w14:paraId="3CFF7A38" w14:textId="77777777" w:rsidR="00D109D7" w:rsidRPr="00D109D7" w:rsidRDefault="00D109D7" w:rsidP="00D109D7">
      <w:r w:rsidRPr="00D109D7">
        <w:t>Future validation should monitor unified identity standards (e.g., passkeys, federated identity), cross-app automation tools, and agentic AI models that execute multi-platform tasks on behalf of users.</w:t>
      </w:r>
    </w:p>
    <w:p w14:paraId="30008A0A" w14:textId="77777777" w:rsidR="00D109D7" w:rsidRPr="00D109D7" w:rsidRDefault="00D109D7" w:rsidP="00D109D7">
      <w:pPr>
        <w:rPr>
          <w:b/>
          <w:bCs/>
        </w:rPr>
      </w:pPr>
      <w:r w:rsidRPr="00D109D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609"/>
        <w:gridCol w:w="5606"/>
      </w:tblGrid>
      <w:tr w:rsidR="00D109D7" w:rsidRPr="00D109D7" w14:paraId="70A7F1C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C775A" w14:textId="77777777" w:rsidR="00D109D7" w:rsidRPr="00D109D7" w:rsidRDefault="00D109D7" w:rsidP="00D109D7">
            <w:r w:rsidRPr="00D109D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B89BF" w14:textId="77777777" w:rsidR="00D109D7" w:rsidRPr="00D109D7" w:rsidRDefault="00D109D7" w:rsidP="00D109D7">
            <w:r w:rsidRPr="00D109D7">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013E4" w14:textId="77777777" w:rsidR="00D109D7" w:rsidRPr="00D109D7" w:rsidRDefault="00D109D7" w:rsidP="00D109D7">
            <w:r w:rsidRPr="00D109D7">
              <w:rPr>
                <w:b/>
                <w:bCs/>
              </w:rPr>
              <w:t>Description</w:t>
            </w:r>
          </w:p>
        </w:tc>
      </w:tr>
      <w:tr w:rsidR="00D109D7" w:rsidRPr="00D109D7" w14:paraId="1BA55E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4862F" w14:textId="77777777" w:rsidR="00D109D7" w:rsidRPr="00D109D7" w:rsidRDefault="00D109D7" w:rsidP="00D109D7">
            <w:r w:rsidRPr="00D109D7">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CC02C" w14:textId="77777777" w:rsidR="00D109D7" w:rsidRPr="00D109D7" w:rsidRDefault="00D109D7" w:rsidP="00D109D7">
            <w:r w:rsidRPr="00D109D7">
              <w:t>2026-08-01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51EA5" w14:textId="77777777" w:rsidR="00D109D7" w:rsidRPr="00D109D7" w:rsidRDefault="00D109D7" w:rsidP="00D109D7">
            <w:r w:rsidRPr="00D109D7">
              <w:t>Initial documentation using Pattern Template v2.0.</w:t>
            </w:r>
          </w:p>
        </w:tc>
      </w:tr>
    </w:tbl>
    <w:p w14:paraId="0AAA2F0D"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8491E"/>
    <w:multiLevelType w:val="multilevel"/>
    <w:tmpl w:val="70C82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091DAF"/>
    <w:multiLevelType w:val="multilevel"/>
    <w:tmpl w:val="ED22C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0927B4"/>
    <w:multiLevelType w:val="multilevel"/>
    <w:tmpl w:val="E298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73748">
    <w:abstractNumId w:val="1"/>
  </w:num>
  <w:num w:numId="2" w16cid:durableId="838739751">
    <w:abstractNumId w:val="2"/>
  </w:num>
  <w:num w:numId="3" w16cid:durableId="717559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FE0"/>
    <w:rsid w:val="00220B47"/>
    <w:rsid w:val="00690765"/>
    <w:rsid w:val="00D109D7"/>
    <w:rsid w:val="00D46E0C"/>
    <w:rsid w:val="00DB2FE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252AF9A1"/>
  <w15:chartTrackingRefBased/>
  <w15:docId w15:val="{674E651A-AAE2-4048-98C7-3A216EBCB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F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2F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2F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2F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2F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2F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F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F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F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F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2F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2F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2F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2F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2F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F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F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FE0"/>
    <w:rPr>
      <w:rFonts w:eastAsiaTheme="majorEastAsia" w:cstheme="majorBidi"/>
      <w:color w:val="272727" w:themeColor="text1" w:themeTint="D8"/>
    </w:rPr>
  </w:style>
  <w:style w:type="paragraph" w:styleId="Title">
    <w:name w:val="Title"/>
    <w:basedOn w:val="Normal"/>
    <w:next w:val="Normal"/>
    <w:link w:val="TitleChar"/>
    <w:uiPriority w:val="10"/>
    <w:qFormat/>
    <w:rsid w:val="00DB2F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F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F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F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FE0"/>
    <w:pPr>
      <w:spacing w:before="160"/>
      <w:jc w:val="center"/>
    </w:pPr>
    <w:rPr>
      <w:i/>
      <w:iCs/>
      <w:color w:val="404040" w:themeColor="text1" w:themeTint="BF"/>
    </w:rPr>
  </w:style>
  <w:style w:type="character" w:customStyle="1" w:styleId="QuoteChar">
    <w:name w:val="Quote Char"/>
    <w:basedOn w:val="DefaultParagraphFont"/>
    <w:link w:val="Quote"/>
    <w:uiPriority w:val="29"/>
    <w:rsid w:val="00DB2FE0"/>
    <w:rPr>
      <w:i/>
      <w:iCs/>
      <w:color w:val="404040" w:themeColor="text1" w:themeTint="BF"/>
    </w:rPr>
  </w:style>
  <w:style w:type="paragraph" w:styleId="ListParagraph">
    <w:name w:val="List Paragraph"/>
    <w:basedOn w:val="Normal"/>
    <w:uiPriority w:val="34"/>
    <w:qFormat/>
    <w:rsid w:val="00DB2FE0"/>
    <w:pPr>
      <w:ind w:left="720"/>
      <w:contextualSpacing/>
    </w:pPr>
  </w:style>
  <w:style w:type="character" w:styleId="IntenseEmphasis">
    <w:name w:val="Intense Emphasis"/>
    <w:basedOn w:val="DefaultParagraphFont"/>
    <w:uiPriority w:val="21"/>
    <w:qFormat/>
    <w:rsid w:val="00DB2FE0"/>
    <w:rPr>
      <w:i/>
      <w:iCs/>
      <w:color w:val="0F4761" w:themeColor="accent1" w:themeShade="BF"/>
    </w:rPr>
  </w:style>
  <w:style w:type="paragraph" w:styleId="IntenseQuote">
    <w:name w:val="Intense Quote"/>
    <w:basedOn w:val="Normal"/>
    <w:next w:val="Normal"/>
    <w:link w:val="IntenseQuoteChar"/>
    <w:uiPriority w:val="30"/>
    <w:qFormat/>
    <w:rsid w:val="00DB2F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2FE0"/>
    <w:rPr>
      <w:i/>
      <w:iCs/>
      <w:color w:val="0F4761" w:themeColor="accent1" w:themeShade="BF"/>
    </w:rPr>
  </w:style>
  <w:style w:type="character" w:styleId="IntenseReference">
    <w:name w:val="Intense Reference"/>
    <w:basedOn w:val="DefaultParagraphFont"/>
    <w:uiPriority w:val="32"/>
    <w:qFormat/>
    <w:rsid w:val="00DB2F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570</Words>
  <Characters>3253</Characters>
  <Application>Microsoft Office Word</Application>
  <DocSecurity>0</DocSecurity>
  <Lines>27</Lines>
  <Paragraphs>7</Paragraphs>
  <ScaleCrop>false</ScaleCrop>
  <Company/>
  <LinksUpToDate>false</LinksUpToDate>
  <CharactersWithSpaces>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2026-08-01T11:41:00Z</dcterms:created>
  <dcterms:modified xsi:type="dcterms:W3CDTF">2026-08-01T11:41:00Z</dcterms:modified>
</cp:coreProperties>
</file>