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A63E3" w14:textId="77777777" w:rsidR="004D418F" w:rsidRPr="004D418F" w:rsidRDefault="004D418F" w:rsidP="004D418F">
      <w:pPr>
        <w:rPr>
          <w:b/>
          <w:bCs/>
        </w:rPr>
      </w:pPr>
      <w:r w:rsidRPr="004D418F">
        <w:rPr>
          <w:b/>
          <w:bCs/>
        </w:rPr>
        <w:t>PAT-031 — Context Switching</w:t>
      </w:r>
    </w:p>
    <w:p w14:paraId="16E6D382" w14:textId="77777777" w:rsidR="004D418F" w:rsidRPr="004D418F" w:rsidRDefault="004D418F" w:rsidP="004D418F">
      <w:pPr>
        <w:rPr>
          <w:b/>
          <w:bCs/>
        </w:rPr>
      </w:pPr>
      <w:r w:rsidRPr="004D418F">
        <w:rPr>
          <w:b/>
          <w:bCs/>
        </w:rPr>
        <w:t>Pattern Identifier</w:t>
      </w:r>
    </w:p>
    <w:p w14:paraId="304CE61D" w14:textId="77777777" w:rsidR="004D418F" w:rsidRPr="004D418F" w:rsidRDefault="004D418F" w:rsidP="004D418F">
      <w:r w:rsidRPr="004D418F">
        <w:rPr>
          <w:b/>
          <w:bCs/>
        </w:rPr>
        <w:t>PTID:</w:t>
      </w:r>
      <w:r w:rsidRPr="004D418F">
        <w:t xml:space="preserve"> PAT-031</w:t>
      </w:r>
    </w:p>
    <w:p w14:paraId="1124AFBE" w14:textId="77777777" w:rsidR="004D418F" w:rsidRPr="004D418F" w:rsidRDefault="004D418F" w:rsidP="004D418F">
      <w:pPr>
        <w:rPr>
          <w:b/>
          <w:bCs/>
        </w:rPr>
      </w:pPr>
      <w:r w:rsidRPr="004D418F">
        <w:rPr>
          <w:b/>
          <w:bCs/>
        </w:rPr>
        <w:t>Pattern Title</w:t>
      </w:r>
    </w:p>
    <w:p w14:paraId="4776D142" w14:textId="77777777" w:rsidR="004D418F" w:rsidRPr="004D418F" w:rsidRDefault="004D418F" w:rsidP="004D418F">
      <w:r w:rsidRPr="004D418F">
        <w:rPr>
          <w:b/>
          <w:bCs/>
        </w:rPr>
        <w:t>Title:</w:t>
      </w:r>
      <w:r w:rsidRPr="004D418F">
        <w:t xml:space="preserve"> Context Switching</w:t>
      </w:r>
    </w:p>
    <w:p w14:paraId="3446A486" w14:textId="77777777" w:rsidR="004D418F" w:rsidRPr="004D418F" w:rsidRDefault="004D418F" w:rsidP="004D418F">
      <w:pPr>
        <w:rPr>
          <w:b/>
          <w:bCs/>
        </w:rPr>
      </w:pPr>
      <w:r w:rsidRPr="004D418F">
        <w:rPr>
          <w:b/>
          <w:bCs/>
        </w:rPr>
        <w:t>Primary Research Category</w:t>
      </w:r>
    </w:p>
    <w:p w14:paraId="15227077" w14:textId="77777777" w:rsidR="004D418F" w:rsidRPr="004D418F" w:rsidRDefault="004D418F" w:rsidP="004D418F">
      <w:r w:rsidRPr="004D418F">
        <w:rPr>
          <w:b/>
          <w:bCs/>
        </w:rPr>
        <w:t>Category:</w:t>
      </w:r>
      <w:r w:rsidRPr="004D418F">
        <w:t xml:space="preserve"> Cognitive Psychology &amp; Ergonomics</w:t>
      </w:r>
    </w:p>
    <w:p w14:paraId="65413927" w14:textId="77777777" w:rsidR="004D418F" w:rsidRPr="004D418F" w:rsidRDefault="004D418F" w:rsidP="004D418F">
      <w:pPr>
        <w:rPr>
          <w:b/>
          <w:bCs/>
        </w:rPr>
      </w:pPr>
      <w:r w:rsidRPr="004D418F">
        <w:rPr>
          <w:b/>
          <w:bCs/>
        </w:rPr>
        <w:t>Current Research Status</w:t>
      </w:r>
    </w:p>
    <w:p w14:paraId="123A88A7" w14:textId="77777777" w:rsidR="004D418F" w:rsidRPr="004D418F" w:rsidRDefault="004D418F" w:rsidP="004D418F">
      <w:r w:rsidRPr="004D418F">
        <w:rPr>
          <w:b/>
          <w:bCs/>
        </w:rPr>
        <w:t>Status:</w:t>
      </w:r>
      <w:r w:rsidRPr="004D418F">
        <w:t xml:space="preserve"> Accepted</w:t>
      </w:r>
    </w:p>
    <w:p w14:paraId="6A992F54" w14:textId="77777777" w:rsidR="004D418F" w:rsidRPr="004D418F" w:rsidRDefault="004D418F" w:rsidP="004D418F">
      <w:pPr>
        <w:rPr>
          <w:b/>
          <w:bCs/>
        </w:rPr>
      </w:pPr>
      <w:r w:rsidRPr="004D418F">
        <w:rPr>
          <w:b/>
          <w:bCs/>
        </w:rPr>
        <w:t>Validation Confidence</w:t>
      </w:r>
    </w:p>
    <w:p w14:paraId="11B9A05B" w14:textId="77777777" w:rsidR="004D418F" w:rsidRPr="004D418F" w:rsidRDefault="004D418F" w:rsidP="004D418F">
      <w:r w:rsidRPr="004D418F">
        <w:rPr>
          <w:b/>
          <w:bCs/>
        </w:rPr>
        <w:t>Confidence Level:</w:t>
      </w:r>
      <w:r w:rsidRPr="004D418F">
        <w:t xml:space="preserve"> Level 4 – Strong Evidence</w:t>
      </w:r>
    </w:p>
    <w:p w14:paraId="194979AF" w14:textId="77777777" w:rsidR="004D418F" w:rsidRPr="004D418F" w:rsidRDefault="004D418F" w:rsidP="004D418F">
      <w:pPr>
        <w:rPr>
          <w:b/>
          <w:bCs/>
        </w:rPr>
      </w:pPr>
      <w:r w:rsidRPr="004D418F">
        <w:rPr>
          <w:b/>
          <w:bCs/>
        </w:rPr>
        <w:t>Document Version</w:t>
      </w:r>
    </w:p>
    <w:p w14:paraId="32CDF203" w14:textId="77777777" w:rsidR="004D418F" w:rsidRPr="004D418F" w:rsidRDefault="004D418F" w:rsidP="004D418F">
      <w:r w:rsidRPr="004D418F">
        <w:rPr>
          <w:b/>
          <w:bCs/>
        </w:rPr>
        <w:t>Version:</w:t>
      </w:r>
      <w:r w:rsidRPr="004D418F">
        <w:t xml:space="preserve"> 1.0</w:t>
      </w:r>
    </w:p>
    <w:p w14:paraId="21CA22DA" w14:textId="77777777" w:rsidR="004D418F" w:rsidRPr="004D418F" w:rsidRDefault="004D418F" w:rsidP="004D418F">
      <w:pPr>
        <w:rPr>
          <w:b/>
          <w:bCs/>
        </w:rPr>
      </w:pPr>
      <w:r w:rsidRPr="004D418F">
        <w:rPr>
          <w:b/>
          <w:bCs/>
        </w:rPr>
        <w:t>Creation Date</w:t>
      </w:r>
    </w:p>
    <w:p w14:paraId="62A7BCCA" w14:textId="77777777" w:rsidR="004D418F" w:rsidRPr="004D418F" w:rsidRDefault="004D418F" w:rsidP="004D418F">
      <w:r w:rsidRPr="004D418F">
        <w:rPr>
          <w:b/>
          <w:bCs/>
        </w:rPr>
        <w:t>Created:</w:t>
      </w:r>
      <w:r w:rsidRPr="004D418F">
        <w:t xml:space="preserve"> 2026-08-01</w:t>
      </w:r>
    </w:p>
    <w:p w14:paraId="5802890B" w14:textId="77777777" w:rsidR="004D418F" w:rsidRPr="004D418F" w:rsidRDefault="004D418F" w:rsidP="004D418F">
      <w:pPr>
        <w:rPr>
          <w:b/>
          <w:bCs/>
        </w:rPr>
      </w:pPr>
      <w:r w:rsidRPr="004D418F">
        <w:rPr>
          <w:b/>
          <w:bCs/>
        </w:rPr>
        <w:t>Last Modification Date</w:t>
      </w:r>
    </w:p>
    <w:p w14:paraId="745047E8" w14:textId="77777777" w:rsidR="004D418F" w:rsidRPr="004D418F" w:rsidRDefault="004D418F" w:rsidP="004D418F">
      <w:r w:rsidRPr="004D418F">
        <w:rPr>
          <w:b/>
          <w:bCs/>
        </w:rPr>
        <w:t>Last Updated:</w:t>
      </w:r>
      <w:r w:rsidRPr="004D418F">
        <w:t xml:space="preserve"> 2026-08-01</w:t>
      </w:r>
    </w:p>
    <w:p w14:paraId="46E3721D" w14:textId="77777777" w:rsidR="004D418F" w:rsidRPr="004D418F" w:rsidRDefault="004D418F" w:rsidP="004D418F">
      <w:pPr>
        <w:rPr>
          <w:b/>
          <w:bCs/>
        </w:rPr>
      </w:pPr>
      <w:r w:rsidRPr="004D418F">
        <w:rPr>
          <w:b/>
          <w:bCs/>
        </w:rPr>
        <w:t>Standardized Search Keywords</w:t>
      </w:r>
    </w:p>
    <w:p w14:paraId="1E9D8C7E" w14:textId="77777777" w:rsidR="004D418F" w:rsidRPr="004D418F" w:rsidRDefault="004D418F" w:rsidP="004D418F">
      <w:r w:rsidRPr="004D418F">
        <w:rPr>
          <w:b/>
          <w:bCs/>
        </w:rPr>
        <w:t>Tags:</w:t>
      </w:r>
      <w:r w:rsidRPr="004D418F">
        <w:t xml:space="preserve"> Context Switching, Cognitive Load, Tab Management, Multi-Tab Browsing, Workspace Disorganization, Mental Continuity, Task Continuity</w:t>
      </w:r>
    </w:p>
    <w:p w14:paraId="1D237BF7" w14:textId="77777777" w:rsidR="004D418F" w:rsidRPr="004D418F" w:rsidRDefault="004D418F" w:rsidP="004D418F">
      <w:pPr>
        <w:rPr>
          <w:b/>
          <w:bCs/>
        </w:rPr>
      </w:pPr>
      <w:r w:rsidRPr="004D418F">
        <w:rPr>
          <w:b/>
          <w:bCs/>
        </w:rPr>
        <w:t>Supporting Atlas Problem Identifiers</w:t>
      </w:r>
    </w:p>
    <w:p w14:paraId="7557836D" w14:textId="77777777" w:rsidR="004D418F" w:rsidRPr="004D418F" w:rsidRDefault="004D418F" w:rsidP="004D418F">
      <w:r w:rsidRPr="004D418F">
        <w:rPr>
          <w:b/>
          <w:bCs/>
        </w:rPr>
        <w:t>Supporting APIDs</w:t>
      </w:r>
    </w:p>
    <w:p w14:paraId="3959DE7D" w14:textId="77777777" w:rsidR="004D418F" w:rsidRPr="004D418F" w:rsidRDefault="004D418F" w:rsidP="004D418F">
      <w:pPr>
        <w:numPr>
          <w:ilvl w:val="0"/>
          <w:numId w:val="1"/>
        </w:numPr>
      </w:pPr>
      <w:r w:rsidRPr="004D418F">
        <w:t>Web &amp; Internet</w:t>
      </w:r>
    </w:p>
    <w:p w14:paraId="47B93ED8" w14:textId="77777777" w:rsidR="004D418F" w:rsidRPr="004D418F" w:rsidRDefault="004D418F" w:rsidP="004D418F">
      <w:pPr>
        <w:numPr>
          <w:ilvl w:val="1"/>
          <w:numId w:val="1"/>
        </w:numPr>
      </w:pPr>
      <w:r w:rsidRPr="004D418F">
        <w:t>WI-008</w:t>
      </w:r>
    </w:p>
    <w:p w14:paraId="28ACD1B7" w14:textId="77777777" w:rsidR="004D418F" w:rsidRPr="004D418F" w:rsidRDefault="004D418F" w:rsidP="004D418F">
      <w:pPr>
        <w:numPr>
          <w:ilvl w:val="1"/>
          <w:numId w:val="1"/>
        </w:numPr>
      </w:pPr>
      <w:r w:rsidRPr="004D418F">
        <w:t>WI-020</w:t>
      </w:r>
    </w:p>
    <w:p w14:paraId="08F62CE1" w14:textId="77777777" w:rsidR="004D418F" w:rsidRPr="004D418F" w:rsidRDefault="004D418F" w:rsidP="004D418F">
      <w:pPr>
        <w:numPr>
          <w:ilvl w:val="1"/>
          <w:numId w:val="1"/>
        </w:numPr>
      </w:pPr>
      <w:r w:rsidRPr="004D418F">
        <w:t>WI-021</w:t>
      </w:r>
    </w:p>
    <w:p w14:paraId="67246D95" w14:textId="77777777" w:rsidR="004D418F" w:rsidRPr="004D418F" w:rsidRDefault="004D418F" w:rsidP="004D418F">
      <w:pPr>
        <w:numPr>
          <w:ilvl w:val="1"/>
          <w:numId w:val="1"/>
        </w:numPr>
      </w:pPr>
      <w:r w:rsidRPr="004D418F">
        <w:t>WI-022</w:t>
      </w:r>
    </w:p>
    <w:p w14:paraId="7B8CCFA8" w14:textId="77777777" w:rsidR="004D418F" w:rsidRPr="004D418F" w:rsidRDefault="004D418F" w:rsidP="004D418F">
      <w:pPr>
        <w:numPr>
          <w:ilvl w:val="1"/>
          <w:numId w:val="1"/>
        </w:numPr>
      </w:pPr>
      <w:r w:rsidRPr="004D418F">
        <w:t>WI-024</w:t>
      </w:r>
    </w:p>
    <w:p w14:paraId="64075AC3" w14:textId="77777777" w:rsidR="004D418F" w:rsidRPr="004D418F" w:rsidRDefault="004D418F" w:rsidP="004D418F">
      <w:pPr>
        <w:rPr>
          <w:b/>
          <w:bCs/>
        </w:rPr>
      </w:pPr>
      <w:r w:rsidRPr="004D418F">
        <w:rPr>
          <w:b/>
          <w:bCs/>
        </w:rPr>
        <w:lastRenderedPageBreak/>
        <w:t>Pattern</w:t>
      </w:r>
    </w:p>
    <w:p w14:paraId="0931D910" w14:textId="77777777" w:rsidR="004D418F" w:rsidRPr="004D418F" w:rsidRDefault="004D418F" w:rsidP="004D418F">
      <w:r w:rsidRPr="004D418F">
        <w:t>As modern digital tasks expand to encompass multiple web applications, reference pages, and tools, users repeatedly switch their attention across distinct browser tabs and web environments. Each transition requires the user's brain to disengage from one mental context and re-orient to a completely different visual layout, interactive state, and data structure, introducing significant cognitive friction.</w:t>
      </w:r>
    </w:p>
    <w:p w14:paraId="5860F5B4" w14:textId="77777777" w:rsidR="004D418F" w:rsidRPr="004D418F" w:rsidRDefault="004D418F" w:rsidP="004D418F">
      <w:r w:rsidRPr="004D418F">
        <w:t>Because web browsers lack native tools to group, organize, and retain active task logic, users open dozens of compressed tabs as external visual memory. As tab volume grows and session timeouts unexpectedly wipe uncommitted inputs, users lose track of task sub-goals, experience "re-orientation lag," and must continuously exert mental effort to reconstruct where they were and what they intended to do next.</w:t>
      </w:r>
    </w:p>
    <w:p w14:paraId="1ABEF1C1" w14:textId="77777777" w:rsidR="004D418F" w:rsidRPr="004D418F" w:rsidRDefault="004D418F" w:rsidP="004D418F">
      <w:r w:rsidRPr="004D418F">
        <w:t>This recurring pattern illustrates that multi-tab and multi-site workflows impose a severe cognitive tax on human memory. Rather than supporting fluid mental transitions, current browser interfaces and stateless web sessions force users to expend significant mental energy simply maintaining working memory across fragmented web locations.</w:t>
      </w:r>
    </w:p>
    <w:p w14:paraId="2A4D3A27" w14:textId="77777777" w:rsidR="004D418F" w:rsidRPr="004D418F" w:rsidRDefault="004D418F" w:rsidP="004D418F">
      <w:pPr>
        <w:rPr>
          <w:b/>
          <w:bCs/>
        </w:rPr>
      </w:pPr>
      <w:r w:rsidRPr="004D418F">
        <w:rPr>
          <w:b/>
          <w:bCs/>
        </w:rPr>
        <w:t>Human Impact</w:t>
      </w:r>
    </w:p>
    <w:p w14:paraId="6FBCB71E" w14:textId="77777777" w:rsidR="004D418F" w:rsidRPr="004D418F" w:rsidRDefault="004D418F" w:rsidP="004D418F">
      <w:pPr>
        <w:numPr>
          <w:ilvl w:val="0"/>
          <w:numId w:val="2"/>
        </w:numPr>
      </w:pPr>
      <w:r w:rsidRPr="004D418F">
        <w:t>Rapid cognitive exhaustion and mental fatigue during multi-site web work.</w:t>
      </w:r>
    </w:p>
    <w:p w14:paraId="35C9E8A5" w14:textId="77777777" w:rsidR="004D418F" w:rsidRPr="004D418F" w:rsidRDefault="004D418F" w:rsidP="004D418F">
      <w:pPr>
        <w:numPr>
          <w:ilvl w:val="0"/>
          <w:numId w:val="2"/>
        </w:numPr>
      </w:pPr>
      <w:r w:rsidRPr="004D418F">
        <w:t>Severe visual clutter and workspace disorganization caused by tab hoards.</w:t>
      </w:r>
    </w:p>
    <w:p w14:paraId="1DEEC767" w14:textId="77777777" w:rsidR="004D418F" w:rsidRPr="004D418F" w:rsidRDefault="004D418F" w:rsidP="004D418F">
      <w:pPr>
        <w:numPr>
          <w:ilvl w:val="0"/>
          <w:numId w:val="2"/>
        </w:numPr>
      </w:pPr>
      <w:r w:rsidRPr="004D418F">
        <w:t>Loss of working memory and task sub-goals when switching between tabs.</w:t>
      </w:r>
    </w:p>
    <w:p w14:paraId="6C647C81" w14:textId="77777777" w:rsidR="004D418F" w:rsidRPr="004D418F" w:rsidRDefault="004D418F" w:rsidP="004D418F">
      <w:pPr>
        <w:numPr>
          <w:ilvl w:val="0"/>
          <w:numId w:val="2"/>
        </w:numPr>
      </w:pPr>
      <w:r w:rsidRPr="004D418F">
        <w:t>Frequent "re-orientation lag" required to reconstruct context after tab jumps.</w:t>
      </w:r>
    </w:p>
    <w:p w14:paraId="660942A5" w14:textId="77777777" w:rsidR="004D418F" w:rsidRPr="004D418F" w:rsidRDefault="004D418F" w:rsidP="004D418F">
      <w:pPr>
        <w:numPr>
          <w:ilvl w:val="0"/>
          <w:numId w:val="2"/>
        </w:numPr>
      </w:pPr>
      <w:r w:rsidRPr="004D418F">
        <w:t>Loss of uncommitted draft data and configurations due to transient web sessions.</w:t>
      </w:r>
    </w:p>
    <w:p w14:paraId="0C4E8F6F" w14:textId="77777777" w:rsidR="004D418F" w:rsidRPr="004D418F" w:rsidRDefault="004D418F" w:rsidP="004D418F">
      <w:pPr>
        <w:numPr>
          <w:ilvl w:val="0"/>
          <w:numId w:val="2"/>
        </w:numPr>
      </w:pPr>
      <w:r w:rsidRPr="004D418F">
        <w:t>Extended completion times for complex, multi-source research and administrative tasks.</w:t>
      </w:r>
    </w:p>
    <w:p w14:paraId="3CE1407C" w14:textId="77777777" w:rsidR="004D418F" w:rsidRPr="004D418F" w:rsidRDefault="004D418F" w:rsidP="004D418F">
      <w:pPr>
        <w:rPr>
          <w:b/>
          <w:bCs/>
        </w:rPr>
      </w:pPr>
      <w:r w:rsidRPr="004D418F">
        <w:rPr>
          <w:b/>
          <w:bCs/>
        </w:rPr>
        <w:t>Evidence</w:t>
      </w:r>
    </w:p>
    <w:p w14:paraId="2873A080" w14:textId="77777777" w:rsidR="004D418F" w:rsidRPr="004D418F" w:rsidRDefault="004D418F" w:rsidP="004D418F">
      <w:r w:rsidRPr="004D418F">
        <w:t>This Pattern is currently supported by the following Human Frictions:</w:t>
      </w:r>
    </w:p>
    <w:p w14:paraId="76E124F7" w14:textId="77777777" w:rsidR="004D418F" w:rsidRPr="004D418F" w:rsidRDefault="004D418F" w:rsidP="004D418F">
      <w:pPr>
        <w:numPr>
          <w:ilvl w:val="0"/>
          <w:numId w:val="3"/>
        </w:numPr>
      </w:pPr>
      <w:r w:rsidRPr="004D418F">
        <w:rPr>
          <w:b/>
          <w:bCs/>
        </w:rPr>
        <w:t>Web &amp; Internet</w:t>
      </w:r>
    </w:p>
    <w:p w14:paraId="36540919" w14:textId="77777777" w:rsidR="004D418F" w:rsidRPr="004D418F" w:rsidRDefault="004D418F" w:rsidP="004D418F">
      <w:pPr>
        <w:numPr>
          <w:ilvl w:val="1"/>
          <w:numId w:val="3"/>
        </w:numPr>
      </w:pPr>
      <w:r w:rsidRPr="004D418F">
        <w:rPr>
          <w:b/>
          <w:bCs/>
        </w:rPr>
        <w:t>WI-008</w:t>
      </w:r>
      <w:r w:rsidRPr="004D418F">
        <w:t xml:space="preserve"> – Users struggle to compare information presented across multiple websites.</w:t>
      </w:r>
    </w:p>
    <w:p w14:paraId="50EDD72D" w14:textId="77777777" w:rsidR="004D418F" w:rsidRPr="004D418F" w:rsidRDefault="004D418F" w:rsidP="004D418F">
      <w:pPr>
        <w:numPr>
          <w:ilvl w:val="1"/>
          <w:numId w:val="3"/>
        </w:numPr>
      </w:pPr>
      <w:r w:rsidRPr="004D418F">
        <w:rPr>
          <w:b/>
          <w:bCs/>
        </w:rPr>
        <w:t>WI-020</w:t>
      </w:r>
      <w:r w:rsidRPr="004D418F">
        <w:t xml:space="preserve"> – Users struggle to complete tasks because information and actions are distributed across multiple websites.</w:t>
      </w:r>
    </w:p>
    <w:p w14:paraId="4F64C40C" w14:textId="77777777" w:rsidR="004D418F" w:rsidRPr="004D418F" w:rsidRDefault="004D418F" w:rsidP="004D418F">
      <w:pPr>
        <w:numPr>
          <w:ilvl w:val="1"/>
          <w:numId w:val="3"/>
        </w:numPr>
      </w:pPr>
      <w:r w:rsidRPr="004D418F">
        <w:rPr>
          <w:b/>
          <w:bCs/>
        </w:rPr>
        <w:t>WI-021</w:t>
      </w:r>
      <w:r w:rsidRPr="004D418F">
        <w:t xml:space="preserve"> – Users struggle to manage multiple browser tabs while performing a single task.</w:t>
      </w:r>
    </w:p>
    <w:p w14:paraId="67C1CD02" w14:textId="77777777" w:rsidR="004D418F" w:rsidRPr="004D418F" w:rsidRDefault="004D418F" w:rsidP="004D418F">
      <w:pPr>
        <w:numPr>
          <w:ilvl w:val="1"/>
          <w:numId w:val="3"/>
        </w:numPr>
      </w:pPr>
      <w:r w:rsidRPr="004D418F">
        <w:rPr>
          <w:b/>
          <w:bCs/>
        </w:rPr>
        <w:lastRenderedPageBreak/>
        <w:t>WI-022</w:t>
      </w:r>
      <w:r w:rsidRPr="004D418F">
        <w:t xml:space="preserve"> – Users struggle to resume unfinished work after leaving and returning to a website.</w:t>
      </w:r>
    </w:p>
    <w:p w14:paraId="10E2BEF7" w14:textId="77777777" w:rsidR="004D418F" w:rsidRPr="004D418F" w:rsidRDefault="004D418F" w:rsidP="004D418F">
      <w:pPr>
        <w:numPr>
          <w:ilvl w:val="1"/>
          <w:numId w:val="3"/>
        </w:numPr>
      </w:pPr>
      <w:r w:rsidRPr="004D418F">
        <w:rPr>
          <w:b/>
          <w:bCs/>
        </w:rPr>
        <w:t>WI-024</w:t>
      </w:r>
      <w:r w:rsidRPr="004D418F">
        <w:t xml:space="preserve"> – Users struggle to maintain context while switching between multiple websites during a single task.</w:t>
      </w:r>
    </w:p>
    <w:p w14:paraId="65C4B928" w14:textId="77777777" w:rsidR="004D418F" w:rsidRPr="004D418F" w:rsidRDefault="004D418F" w:rsidP="004D418F">
      <w:r w:rsidRPr="004D418F">
        <w:t>Across these observations, the recurring relationship is that jumping between multiple independent web pages rapidly degrades human focus, overburdens visual working memory, and disrupts overall workflow continuity.</w:t>
      </w:r>
    </w:p>
    <w:p w14:paraId="470032E9" w14:textId="77777777" w:rsidR="004D418F" w:rsidRPr="004D418F" w:rsidRDefault="004D418F" w:rsidP="004D418F">
      <w:pPr>
        <w:rPr>
          <w:b/>
          <w:bCs/>
        </w:rPr>
      </w:pPr>
      <w:r w:rsidRPr="004D418F">
        <w:rPr>
          <w:b/>
          <w:bCs/>
        </w:rPr>
        <w:t>Research Notes</w:t>
      </w:r>
    </w:p>
    <w:p w14:paraId="6DADE664" w14:textId="77777777" w:rsidR="004D418F" w:rsidRPr="004D418F" w:rsidRDefault="004D418F" w:rsidP="004D418F">
      <w:r w:rsidRPr="004D418F">
        <w:t>Current evidence proves that Context Switching is a primary driver of cognitive fatigue in modern digital knowledge work. It highlights how web tab overload acts as a physical manifestation of human working memory limits under information fragmentation.</w:t>
      </w:r>
    </w:p>
    <w:p w14:paraId="436C6AB0" w14:textId="77777777" w:rsidR="004D418F" w:rsidRPr="004D418F" w:rsidRDefault="004D418F" w:rsidP="004D418F">
      <w:r w:rsidRPr="004D418F">
        <w:t>Future research should focus on spatial web workspaces, automatic context-aware tab grouping, and persistent cross-site state synchronization tools designed to preserve user focus across web transitions.</w:t>
      </w:r>
    </w:p>
    <w:p w14:paraId="3145AC31" w14:textId="77777777" w:rsidR="004D418F" w:rsidRPr="004D418F" w:rsidRDefault="004D418F" w:rsidP="004D418F">
      <w:pPr>
        <w:rPr>
          <w:b/>
          <w:bCs/>
        </w:rPr>
      </w:pPr>
      <w:r w:rsidRPr="004D418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609"/>
        <w:gridCol w:w="5606"/>
      </w:tblGrid>
      <w:tr w:rsidR="004D418F" w:rsidRPr="004D418F" w14:paraId="0A80B06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BADDD" w14:textId="77777777" w:rsidR="004D418F" w:rsidRPr="004D418F" w:rsidRDefault="004D418F" w:rsidP="004D418F">
            <w:r w:rsidRPr="004D418F">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9DDDC" w14:textId="77777777" w:rsidR="004D418F" w:rsidRPr="004D418F" w:rsidRDefault="004D418F" w:rsidP="004D418F">
            <w:r w:rsidRPr="004D418F">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13450" w14:textId="77777777" w:rsidR="004D418F" w:rsidRPr="004D418F" w:rsidRDefault="004D418F" w:rsidP="004D418F">
            <w:r w:rsidRPr="004D418F">
              <w:rPr>
                <w:b/>
                <w:bCs/>
              </w:rPr>
              <w:t>Description</w:t>
            </w:r>
          </w:p>
        </w:tc>
      </w:tr>
      <w:tr w:rsidR="004D418F" w:rsidRPr="004D418F" w14:paraId="570A0E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C93B3" w14:textId="77777777" w:rsidR="004D418F" w:rsidRPr="004D418F" w:rsidRDefault="004D418F" w:rsidP="004D418F">
            <w:r w:rsidRPr="004D418F">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AEE8D" w14:textId="77777777" w:rsidR="004D418F" w:rsidRPr="004D418F" w:rsidRDefault="004D418F" w:rsidP="004D418F">
            <w:r w:rsidRPr="004D418F">
              <w:t>2026-08-01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E7DBA" w14:textId="77777777" w:rsidR="004D418F" w:rsidRPr="004D418F" w:rsidRDefault="004D418F" w:rsidP="004D418F">
            <w:r w:rsidRPr="004D418F">
              <w:t>Initial documentation using Pattern Template v2.0.</w:t>
            </w:r>
          </w:p>
        </w:tc>
      </w:tr>
    </w:tbl>
    <w:p w14:paraId="63909F06"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06C1A"/>
    <w:multiLevelType w:val="multilevel"/>
    <w:tmpl w:val="D2047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F3769A"/>
    <w:multiLevelType w:val="multilevel"/>
    <w:tmpl w:val="A0822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A36FF5"/>
    <w:multiLevelType w:val="multilevel"/>
    <w:tmpl w:val="CC10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74702">
    <w:abstractNumId w:val="0"/>
  </w:num>
  <w:num w:numId="2" w16cid:durableId="2051494218">
    <w:abstractNumId w:val="2"/>
  </w:num>
  <w:num w:numId="3" w16cid:durableId="5912788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FCC"/>
    <w:rsid w:val="00220B47"/>
    <w:rsid w:val="00310FCC"/>
    <w:rsid w:val="004D418F"/>
    <w:rsid w:val="009E1AA2"/>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50EF76A2"/>
  <w15:chartTrackingRefBased/>
  <w15:docId w15:val="{0D36E88D-3E6E-4E8A-A70F-9306864CF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F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0F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0F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0F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0F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0F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F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F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F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F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0F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0F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F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F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F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F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F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FCC"/>
    <w:rPr>
      <w:rFonts w:eastAsiaTheme="majorEastAsia" w:cstheme="majorBidi"/>
      <w:color w:val="272727" w:themeColor="text1" w:themeTint="D8"/>
    </w:rPr>
  </w:style>
  <w:style w:type="paragraph" w:styleId="Title">
    <w:name w:val="Title"/>
    <w:basedOn w:val="Normal"/>
    <w:next w:val="Normal"/>
    <w:link w:val="TitleChar"/>
    <w:uiPriority w:val="10"/>
    <w:qFormat/>
    <w:rsid w:val="00310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F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F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F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FCC"/>
    <w:pPr>
      <w:spacing w:before="160"/>
      <w:jc w:val="center"/>
    </w:pPr>
    <w:rPr>
      <w:i/>
      <w:iCs/>
      <w:color w:val="404040" w:themeColor="text1" w:themeTint="BF"/>
    </w:rPr>
  </w:style>
  <w:style w:type="character" w:customStyle="1" w:styleId="QuoteChar">
    <w:name w:val="Quote Char"/>
    <w:basedOn w:val="DefaultParagraphFont"/>
    <w:link w:val="Quote"/>
    <w:uiPriority w:val="29"/>
    <w:rsid w:val="00310FCC"/>
    <w:rPr>
      <w:i/>
      <w:iCs/>
      <w:color w:val="404040" w:themeColor="text1" w:themeTint="BF"/>
    </w:rPr>
  </w:style>
  <w:style w:type="paragraph" w:styleId="ListParagraph">
    <w:name w:val="List Paragraph"/>
    <w:basedOn w:val="Normal"/>
    <w:uiPriority w:val="34"/>
    <w:qFormat/>
    <w:rsid w:val="00310FCC"/>
    <w:pPr>
      <w:ind w:left="720"/>
      <w:contextualSpacing/>
    </w:pPr>
  </w:style>
  <w:style w:type="character" w:styleId="IntenseEmphasis">
    <w:name w:val="Intense Emphasis"/>
    <w:basedOn w:val="DefaultParagraphFont"/>
    <w:uiPriority w:val="21"/>
    <w:qFormat/>
    <w:rsid w:val="00310FCC"/>
    <w:rPr>
      <w:i/>
      <w:iCs/>
      <w:color w:val="0F4761" w:themeColor="accent1" w:themeShade="BF"/>
    </w:rPr>
  </w:style>
  <w:style w:type="paragraph" w:styleId="IntenseQuote">
    <w:name w:val="Intense Quote"/>
    <w:basedOn w:val="Normal"/>
    <w:next w:val="Normal"/>
    <w:link w:val="IntenseQuoteChar"/>
    <w:uiPriority w:val="30"/>
    <w:qFormat/>
    <w:rsid w:val="00310F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FCC"/>
    <w:rPr>
      <w:i/>
      <w:iCs/>
      <w:color w:val="0F4761" w:themeColor="accent1" w:themeShade="BF"/>
    </w:rPr>
  </w:style>
  <w:style w:type="character" w:styleId="IntenseReference">
    <w:name w:val="Intense Reference"/>
    <w:basedOn w:val="DefaultParagraphFont"/>
    <w:uiPriority w:val="32"/>
    <w:qFormat/>
    <w:rsid w:val="00310F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550</Words>
  <Characters>3135</Characters>
  <Application>Microsoft Office Word</Application>
  <DocSecurity>0</DocSecurity>
  <Lines>26</Lines>
  <Paragraphs>7</Paragraphs>
  <ScaleCrop>false</ScaleCrop>
  <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2026-08-01T11:41:00Z</dcterms:created>
  <dcterms:modified xsi:type="dcterms:W3CDTF">2026-08-01T11:41:00Z</dcterms:modified>
</cp:coreProperties>
</file>