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DC49C" w14:textId="77777777" w:rsidR="00764BAA" w:rsidRPr="00764BAA" w:rsidRDefault="00764BAA" w:rsidP="00764BAA">
      <w:pPr>
        <w:rPr>
          <w:b/>
          <w:bCs/>
        </w:rPr>
      </w:pPr>
      <w:r w:rsidRPr="00764BAA">
        <w:rPr>
          <w:b/>
          <w:bCs/>
        </w:rPr>
        <w:t>PAT-033 — Complexity Growth in Web Ecosystems</w:t>
      </w:r>
    </w:p>
    <w:p w14:paraId="714C6BD0" w14:textId="77777777" w:rsidR="00764BAA" w:rsidRPr="00764BAA" w:rsidRDefault="00764BAA" w:rsidP="00764BAA">
      <w:pPr>
        <w:rPr>
          <w:b/>
          <w:bCs/>
        </w:rPr>
      </w:pPr>
      <w:r w:rsidRPr="00764BAA">
        <w:rPr>
          <w:b/>
          <w:bCs/>
        </w:rPr>
        <w:t>Pattern Identifier</w:t>
      </w:r>
    </w:p>
    <w:p w14:paraId="1BD0EDEC" w14:textId="77777777" w:rsidR="00764BAA" w:rsidRPr="00764BAA" w:rsidRDefault="00764BAA" w:rsidP="00764BAA">
      <w:r w:rsidRPr="00764BAA">
        <w:rPr>
          <w:b/>
          <w:bCs/>
        </w:rPr>
        <w:t>PTID:</w:t>
      </w:r>
      <w:r w:rsidRPr="00764BAA">
        <w:t xml:space="preserve"> PAT-033</w:t>
      </w:r>
    </w:p>
    <w:p w14:paraId="394424D1" w14:textId="77777777" w:rsidR="00764BAA" w:rsidRPr="00764BAA" w:rsidRDefault="00764BAA" w:rsidP="00764BAA">
      <w:pPr>
        <w:rPr>
          <w:b/>
          <w:bCs/>
        </w:rPr>
      </w:pPr>
      <w:r w:rsidRPr="00764BAA">
        <w:rPr>
          <w:b/>
          <w:bCs/>
        </w:rPr>
        <w:t>Pattern Title</w:t>
      </w:r>
    </w:p>
    <w:p w14:paraId="0645349B" w14:textId="77777777" w:rsidR="00764BAA" w:rsidRPr="00764BAA" w:rsidRDefault="00764BAA" w:rsidP="00764BAA">
      <w:r w:rsidRPr="00764BAA">
        <w:rPr>
          <w:b/>
          <w:bCs/>
        </w:rPr>
        <w:t>Title:</w:t>
      </w:r>
      <w:r w:rsidRPr="00764BAA">
        <w:t xml:space="preserve"> Complexity Growth in Web Ecosystems</w:t>
      </w:r>
    </w:p>
    <w:p w14:paraId="27FFC725" w14:textId="77777777" w:rsidR="00764BAA" w:rsidRPr="00764BAA" w:rsidRDefault="00764BAA" w:rsidP="00764BAA">
      <w:pPr>
        <w:rPr>
          <w:b/>
          <w:bCs/>
        </w:rPr>
      </w:pPr>
      <w:r w:rsidRPr="00764BAA">
        <w:rPr>
          <w:b/>
          <w:bCs/>
        </w:rPr>
        <w:t>Primary Research Category</w:t>
      </w:r>
    </w:p>
    <w:p w14:paraId="1A87B00F" w14:textId="77777777" w:rsidR="00764BAA" w:rsidRPr="00764BAA" w:rsidRDefault="00764BAA" w:rsidP="00764BAA">
      <w:r w:rsidRPr="00764BAA">
        <w:rPr>
          <w:b/>
          <w:bCs/>
        </w:rPr>
        <w:t>Category:</w:t>
      </w:r>
      <w:r w:rsidRPr="00764BAA">
        <w:t xml:space="preserve"> Systems Evolution &amp; Digital Literacy</w:t>
      </w:r>
    </w:p>
    <w:p w14:paraId="6279EC37" w14:textId="77777777" w:rsidR="00764BAA" w:rsidRPr="00764BAA" w:rsidRDefault="00764BAA" w:rsidP="00764BAA">
      <w:pPr>
        <w:rPr>
          <w:b/>
          <w:bCs/>
        </w:rPr>
      </w:pPr>
      <w:r w:rsidRPr="00764BAA">
        <w:rPr>
          <w:b/>
          <w:bCs/>
        </w:rPr>
        <w:t>Current Research Status</w:t>
      </w:r>
    </w:p>
    <w:p w14:paraId="7A67DFBB" w14:textId="77777777" w:rsidR="00764BAA" w:rsidRPr="00764BAA" w:rsidRDefault="00764BAA" w:rsidP="00764BAA">
      <w:r w:rsidRPr="00764BAA">
        <w:rPr>
          <w:b/>
          <w:bCs/>
        </w:rPr>
        <w:t>Status:</w:t>
      </w:r>
      <w:r w:rsidRPr="00764BAA">
        <w:t xml:space="preserve"> Accepted</w:t>
      </w:r>
    </w:p>
    <w:p w14:paraId="7DFEFC65" w14:textId="77777777" w:rsidR="00764BAA" w:rsidRPr="00764BAA" w:rsidRDefault="00764BAA" w:rsidP="00764BAA">
      <w:pPr>
        <w:rPr>
          <w:b/>
          <w:bCs/>
        </w:rPr>
      </w:pPr>
      <w:r w:rsidRPr="00764BAA">
        <w:rPr>
          <w:b/>
          <w:bCs/>
        </w:rPr>
        <w:t>Validation Confidence</w:t>
      </w:r>
    </w:p>
    <w:p w14:paraId="3A25AB73" w14:textId="77777777" w:rsidR="00764BAA" w:rsidRPr="00764BAA" w:rsidRDefault="00764BAA" w:rsidP="00764BAA">
      <w:r w:rsidRPr="00764BAA">
        <w:rPr>
          <w:b/>
          <w:bCs/>
        </w:rPr>
        <w:t>Confidence Level:</w:t>
      </w:r>
      <w:r w:rsidRPr="00764BAA">
        <w:t xml:space="preserve"> Level 4 – Strong Evidence</w:t>
      </w:r>
    </w:p>
    <w:p w14:paraId="522F1EE3" w14:textId="77777777" w:rsidR="00764BAA" w:rsidRPr="00764BAA" w:rsidRDefault="00764BAA" w:rsidP="00764BAA">
      <w:pPr>
        <w:rPr>
          <w:b/>
          <w:bCs/>
        </w:rPr>
      </w:pPr>
      <w:r w:rsidRPr="00764BAA">
        <w:rPr>
          <w:b/>
          <w:bCs/>
        </w:rPr>
        <w:t>Document Version</w:t>
      </w:r>
    </w:p>
    <w:p w14:paraId="74C0C892" w14:textId="77777777" w:rsidR="00764BAA" w:rsidRPr="00764BAA" w:rsidRDefault="00764BAA" w:rsidP="00764BAA">
      <w:r w:rsidRPr="00764BAA">
        <w:rPr>
          <w:b/>
          <w:bCs/>
        </w:rPr>
        <w:t>Version:</w:t>
      </w:r>
      <w:r w:rsidRPr="00764BAA">
        <w:t xml:space="preserve"> 1.0</w:t>
      </w:r>
    </w:p>
    <w:p w14:paraId="22DB8EA3" w14:textId="77777777" w:rsidR="00764BAA" w:rsidRPr="00764BAA" w:rsidRDefault="00764BAA" w:rsidP="00764BAA">
      <w:pPr>
        <w:rPr>
          <w:b/>
          <w:bCs/>
        </w:rPr>
      </w:pPr>
      <w:r w:rsidRPr="00764BAA">
        <w:rPr>
          <w:b/>
          <w:bCs/>
        </w:rPr>
        <w:t>Creation Date</w:t>
      </w:r>
    </w:p>
    <w:p w14:paraId="5BFBD7F5" w14:textId="77777777" w:rsidR="00764BAA" w:rsidRPr="00764BAA" w:rsidRDefault="00764BAA" w:rsidP="00764BAA">
      <w:r w:rsidRPr="00764BAA">
        <w:rPr>
          <w:b/>
          <w:bCs/>
        </w:rPr>
        <w:t>Created:</w:t>
      </w:r>
      <w:r w:rsidRPr="00764BAA">
        <w:t xml:space="preserve"> 2026-08-01</w:t>
      </w:r>
    </w:p>
    <w:p w14:paraId="6798BC8D" w14:textId="77777777" w:rsidR="00764BAA" w:rsidRPr="00764BAA" w:rsidRDefault="00764BAA" w:rsidP="00764BAA">
      <w:pPr>
        <w:rPr>
          <w:b/>
          <w:bCs/>
        </w:rPr>
      </w:pPr>
      <w:r w:rsidRPr="00764BAA">
        <w:rPr>
          <w:b/>
          <w:bCs/>
        </w:rPr>
        <w:t>Last Modification Date</w:t>
      </w:r>
    </w:p>
    <w:p w14:paraId="6986524C" w14:textId="77777777" w:rsidR="00764BAA" w:rsidRPr="00764BAA" w:rsidRDefault="00764BAA" w:rsidP="00764BAA">
      <w:r w:rsidRPr="00764BAA">
        <w:rPr>
          <w:b/>
          <w:bCs/>
        </w:rPr>
        <w:t>Last Updated:</w:t>
      </w:r>
      <w:r w:rsidRPr="00764BAA">
        <w:t xml:space="preserve"> 2026-08-01</w:t>
      </w:r>
    </w:p>
    <w:p w14:paraId="61102F15" w14:textId="77777777" w:rsidR="00764BAA" w:rsidRPr="00764BAA" w:rsidRDefault="00764BAA" w:rsidP="00764BAA">
      <w:pPr>
        <w:rPr>
          <w:b/>
          <w:bCs/>
        </w:rPr>
      </w:pPr>
      <w:r w:rsidRPr="00764BAA">
        <w:rPr>
          <w:b/>
          <w:bCs/>
        </w:rPr>
        <w:t>Standardized Search Keywords</w:t>
      </w:r>
    </w:p>
    <w:p w14:paraId="44EB3409" w14:textId="77777777" w:rsidR="00764BAA" w:rsidRPr="00764BAA" w:rsidRDefault="00764BAA" w:rsidP="00764BAA">
      <w:r w:rsidRPr="00764BAA">
        <w:rPr>
          <w:b/>
          <w:bCs/>
        </w:rPr>
        <w:t>Tags:</w:t>
      </w:r>
      <w:r w:rsidRPr="00764BAA">
        <w:t xml:space="preserve"> Complexity Growth, Web Evolution, Systemic Opacity, Mental Model Breakdown, Failure Recovery, Web Infrastructure, Architectural Alienation</w:t>
      </w:r>
    </w:p>
    <w:p w14:paraId="0E381D55" w14:textId="77777777" w:rsidR="00764BAA" w:rsidRPr="00764BAA" w:rsidRDefault="00764BAA" w:rsidP="00764BAA">
      <w:pPr>
        <w:rPr>
          <w:b/>
          <w:bCs/>
        </w:rPr>
      </w:pPr>
      <w:r w:rsidRPr="00764BAA">
        <w:rPr>
          <w:b/>
          <w:bCs/>
        </w:rPr>
        <w:t>Supporting Atlas Problem Identifiers</w:t>
      </w:r>
    </w:p>
    <w:p w14:paraId="19C9F41D" w14:textId="77777777" w:rsidR="00764BAA" w:rsidRPr="00764BAA" w:rsidRDefault="00764BAA" w:rsidP="00764BAA">
      <w:r w:rsidRPr="00764BAA">
        <w:rPr>
          <w:b/>
          <w:bCs/>
        </w:rPr>
        <w:t>Supporting APIDs</w:t>
      </w:r>
    </w:p>
    <w:p w14:paraId="73A6B2C8" w14:textId="77777777" w:rsidR="00764BAA" w:rsidRPr="00764BAA" w:rsidRDefault="00764BAA" w:rsidP="00764BAA">
      <w:pPr>
        <w:numPr>
          <w:ilvl w:val="0"/>
          <w:numId w:val="1"/>
        </w:numPr>
      </w:pPr>
      <w:r w:rsidRPr="00764BAA">
        <w:t>Web &amp; Internet</w:t>
      </w:r>
    </w:p>
    <w:p w14:paraId="5D258FFA" w14:textId="77777777" w:rsidR="00764BAA" w:rsidRPr="00764BAA" w:rsidRDefault="00764BAA" w:rsidP="00764BAA">
      <w:pPr>
        <w:numPr>
          <w:ilvl w:val="1"/>
          <w:numId w:val="1"/>
        </w:numPr>
      </w:pPr>
      <w:r w:rsidRPr="00764BAA">
        <w:t>WI-017</w:t>
      </w:r>
    </w:p>
    <w:p w14:paraId="05114443" w14:textId="77777777" w:rsidR="00764BAA" w:rsidRPr="00764BAA" w:rsidRDefault="00764BAA" w:rsidP="00764BAA">
      <w:pPr>
        <w:numPr>
          <w:ilvl w:val="1"/>
          <w:numId w:val="1"/>
        </w:numPr>
      </w:pPr>
      <w:r w:rsidRPr="00764BAA">
        <w:t>WI-018</w:t>
      </w:r>
    </w:p>
    <w:p w14:paraId="02747B09" w14:textId="77777777" w:rsidR="00764BAA" w:rsidRPr="00764BAA" w:rsidRDefault="00764BAA" w:rsidP="00764BAA">
      <w:pPr>
        <w:numPr>
          <w:ilvl w:val="1"/>
          <w:numId w:val="1"/>
        </w:numPr>
      </w:pPr>
      <w:r w:rsidRPr="00764BAA">
        <w:t>WI-019</w:t>
      </w:r>
    </w:p>
    <w:p w14:paraId="49A0C0B1" w14:textId="77777777" w:rsidR="00764BAA" w:rsidRPr="00764BAA" w:rsidRDefault="00764BAA" w:rsidP="00764BAA">
      <w:pPr>
        <w:numPr>
          <w:ilvl w:val="1"/>
          <w:numId w:val="1"/>
        </w:numPr>
      </w:pPr>
      <w:r w:rsidRPr="00764BAA">
        <w:t>WI-021</w:t>
      </w:r>
    </w:p>
    <w:p w14:paraId="370D1787" w14:textId="77777777" w:rsidR="00764BAA" w:rsidRPr="00764BAA" w:rsidRDefault="00764BAA" w:rsidP="00764BAA">
      <w:pPr>
        <w:numPr>
          <w:ilvl w:val="1"/>
          <w:numId w:val="1"/>
        </w:numPr>
      </w:pPr>
      <w:r w:rsidRPr="00764BAA">
        <w:t>WI-024</w:t>
      </w:r>
    </w:p>
    <w:p w14:paraId="0C4C5CA1" w14:textId="77777777" w:rsidR="00764BAA" w:rsidRPr="00764BAA" w:rsidRDefault="00764BAA" w:rsidP="00764BAA">
      <w:pPr>
        <w:numPr>
          <w:ilvl w:val="1"/>
          <w:numId w:val="1"/>
        </w:numPr>
      </w:pPr>
      <w:r w:rsidRPr="00764BAA">
        <w:lastRenderedPageBreak/>
        <w:t>WI-025</w:t>
      </w:r>
    </w:p>
    <w:p w14:paraId="688A4402" w14:textId="77777777" w:rsidR="00764BAA" w:rsidRPr="00764BAA" w:rsidRDefault="00764BAA" w:rsidP="00764BAA">
      <w:pPr>
        <w:rPr>
          <w:b/>
          <w:bCs/>
        </w:rPr>
      </w:pPr>
      <w:r w:rsidRPr="00764BAA">
        <w:rPr>
          <w:b/>
          <w:bCs/>
        </w:rPr>
        <w:t>Pattern</w:t>
      </w:r>
    </w:p>
    <w:p w14:paraId="1B5FF16C" w14:textId="77777777" w:rsidR="00764BAA" w:rsidRPr="00764BAA" w:rsidRDefault="00764BAA" w:rsidP="00764BAA">
      <w:r w:rsidRPr="00764BAA">
        <w:t>As the web platform evolves, its architectural complexity increases exponentially—shifting from simple, static hyperlinked documents to dense single-page applications, dynamic cloud pipelines, third-party tracking networks, continuous deployment pipelines, and AI aggregators. This rapid technical evolution far outpaces the average user's ability to maintain an accurate, effective mental model of how web systems function.</w:t>
      </w:r>
    </w:p>
    <w:p w14:paraId="4ABD76E7" w14:textId="77777777" w:rsidR="00764BAA" w:rsidRPr="00764BAA" w:rsidRDefault="00764BAA" w:rsidP="00764BAA">
      <w:r w:rsidRPr="00764BAA">
        <w:t xml:space="preserve">When web pages load slowly without diagnostic feedback, throw cryptic HTTP error codes, update layouts without notice, or collapse under tab overload, users cannot determine the root cause of the failure. Because the technical boundaries between browser engines, local networks, remote servers, CDNs, and third-party APIs are completely hidden, users lose the ability to reason about system </w:t>
      </w:r>
      <w:proofErr w:type="spellStart"/>
      <w:r w:rsidRPr="00764BAA">
        <w:t>behavior</w:t>
      </w:r>
      <w:proofErr w:type="spellEnd"/>
      <w:r w:rsidRPr="00764BAA">
        <w:t>, leading to helplessness and total reliance on trial-and-error workarounds.</w:t>
      </w:r>
    </w:p>
    <w:p w14:paraId="61875E5F" w14:textId="77777777" w:rsidR="00764BAA" w:rsidRPr="00764BAA" w:rsidRDefault="00764BAA" w:rsidP="00764BAA">
      <w:r w:rsidRPr="00764BAA">
        <w:t>This recurring pattern demonstrates a fundamental macro-level trajectory in digital technology: as web ecosystems become more powerful and interconnected, their inner workings become increasingly opaque. This growing complexity gap alienates non-technical users, transforming web interaction from an understandable operational process into an unpredictable, black-box experience.</w:t>
      </w:r>
    </w:p>
    <w:p w14:paraId="213C5647" w14:textId="77777777" w:rsidR="00764BAA" w:rsidRPr="00764BAA" w:rsidRDefault="00764BAA" w:rsidP="00764BAA">
      <w:pPr>
        <w:rPr>
          <w:b/>
          <w:bCs/>
        </w:rPr>
      </w:pPr>
      <w:r w:rsidRPr="00764BAA">
        <w:rPr>
          <w:b/>
          <w:bCs/>
        </w:rPr>
        <w:t>Human Impact</w:t>
      </w:r>
    </w:p>
    <w:p w14:paraId="22C6AD9F" w14:textId="77777777" w:rsidR="00764BAA" w:rsidRPr="00764BAA" w:rsidRDefault="00764BAA" w:rsidP="00764BAA">
      <w:pPr>
        <w:numPr>
          <w:ilvl w:val="0"/>
          <w:numId w:val="2"/>
        </w:numPr>
      </w:pPr>
      <w:r w:rsidRPr="00764BAA">
        <w:t>Complete breakdown of user mental models regarding how web systems operate.</w:t>
      </w:r>
    </w:p>
    <w:p w14:paraId="3AFF7FB5" w14:textId="77777777" w:rsidR="00764BAA" w:rsidRPr="00764BAA" w:rsidRDefault="00764BAA" w:rsidP="00764BAA">
      <w:pPr>
        <w:numPr>
          <w:ilvl w:val="0"/>
          <w:numId w:val="2"/>
        </w:numPr>
      </w:pPr>
      <w:r w:rsidRPr="00764BAA">
        <w:t>Inability to diagnose or self-correct technical errors, broken links, or load failures.</w:t>
      </w:r>
    </w:p>
    <w:p w14:paraId="76D31F83" w14:textId="77777777" w:rsidR="00764BAA" w:rsidRPr="00764BAA" w:rsidRDefault="00764BAA" w:rsidP="00764BAA">
      <w:pPr>
        <w:numPr>
          <w:ilvl w:val="0"/>
          <w:numId w:val="2"/>
        </w:numPr>
      </w:pPr>
      <w:r w:rsidRPr="00764BAA">
        <w:t>Anxiety and confusion caused by abrupt, unannounced website interface changes.</w:t>
      </w:r>
    </w:p>
    <w:p w14:paraId="1C6CDFD9" w14:textId="77777777" w:rsidR="00764BAA" w:rsidRPr="00764BAA" w:rsidRDefault="00764BAA" w:rsidP="00764BAA">
      <w:pPr>
        <w:numPr>
          <w:ilvl w:val="0"/>
          <w:numId w:val="2"/>
        </w:numPr>
      </w:pPr>
      <w:r w:rsidRPr="00764BAA">
        <w:t>Feeling overwhelmed by tab overload and chaotic multi-window browser states.</w:t>
      </w:r>
    </w:p>
    <w:p w14:paraId="17D45A08" w14:textId="77777777" w:rsidR="00764BAA" w:rsidRPr="00764BAA" w:rsidRDefault="00764BAA" w:rsidP="00764BAA">
      <w:pPr>
        <w:numPr>
          <w:ilvl w:val="0"/>
          <w:numId w:val="2"/>
        </w:numPr>
      </w:pPr>
      <w:r w:rsidRPr="00764BAA">
        <w:t>Cognitive fatigue caused by rapid re-orientation across complex web platforms.</w:t>
      </w:r>
    </w:p>
    <w:p w14:paraId="488EA259" w14:textId="77777777" w:rsidR="00764BAA" w:rsidRPr="00764BAA" w:rsidRDefault="00764BAA" w:rsidP="00764BAA">
      <w:pPr>
        <w:numPr>
          <w:ilvl w:val="0"/>
          <w:numId w:val="2"/>
        </w:numPr>
      </w:pPr>
      <w:r w:rsidRPr="00764BAA">
        <w:t xml:space="preserve">Dependency on helpless trial-and-error </w:t>
      </w:r>
      <w:proofErr w:type="spellStart"/>
      <w:r w:rsidRPr="00764BAA">
        <w:t>behaviors</w:t>
      </w:r>
      <w:proofErr w:type="spellEnd"/>
      <w:r w:rsidRPr="00764BAA">
        <w:t xml:space="preserve"> (e.g., repeatedly refreshing, closing tabs, rage clicking).</w:t>
      </w:r>
    </w:p>
    <w:p w14:paraId="22F70813" w14:textId="77777777" w:rsidR="00764BAA" w:rsidRPr="00764BAA" w:rsidRDefault="00764BAA" w:rsidP="00764BAA">
      <w:pPr>
        <w:rPr>
          <w:b/>
          <w:bCs/>
        </w:rPr>
      </w:pPr>
      <w:r w:rsidRPr="00764BAA">
        <w:rPr>
          <w:b/>
          <w:bCs/>
        </w:rPr>
        <w:t>Evidence</w:t>
      </w:r>
    </w:p>
    <w:p w14:paraId="79FD8F46" w14:textId="77777777" w:rsidR="00764BAA" w:rsidRPr="00764BAA" w:rsidRDefault="00764BAA" w:rsidP="00764BAA">
      <w:r w:rsidRPr="00764BAA">
        <w:t>This Pattern is currently supported by the following Human Frictions:</w:t>
      </w:r>
    </w:p>
    <w:p w14:paraId="0F6E707C" w14:textId="77777777" w:rsidR="00764BAA" w:rsidRPr="00764BAA" w:rsidRDefault="00764BAA" w:rsidP="00764BAA">
      <w:pPr>
        <w:numPr>
          <w:ilvl w:val="0"/>
          <w:numId w:val="3"/>
        </w:numPr>
      </w:pPr>
      <w:r w:rsidRPr="00764BAA">
        <w:rPr>
          <w:b/>
          <w:bCs/>
        </w:rPr>
        <w:t>Web &amp; Internet</w:t>
      </w:r>
    </w:p>
    <w:p w14:paraId="1ADE08DC" w14:textId="77777777" w:rsidR="00764BAA" w:rsidRPr="00764BAA" w:rsidRDefault="00764BAA" w:rsidP="00764BAA">
      <w:pPr>
        <w:numPr>
          <w:ilvl w:val="1"/>
          <w:numId w:val="3"/>
        </w:numPr>
      </w:pPr>
      <w:r w:rsidRPr="00764BAA">
        <w:rPr>
          <w:b/>
          <w:bCs/>
        </w:rPr>
        <w:lastRenderedPageBreak/>
        <w:t>WI-017</w:t>
      </w:r>
      <w:r w:rsidRPr="00764BAA">
        <w:t xml:space="preserve"> – Users struggle when websites unexpectedly change their interface or functionality.</w:t>
      </w:r>
    </w:p>
    <w:p w14:paraId="5306A228" w14:textId="77777777" w:rsidR="00764BAA" w:rsidRPr="00764BAA" w:rsidRDefault="00764BAA" w:rsidP="00764BAA">
      <w:pPr>
        <w:numPr>
          <w:ilvl w:val="1"/>
          <w:numId w:val="3"/>
        </w:numPr>
      </w:pPr>
      <w:r w:rsidRPr="00764BAA">
        <w:rPr>
          <w:b/>
          <w:bCs/>
        </w:rPr>
        <w:t>WI-018</w:t>
      </w:r>
      <w:r w:rsidRPr="00764BAA">
        <w:t xml:space="preserve"> – Users struggle to understand why web pages load slowly or fail to load.</w:t>
      </w:r>
    </w:p>
    <w:p w14:paraId="4087C840" w14:textId="77777777" w:rsidR="00764BAA" w:rsidRPr="00764BAA" w:rsidRDefault="00764BAA" w:rsidP="00764BAA">
      <w:pPr>
        <w:numPr>
          <w:ilvl w:val="1"/>
          <w:numId w:val="3"/>
        </w:numPr>
      </w:pPr>
      <w:r w:rsidRPr="00764BAA">
        <w:rPr>
          <w:b/>
          <w:bCs/>
        </w:rPr>
        <w:t>WI-019</w:t>
      </w:r>
      <w:r w:rsidRPr="00764BAA">
        <w:t xml:space="preserve"> – Users struggle to understand web error messages and failure pages.</w:t>
      </w:r>
    </w:p>
    <w:p w14:paraId="341A126C" w14:textId="77777777" w:rsidR="00764BAA" w:rsidRPr="00764BAA" w:rsidRDefault="00764BAA" w:rsidP="00764BAA">
      <w:pPr>
        <w:numPr>
          <w:ilvl w:val="1"/>
          <w:numId w:val="3"/>
        </w:numPr>
      </w:pPr>
      <w:r w:rsidRPr="00764BAA">
        <w:rPr>
          <w:b/>
          <w:bCs/>
        </w:rPr>
        <w:t>WI-021</w:t>
      </w:r>
      <w:r w:rsidRPr="00764BAA">
        <w:t xml:space="preserve"> – Users struggle to manage multiple browser tabs while performing a single task.</w:t>
      </w:r>
    </w:p>
    <w:p w14:paraId="67418489" w14:textId="77777777" w:rsidR="00764BAA" w:rsidRPr="00764BAA" w:rsidRDefault="00764BAA" w:rsidP="00764BAA">
      <w:pPr>
        <w:numPr>
          <w:ilvl w:val="1"/>
          <w:numId w:val="3"/>
        </w:numPr>
      </w:pPr>
      <w:r w:rsidRPr="00764BAA">
        <w:rPr>
          <w:b/>
          <w:bCs/>
        </w:rPr>
        <w:t>WI-024</w:t>
      </w:r>
      <w:r w:rsidRPr="00764BAA">
        <w:t xml:space="preserve"> – Users struggle to maintain context while switching between multiple websites during a single task.</w:t>
      </w:r>
    </w:p>
    <w:p w14:paraId="57866AAA" w14:textId="77777777" w:rsidR="00764BAA" w:rsidRPr="00764BAA" w:rsidRDefault="00764BAA" w:rsidP="00764BAA">
      <w:pPr>
        <w:numPr>
          <w:ilvl w:val="1"/>
          <w:numId w:val="3"/>
        </w:numPr>
      </w:pPr>
      <w:r w:rsidRPr="00764BAA">
        <w:rPr>
          <w:b/>
          <w:bCs/>
        </w:rPr>
        <w:t>WI-025</w:t>
      </w:r>
      <w:r w:rsidRPr="00764BAA">
        <w:t xml:space="preserve"> – Users gradually lose understanding of the web ecosystem as websites become increasingly interconnected and complex.</w:t>
      </w:r>
    </w:p>
    <w:p w14:paraId="5AB6CF00" w14:textId="77777777" w:rsidR="00764BAA" w:rsidRPr="00764BAA" w:rsidRDefault="00764BAA" w:rsidP="00764BAA">
      <w:r w:rsidRPr="00764BAA">
        <w:t>Across these observations, the recurring relationship is that technical web complexity and architectural opacity continually outpace human cognitive capacity, rendering users unable to predict, understand, or recover from system failures.</w:t>
      </w:r>
    </w:p>
    <w:p w14:paraId="32302BA3" w14:textId="77777777" w:rsidR="00764BAA" w:rsidRPr="00764BAA" w:rsidRDefault="00764BAA" w:rsidP="00764BAA">
      <w:pPr>
        <w:rPr>
          <w:b/>
          <w:bCs/>
        </w:rPr>
      </w:pPr>
      <w:r w:rsidRPr="00764BAA">
        <w:rPr>
          <w:b/>
          <w:bCs/>
        </w:rPr>
        <w:t>Research Notes</w:t>
      </w:r>
    </w:p>
    <w:p w14:paraId="7D06D09F" w14:textId="77777777" w:rsidR="00764BAA" w:rsidRPr="00764BAA" w:rsidRDefault="00764BAA" w:rsidP="00764BAA">
      <w:r w:rsidRPr="00764BAA">
        <w:t>Current evidence positions Complexity Growth in Web Ecosystems as the capstone macro-pattern for web interactions. It synthesizes performance degradation, cryptic system feedback, interface evolution, and tab overload into a unified model of cognitive alienation.</w:t>
      </w:r>
    </w:p>
    <w:p w14:paraId="097E5DC0" w14:textId="77777777" w:rsidR="00764BAA" w:rsidRPr="00764BAA" w:rsidRDefault="00764BAA" w:rsidP="00764BAA">
      <w:r w:rsidRPr="00764BAA">
        <w:t>Future research should evaluate how human-</w:t>
      </w:r>
      <w:proofErr w:type="spellStart"/>
      <w:r w:rsidRPr="00764BAA">
        <w:t>centered</w:t>
      </w:r>
      <w:proofErr w:type="spellEnd"/>
      <w:r w:rsidRPr="00764BAA">
        <w:t xml:space="preserve"> system feedback, transparent error reporting, and self-healing web agent architectures can bridge the widening gap between complex web technology and human mental comprehension.</w:t>
      </w:r>
    </w:p>
    <w:p w14:paraId="4FDF3723" w14:textId="77777777" w:rsidR="00764BAA" w:rsidRPr="00764BAA" w:rsidRDefault="00764BAA" w:rsidP="00764BAA">
      <w:pPr>
        <w:rPr>
          <w:b/>
          <w:bCs/>
        </w:rPr>
      </w:pPr>
      <w:r w:rsidRPr="00764BAA">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609"/>
        <w:gridCol w:w="5606"/>
      </w:tblGrid>
      <w:tr w:rsidR="00764BAA" w:rsidRPr="00764BAA" w14:paraId="2882337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30FE2" w14:textId="77777777" w:rsidR="00764BAA" w:rsidRPr="00764BAA" w:rsidRDefault="00764BAA" w:rsidP="00764BAA">
            <w:r w:rsidRPr="00764BAA">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52699" w14:textId="77777777" w:rsidR="00764BAA" w:rsidRPr="00764BAA" w:rsidRDefault="00764BAA" w:rsidP="00764BAA">
            <w:r w:rsidRPr="00764BAA">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678B9" w14:textId="77777777" w:rsidR="00764BAA" w:rsidRPr="00764BAA" w:rsidRDefault="00764BAA" w:rsidP="00764BAA">
            <w:r w:rsidRPr="00764BAA">
              <w:rPr>
                <w:b/>
                <w:bCs/>
              </w:rPr>
              <w:t>Description</w:t>
            </w:r>
          </w:p>
        </w:tc>
      </w:tr>
      <w:tr w:rsidR="00764BAA" w:rsidRPr="00764BAA" w14:paraId="7FC980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C2E8C" w14:textId="77777777" w:rsidR="00764BAA" w:rsidRPr="00764BAA" w:rsidRDefault="00764BAA" w:rsidP="00764BAA">
            <w:r w:rsidRPr="00764BAA">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2890D" w14:textId="77777777" w:rsidR="00764BAA" w:rsidRPr="00764BAA" w:rsidRDefault="00764BAA" w:rsidP="00764BAA">
            <w:r w:rsidRPr="00764BAA">
              <w:t>2026-08-01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0898B" w14:textId="77777777" w:rsidR="00764BAA" w:rsidRPr="00764BAA" w:rsidRDefault="00764BAA" w:rsidP="00764BAA">
            <w:r w:rsidRPr="00764BAA">
              <w:t>Initial documentation using Pattern Template v2.0.</w:t>
            </w:r>
          </w:p>
        </w:tc>
      </w:tr>
    </w:tbl>
    <w:p w14:paraId="73EE5874"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17C1E"/>
    <w:multiLevelType w:val="multilevel"/>
    <w:tmpl w:val="C39AA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7E0370"/>
    <w:multiLevelType w:val="multilevel"/>
    <w:tmpl w:val="13EC8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8D61B7"/>
    <w:multiLevelType w:val="multilevel"/>
    <w:tmpl w:val="F1A2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188471">
    <w:abstractNumId w:val="0"/>
  </w:num>
  <w:num w:numId="2" w16cid:durableId="515458951">
    <w:abstractNumId w:val="2"/>
  </w:num>
  <w:num w:numId="3" w16cid:durableId="4012961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C62"/>
    <w:rsid w:val="00220B47"/>
    <w:rsid w:val="00764BAA"/>
    <w:rsid w:val="00BE5F01"/>
    <w:rsid w:val="00C41C62"/>
    <w:rsid w:val="00D46E0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75A97F75"/>
  <w15:chartTrackingRefBased/>
  <w15:docId w15:val="{1969066F-0589-4189-9DD8-D7D38448E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C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1C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1C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1C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1C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1C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C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C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C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C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1C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1C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1C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1C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1C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C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C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C62"/>
    <w:rPr>
      <w:rFonts w:eastAsiaTheme="majorEastAsia" w:cstheme="majorBidi"/>
      <w:color w:val="272727" w:themeColor="text1" w:themeTint="D8"/>
    </w:rPr>
  </w:style>
  <w:style w:type="paragraph" w:styleId="Title">
    <w:name w:val="Title"/>
    <w:basedOn w:val="Normal"/>
    <w:next w:val="Normal"/>
    <w:link w:val="TitleChar"/>
    <w:uiPriority w:val="10"/>
    <w:qFormat/>
    <w:rsid w:val="00C41C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C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C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C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C62"/>
    <w:pPr>
      <w:spacing w:before="160"/>
      <w:jc w:val="center"/>
    </w:pPr>
    <w:rPr>
      <w:i/>
      <w:iCs/>
      <w:color w:val="404040" w:themeColor="text1" w:themeTint="BF"/>
    </w:rPr>
  </w:style>
  <w:style w:type="character" w:customStyle="1" w:styleId="QuoteChar">
    <w:name w:val="Quote Char"/>
    <w:basedOn w:val="DefaultParagraphFont"/>
    <w:link w:val="Quote"/>
    <w:uiPriority w:val="29"/>
    <w:rsid w:val="00C41C62"/>
    <w:rPr>
      <w:i/>
      <w:iCs/>
      <w:color w:val="404040" w:themeColor="text1" w:themeTint="BF"/>
    </w:rPr>
  </w:style>
  <w:style w:type="paragraph" w:styleId="ListParagraph">
    <w:name w:val="List Paragraph"/>
    <w:basedOn w:val="Normal"/>
    <w:uiPriority w:val="34"/>
    <w:qFormat/>
    <w:rsid w:val="00C41C62"/>
    <w:pPr>
      <w:ind w:left="720"/>
      <w:contextualSpacing/>
    </w:pPr>
  </w:style>
  <w:style w:type="character" w:styleId="IntenseEmphasis">
    <w:name w:val="Intense Emphasis"/>
    <w:basedOn w:val="DefaultParagraphFont"/>
    <w:uiPriority w:val="21"/>
    <w:qFormat/>
    <w:rsid w:val="00C41C62"/>
    <w:rPr>
      <w:i/>
      <w:iCs/>
      <w:color w:val="0F4761" w:themeColor="accent1" w:themeShade="BF"/>
    </w:rPr>
  </w:style>
  <w:style w:type="paragraph" w:styleId="IntenseQuote">
    <w:name w:val="Intense Quote"/>
    <w:basedOn w:val="Normal"/>
    <w:next w:val="Normal"/>
    <w:link w:val="IntenseQuoteChar"/>
    <w:uiPriority w:val="30"/>
    <w:qFormat/>
    <w:rsid w:val="00C41C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1C62"/>
    <w:rPr>
      <w:i/>
      <w:iCs/>
      <w:color w:val="0F4761" w:themeColor="accent1" w:themeShade="BF"/>
    </w:rPr>
  </w:style>
  <w:style w:type="character" w:styleId="IntenseReference">
    <w:name w:val="Intense Reference"/>
    <w:basedOn w:val="DefaultParagraphFont"/>
    <w:uiPriority w:val="32"/>
    <w:qFormat/>
    <w:rsid w:val="00C41C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603</Words>
  <Characters>3442</Characters>
  <Application>Microsoft Office Word</Application>
  <DocSecurity>0</DocSecurity>
  <Lines>28</Lines>
  <Paragraphs>8</Paragraphs>
  <ScaleCrop>false</ScaleCrop>
  <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2026-08-01T11:41:00Z</dcterms:created>
  <dcterms:modified xsi:type="dcterms:W3CDTF">2026-08-01T11:41:00Z</dcterms:modified>
</cp:coreProperties>
</file>