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B571B" w14:textId="77777777" w:rsidR="00617ED6" w:rsidRPr="00787146" w:rsidRDefault="00553B3A" w:rsidP="00322E85">
      <w:pPr>
        <w:pStyle w:val="Title"/>
        <w:rPr>
          <w:lang w:val="en-GB"/>
        </w:rPr>
      </w:pPr>
      <w:r w:rsidRPr="00787146">
        <w:rPr>
          <w:lang w:val="en-GB"/>
        </w:rPr>
        <w:t>Guidelines for students</w:t>
      </w:r>
    </w:p>
    <w:p w14:paraId="135958CA" w14:textId="77777777" w:rsidR="00322E85" w:rsidRPr="00787146" w:rsidRDefault="00553B3A" w:rsidP="0027007D">
      <w:pPr>
        <w:pStyle w:val="Heading1"/>
        <w:rPr>
          <w:lang w:val="en-GB"/>
        </w:rPr>
      </w:pPr>
      <w:r w:rsidRPr="00787146">
        <w:rPr>
          <w:lang w:val="en-GB"/>
        </w:rPr>
        <w:t>Learning dashboard</w:t>
      </w:r>
    </w:p>
    <w:p w14:paraId="65AFF6C7" w14:textId="77777777" w:rsidR="00553B3A" w:rsidRPr="00787146" w:rsidRDefault="00553B3A" w:rsidP="00553B3A">
      <w:pPr>
        <w:rPr>
          <w:lang w:val="en-GB"/>
        </w:rPr>
      </w:pPr>
    </w:p>
    <w:p w14:paraId="2A9B0F61" w14:textId="77777777" w:rsidR="00553B3A" w:rsidRPr="00787146" w:rsidRDefault="00553B3A" w:rsidP="00553B3A">
      <w:pPr>
        <w:rPr>
          <w:lang w:val="en-GB"/>
        </w:rPr>
      </w:pPr>
      <w:r w:rsidRPr="00787146">
        <w:rPr>
          <w:lang w:val="en-GB"/>
        </w:rPr>
        <w:t>Dear student,</w:t>
      </w:r>
    </w:p>
    <w:p w14:paraId="19A9C2F9" w14:textId="77777777" w:rsidR="00553B3A" w:rsidRPr="00787146" w:rsidRDefault="00553B3A" w:rsidP="00553B3A">
      <w:pPr>
        <w:rPr>
          <w:lang w:val="en-GB"/>
        </w:rPr>
      </w:pPr>
    </w:p>
    <w:p w14:paraId="20A98FEB" w14:textId="608E4689" w:rsidR="00553B3A" w:rsidRPr="00787146" w:rsidRDefault="00553B3A" w:rsidP="00553B3A">
      <w:pPr>
        <w:rPr>
          <w:lang w:val="en-GB"/>
        </w:rPr>
      </w:pPr>
      <w:r w:rsidRPr="00787146">
        <w:rPr>
          <w:lang w:val="en-GB"/>
        </w:rPr>
        <w:t>The European VITAL project coordinated by Hasselt University</w:t>
      </w:r>
      <w:r w:rsidR="00AE6DB3" w:rsidRPr="00787146">
        <w:rPr>
          <w:lang w:val="en-GB"/>
        </w:rPr>
        <w:t xml:space="preserve"> in which UCLan</w:t>
      </w:r>
      <w:r w:rsidRPr="00787146">
        <w:rPr>
          <w:lang w:val="en-GB"/>
        </w:rPr>
        <w:t xml:space="preserve"> </w:t>
      </w:r>
      <w:r w:rsidR="007E2B8C" w:rsidRPr="00787146">
        <w:rPr>
          <w:lang w:val="en-GB"/>
        </w:rPr>
        <w:t xml:space="preserve">participates </w:t>
      </w:r>
      <w:r w:rsidRPr="00787146">
        <w:rPr>
          <w:lang w:val="en-GB"/>
        </w:rPr>
        <w:t xml:space="preserve">has led to the implementation of Learning Analytics in the course </w:t>
      </w:r>
      <w:r w:rsidR="00AE6DB3" w:rsidRPr="00787146">
        <w:rPr>
          <w:lang w:val="en-GB"/>
        </w:rPr>
        <w:t>“EB4710”</w:t>
      </w:r>
      <w:r w:rsidRPr="00787146">
        <w:rPr>
          <w:lang w:val="en-GB"/>
        </w:rPr>
        <w:t xml:space="preserve">. </w:t>
      </w:r>
      <w:r w:rsidRPr="00787146">
        <w:rPr>
          <w:b/>
          <w:lang w:val="en-GB"/>
        </w:rPr>
        <w:t>Learning Analytics</w:t>
      </w:r>
      <w:r w:rsidRPr="00787146">
        <w:rPr>
          <w:lang w:val="en-GB"/>
        </w:rPr>
        <w:t xml:space="preserve"> is a new research domain that consists in collecting</w:t>
      </w:r>
      <w:r w:rsidR="009A5087" w:rsidRPr="00787146">
        <w:rPr>
          <w:lang w:val="en-GB"/>
        </w:rPr>
        <w:t>, measuring, analysing and reporting data about online learning in order to better understand and optimise</w:t>
      </w:r>
      <w:r w:rsidRPr="00787146">
        <w:rPr>
          <w:lang w:val="en-GB"/>
        </w:rPr>
        <w:t xml:space="preserve"> </w:t>
      </w:r>
      <w:r w:rsidR="009A5087" w:rsidRPr="00787146">
        <w:rPr>
          <w:lang w:val="en-GB"/>
        </w:rPr>
        <w:t>learning and the environment in which it occurs.</w:t>
      </w:r>
    </w:p>
    <w:p w14:paraId="2646197B" w14:textId="77777777" w:rsidR="00AE6DB3" w:rsidRPr="00787146" w:rsidRDefault="00AE6DB3" w:rsidP="00553B3A">
      <w:pPr>
        <w:rPr>
          <w:lang w:val="en-GB"/>
        </w:rPr>
      </w:pPr>
    </w:p>
    <w:p w14:paraId="2402EC76" w14:textId="02ECED38" w:rsidR="00553B3A" w:rsidRPr="00787146" w:rsidRDefault="00553B3A" w:rsidP="00553B3A">
      <w:pPr>
        <w:rPr>
          <w:lang w:val="en-GB"/>
        </w:rPr>
      </w:pPr>
      <w:r w:rsidRPr="00787146">
        <w:rPr>
          <w:lang w:val="en-GB"/>
        </w:rPr>
        <w:t xml:space="preserve">Your learning activities in </w:t>
      </w:r>
      <w:r w:rsidR="00A82546" w:rsidRPr="00787146">
        <w:rPr>
          <w:lang w:val="en-GB"/>
        </w:rPr>
        <w:t xml:space="preserve">the online learning environment for </w:t>
      </w:r>
      <w:r w:rsidR="009A5087" w:rsidRPr="00787146">
        <w:rPr>
          <w:lang w:val="en-GB"/>
        </w:rPr>
        <w:t>the</w:t>
      </w:r>
      <w:r w:rsidRPr="00787146">
        <w:rPr>
          <w:lang w:val="en-GB"/>
        </w:rPr>
        <w:t xml:space="preserve"> course</w:t>
      </w:r>
      <w:r w:rsidR="009A5087" w:rsidRPr="00787146">
        <w:rPr>
          <w:lang w:val="en-GB"/>
        </w:rPr>
        <w:t xml:space="preserve"> of </w:t>
      </w:r>
      <w:r w:rsidR="00AE6DB3" w:rsidRPr="00787146">
        <w:rPr>
          <w:lang w:val="en-GB"/>
        </w:rPr>
        <w:t>“EB4710”</w:t>
      </w:r>
      <w:r w:rsidRPr="00787146">
        <w:rPr>
          <w:lang w:val="en-GB"/>
        </w:rPr>
        <w:t>, and those of your fellow students, have b</w:t>
      </w:r>
      <w:r w:rsidR="00AE6DB3" w:rsidRPr="00787146">
        <w:rPr>
          <w:lang w:val="en-GB"/>
        </w:rPr>
        <w:t>een analysed using statistical and</w:t>
      </w:r>
      <w:r w:rsidRPr="00787146">
        <w:rPr>
          <w:lang w:val="en-GB"/>
        </w:rPr>
        <w:t xml:space="preserve"> process mining techniques and learning dashboards have been developed. </w:t>
      </w:r>
    </w:p>
    <w:p w14:paraId="1F36264A" w14:textId="77777777" w:rsidR="00553B3A" w:rsidRPr="00787146" w:rsidRDefault="00553B3A" w:rsidP="00553B3A">
      <w:pPr>
        <w:rPr>
          <w:lang w:val="en-GB"/>
        </w:rPr>
      </w:pPr>
    </w:p>
    <w:p w14:paraId="46670C3A" w14:textId="77777777" w:rsidR="00AE6DB3" w:rsidRPr="00787146" w:rsidRDefault="00553B3A" w:rsidP="00553B3A">
      <w:pPr>
        <w:rPr>
          <w:b/>
          <w:lang w:val="en-GB"/>
        </w:rPr>
      </w:pPr>
      <w:r w:rsidRPr="00787146">
        <w:rPr>
          <w:b/>
          <w:lang w:val="en-GB"/>
        </w:rPr>
        <w:t xml:space="preserve">Log in and use </w:t>
      </w:r>
      <w:r w:rsidR="003D79D7" w:rsidRPr="00787146">
        <w:rPr>
          <w:b/>
          <w:lang w:val="en-GB"/>
        </w:rPr>
        <w:t xml:space="preserve">the </w:t>
      </w:r>
      <w:r w:rsidR="00AE6DB3" w:rsidRPr="00787146">
        <w:rPr>
          <w:b/>
          <w:lang w:val="en-GB"/>
        </w:rPr>
        <w:t>username</w:t>
      </w:r>
      <w:r w:rsidR="003D79D7" w:rsidRPr="00787146">
        <w:rPr>
          <w:b/>
          <w:lang w:val="en-GB"/>
        </w:rPr>
        <w:t xml:space="preserve"> and personal password</w:t>
      </w:r>
      <w:r w:rsidR="003D79D7" w:rsidRPr="00787146">
        <w:rPr>
          <w:lang w:val="en-GB"/>
        </w:rPr>
        <w:t xml:space="preserve"> </w:t>
      </w:r>
      <w:r w:rsidR="003D79D7" w:rsidRPr="00787146">
        <w:rPr>
          <w:b/>
          <w:lang w:val="en-GB"/>
        </w:rPr>
        <w:t>you received from your instructor</w:t>
      </w:r>
      <w:r w:rsidRPr="00787146">
        <w:rPr>
          <w:b/>
          <w:lang w:val="en-GB"/>
        </w:rPr>
        <w:t xml:space="preserve"> </w:t>
      </w:r>
      <w:r w:rsidRPr="00787146">
        <w:rPr>
          <w:lang w:val="en-GB"/>
        </w:rPr>
        <w:t xml:space="preserve">to get an overview of your learning progress and behaviour. Only you </w:t>
      </w:r>
      <w:r w:rsidR="009A5087" w:rsidRPr="00787146">
        <w:rPr>
          <w:lang w:val="en-GB"/>
        </w:rPr>
        <w:t xml:space="preserve">and your instructor </w:t>
      </w:r>
      <w:r w:rsidRPr="00787146">
        <w:rPr>
          <w:lang w:val="en-GB"/>
        </w:rPr>
        <w:t xml:space="preserve">can see your </w:t>
      </w:r>
      <w:r w:rsidR="009A5087" w:rsidRPr="00787146">
        <w:rPr>
          <w:lang w:val="en-GB"/>
        </w:rPr>
        <w:t>learning</w:t>
      </w:r>
      <w:r w:rsidRPr="00787146">
        <w:rPr>
          <w:lang w:val="en-GB"/>
        </w:rPr>
        <w:t xml:space="preserve"> data, not your fellow students. Your password is strictly personal. </w:t>
      </w:r>
      <w:r w:rsidR="003D79D7" w:rsidRPr="00787146">
        <w:rPr>
          <w:lang w:val="en-GB"/>
        </w:rPr>
        <w:br/>
      </w:r>
      <w:r w:rsidR="002A7ED5" w:rsidRPr="00787146">
        <w:rPr>
          <w:lang w:val="en-GB"/>
        </w:rPr>
        <w:t>When you have logged in, you see</w:t>
      </w:r>
      <w:r w:rsidRPr="00787146">
        <w:rPr>
          <w:lang w:val="en-GB"/>
        </w:rPr>
        <w:t xml:space="preserve"> </w:t>
      </w:r>
      <w:r w:rsidRPr="00787146">
        <w:rPr>
          <w:b/>
          <w:lang w:val="en-GB"/>
        </w:rPr>
        <w:t>your own results</w:t>
      </w:r>
      <w:r w:rsidR="002A7ED5" w:rsidRPr="00787146">
        <w:rPr>
          <w:lang w:val="en-GB"/>
        </w:rPr>
        <w:t>. Apart from those,</w:t>
      </w:r>
      <w:r w:rsidRPr="00787146">
        <w:rPr>
          <w:lang w:val="en-GB"/>
        </w:rPr>
        <w:t xml:space="preserve"> you can only see the group averages, no</w:t>
      </w:r>
      <w:r w:rsidR="00A82546" w:rsidRPr="00787146">
        <w:rPr>
          <w:lang w:val="en-GB"/>
        </w:rPr>
        <w:t>t anyone</w:t>
      </w:r>
      <w:r w:rsidRPr="00787146">
        <w:rPr>
          <w:lang w:val="en-GB"/>
        </w:rPr>
        <w:t xml:space="preserve"> other</w:t>
      </w:r>
      <w:r w:rsidR="00B30048" w:rsidRPr="00787146">
        <w:rPr>
          <w:lang w:val="en-GB"/>
        </w:rPr>
        <w:t>’s</w:t>
      </w:r>
      <w:r w:rsidRPr="00787146">
        <w:rPr>
          <w:lang w:val="en-GB"/>
        </w:rPr>
        <w:t xml:space="preserve"> individual results. </w:t>
      </w:r>
      <w:r w:rsidR="00EB4A93" w:rsidRPr="00787146">
        <w:rPr>
          <w:lang w:val="en-GB"/>
        </w:rPr>
        <w:br/>
      </w:r>
    </w:p>
    <w:p w14:paraId="7B6799EE" w14:textId="532826D8" w:rsidR="00553B3A" w:rsidRPr="00787146" w:rsidRDefault="00553B3A" w:rsidP="00553B3A">
      <w:pPr>
        <w:rPr>
          <w:lang w:val="en-GB"/>
        </w:rPr>
      </w:pPr>
      <w:r w:rsidRPr="00787146">
        <w:rPr>
          <w:b/>
          <w:lang w:val="en-GB"/>
        </w:rPr>
        <w:t>Select “All students”</w:t>
      </w:r>
      <w:r w:rsidRPr="00787146">
        <w:rPr>
          <w:lang w:val="en-GB"/>
        </w:rPr>
        <w:t xml:space="preserve"> in the scroll menu at the top of the screen to see </w:t>
      </w:r>
      <w:r w:rsidR="00B30048" w:rsidRPr="00787146">
        <w:rPr>
          <w:lang w:val="en-GB"/>
        </w:rPr>
        <w:t xml:space="preserve">the </w:t>
      </w:r>
      <w:r w:rsidRPr="00787146">
        <w:rPr>
          <w:lang w:val="en-GB"/>
        </w:rPr>
        <w:t>averages of all students in the course or of your own group.</w:t>
      </w:r>
    </w:p>
    <w:p w14:paraId="216C3705" w14:textId="77777777" w:rsidR="00EB4A93" w:rsidRPr="00787146" w:rsidRDefault="00EB4A93" w:rsidP="00553B3A">
      <w:pPr>
        <w:rPr>
          <w:lang w:val="en-GB"/>
        </w:rPr>
      </w:pPr>
      <w:bookmarkStart w:id="0" w:name="_GoBack"/>
      <w:bookmarkEnd w:id="0"/>
    </w:p>
    <w:p w14:paraId="7C6D0222" w14:textId="052CEFCB" w:rsidR="005A20FB" w:rsidRDefault="00A07888" w:rsidP="00553B3A">
      <w:pPr>
        <w:rPr>
          <w:lang w:val="en-US"/>
        </w:rPr>
      </w:pPr>
      <w:r w:rsidRPr="00787146">
        <w:rPr>
          <w:lang w:val="en-GB"/>
        </w:rPr>
        <w:t>The graphs you see display i</w:t>
      </w:r>
      <w:r w:rsidR="005A20FB" w:rsidRPr="00787146">
        <w:rPr>
          <w:lang w:val="en-GB"/>
        </w:rPr>
        <w:t>nformation about your engagement in the online learning environment</w:t>
      </w:r>
      <w:r w:rsidRPr="00787146">
        <w:rPr>
          <w:lang w:val="en-GB"/>
        </w:rPr>
        <w:t xml:space="preserve"> and your progress relative to the course schedule.</w:t>
      </w:r>
      <w:r w:rsidR="00D87309" w:rsidRPr="00D87309">
        <w:rPr>
          <w:lang w:val="en-US"/>
        </w:rPr>
        <w:t xml:space="preserve"> </w:t>
      </w:r>
      <w:r w:rsidR="00D87309">
        <w:rPr>
          <w:lang w:val="en-US"/>
        </w:rPr>
        <w:t>Click on the i-buttons next to each graph for important information.</w:t>
      </w:r>
    </w:p>
    <w:p w14:paraId="5D26E49F" w14:textId="77777777" w:rsidR="00D17BB5" w:rsidRPr="00787146" w:rsidRDefault="00D17BB5" w:rsidP="00D17BB5">
      <w:pPr>
        <w:rPr>
          <w:lang w:val="en-GB"/>
        </w:rPr>
      </w:pPr>
      <w:r w:rsidRPr="00787146">
        <w:rPr>
          <w:lang w:val="en-GB"/>
        </w:rPr>
        <w:t xml:space="preserve">As indicated in the course information in Blackboard, your data are used only for the purposes of supporting students in their online learning and optimising course design. They will NOT play a role in the final grading. These learning data only reflect your online learning behaviour and do not provide a complete visualisation of your learning process. The data are always interpreted in the context of the entire course. More information about the confidential and ethical treatment of personal data can be found in this document </w:t>
      </w:r>
      <w:r w:rsidRPr="00787146">
        <w:rPr>
          <w:i/>
          <w:lang w:val="en-GB"/>
        </w:rPr>
        <w:t>(cf. Action plan legal &amp; ethical aspects of LA).</w:t>
      </w:r>
    </w:p>
    <w:p w14:paraId="62727CB4" w14:textId="77777777" w:rsidR="00D17BB5" w:rsidRPr="00787146" w:rsidRDefault="00D17BB5" w:rsidP="00553B3A">
      <w:pPr>
        <w:rPr>
          <w:lang w:val="en-GB"/>
        </w:rPr>
      </w:pPr>
    </w:p>
    <w:p w14:paraId="50893061" w14:textId="381DA2CB" w:rsidR="00A82546" w:rsidRPr="00D17BB5" w:rsidRDefault="00D17BB5" w:rsidP="00553B3A">
      <w:pPr>
        <w:rPr>
          <w:i/>
          <w:lang w:val="en-GB"/>
        </w:rPr>
      </w:pPr>
      <w:r w:rsidRPr="00D17BB5">
        <w:rPr>
          <w:i/>
          <w:lang w:val="en-GB"/>
        </w:rPr>
        <w:t>Information per graph:</w:t>
      </w:r>
    </w:p>
    <w:p w14:paraId="3A11C8E3" w14:textId="78512EEE" w:rsidR="00553B3A" w:rsidRPr="00787146" w:rsidRDefault="00553B3A" w:rsidP="00B30048">
      <w:pPr>
        <w:pStyle w:val="ListParagraph"/>
        <w:numPr>
          <w:ilvl w:val="0"/>
          <w:numId w:val="14"/>
        </w:numPr>
        <w:rPr>
          <w:lang w:val="en-GB"/>
        </w:rPr>
      </w:pPr>
      <w:r w:rsidRPr="00787146">
        <w:rPr>
          <w:lang w:val="en-GB"/>
        </w:rPr>
        <w:t xml:space="preserve">The </w:t>
      </w:r>
      <w:r w:rsidRPr="00787146">
        <w:rPr>
          <w:b/>
          <w:color w:val="D22A44"/>
          <w:lang w:val="en-GB"/>
        </w:rPr>
        <w:t>top counters</w:t>
      </w:r>
      <w:r w:rsidR="00A82546" w:rsidRPr="00787146">
        <w:rPr>
          <w:lang w:val="en-GB"/>
        </w:rPr>
        <w:t xml:space="preserve"> show your progress on a number of learner actions in the learning environment that</w:t>
      </w:r>
      <w:r w:rsidR="00B30048" w:rsidRPr="00787146">
        <w:rPr>
          <w:lang w:val="en-GB"/>
        </w:rPr>
        <w:t xml:space="preserve"> most </w:t>
      </w:r>
      <w:r w:rsidR="00787146" w:rsidRPr="00787146">
        <w:rPr>
          <w:lang w:val="en-GB"/>
        </w:rPr>
        <w:t>successful</w:t>
      </w:r>
      <w:r w:rsidR="00B30048" w:rsidRPr="00787146">
        <w:rPr>
          <w:lang w:val="en-GB"/>
        </w:rPr>
        <w:t xml:space="preserve"> students score high</w:t>
      </w:r>
      <w:r w:rsidR="00B4638A" w:rsidRPr="00787146">
        <w:rPr>
          <w:lang w:val="en-GB"/>
        </w:rPr>
        <w:t>er</w:t>
      </w:r>
      <w:r w:rsidR="00B30048" w:rsidRPr="00787146">
        <w:rPr>
          <w:lang w:val="en-GB"/>
        </w:rPr>
        <w:t xml:space="preserve"> on than non-successful students</w:t>
      </w:r>
      <w:r w:rsidR="00B23001" w:rsidRPr="00787146">
        <w:rPr>
          <w:lang w:val="en-GB"/>
        </w:rPr>
        <w:t xml:space="preserve"> according to cluster analysis </w:t>
      </w:r>
      <w:r w:rsidR="003D79D7" w:rsidRPr="00787146">
        <w:rPr>
          <w:lang w:val="en-GB"/>
        </w:rPr>
        <w:t>performed on</w:t>
      </w:r>
      <w:r w:rsidR="00B23001" w:rsidRPr="00787146">
        <w:rPr>
          <w:lang w:val="en-GB"/>
        </w:rPr>
        <w:t xml:space="preserve"> former student </w:t>
      </w:r>
      <w:r w:rsidR="007E2B8C" w:rsidRPr="00787146">
        <w:rPr>
          <w:lang w:val="en-GB"/>
        </w:rPr>
        <w:t>data.</w:t>
      </w:r>
    </w:p>
    <w:p w14:paraId="57548986" w14:textId="16613E41" w:rsidR="00B30048" w:rsidRPr="00787146" w:rsidRDefault="00B30048" w:rsidP="00B30048">
      <w:pPr>
        <w:ind w:left="708"/>
        <w:rPr>
          <w:lang w:val="en-GB"/>
        </w:rPr>
      </w:pPr>
      <w:r w:rsidRPr="00787146">
        <w:rPr>
          <w:lang w:val="en-GB"/>
        </w:rPr>
        <w:lastRenderedPageBreak/>
        <w:t>The data are generated and updated live following your online activity in the course (as long as the course runs).</w:t>
      </w:r>
      <w:r w:rsidR="00A07888" w:rsidRPr="00787146">
        <w:rPr>
          <w:lang w:val="en-GB"/>
        </w:rPr>
        <w:t xml:space="preserve"> You can</w:t>
      </w:r>
      <w:r w:rsidR="003D79D7" w:rsidRPr="00787146">
        <w:rPr>
          <w:lang w:val="en-GB"/>
        </w:rPr>
        <w:t xml:space="preserve"> compare with average results if</w:t>
      </w:r>
      <w:r w:rsidR="00A07888" w:rsidRPr="00787146">
        <w:rPr>
          <w:lang w:val="en-GB"/>
        </w:rPr>
        <w:t xml:space="preserve"> you wish so</w:t>
      </w:r>
      <w:r w:rsidR="000B2200" w:rsidRPr="00787146">
        <w:rPr>
          <w:lang w:val="en-GB"/>
        </w:rPr>
        <w:t xml:space="preserve"> (see “All students”)</w:t>
      </w:r>
      <w:r w:rsidR="00A07888" w:rsidRPr="00787146">
        <w:rPr>
          <w:lang w:val="en-GB"/>
        </w:rPr>
        <w:t>.</w:t>
      </w:r>
      <w:r w:rsidR="00B4638A" w:rsidRPr="00787146">
        <w:rPr>
          <w:lang w:val="en-GB"/>
        </w:rPr>
        <w:br/>
      </w:r>
    </w:p>
    <w:p w14:paraId="612CCA72" w14:textId="5D825B91" w:rsidR="00B30048" w:rsidRPr="00787146" w:rsidRDefault="00B30048" w:rsidP="00B30048">
      <w:pPr>
        <w:pStyle w:val="ListParagraph"/>
        <w:numPr>
          <w:ilvl w:val="0"/>
          <w:numId w:val="14"/>
        </w:numPr>
        <w:rPr>
          <w:lang w:val="en-GB"/>
        </w:rPr>
      </w:pPr>
      <w:r w:rsidRPr="00787146">
        <w:rPr>
          <w:lang w:val="en-GB"/>
        </w:rPr>
        <w:t>“</w:t>
      </w:r>
      <w:r w:rsidR="009349ED" w:rsidRPr="00787146">
        <w:rPr>
          <w:b/>
          <w:color w:val="D22A44"/>
          <w:lang w:val="en-GB"/>
        </w:rPr>
        <w:t>A</w:t>
      </w:r>
      <w:r w:rsidR="003D79D7" w:rsidRPr="00787146">
        <w:rPr>
          <w:b/>
          <w:color w:val="D22A44"/>
          <w:lang w:val="en-GB"/>
        </w:rPr>
        <w:t>ctivity timing</w:t>
      </w:r>
      <w:r w:rsidRPr="00787146">
        <w:rPr>
          <w:lang w:val="en-GB"/>
        </w:rPr>
        <w:t>” shows your activity (</w:t>
      </w:r>
      <w:r w:rsidR="003D79D7" w:rsidRPr="00787146">
        <w:rPr>
          <w:lang w:val="en-GB"/>
        </w:rPr>
        <w:t>m</w:t>
      </w:r>
      <w:r w:rsidR="00F233BC" w:rsidRPr="00787146">
        <w:rPr>
          <w:lang w:val="en-GB"/>
        </w:rPr>
        <w:t>ain</w:t>
      </w:r>
      <w:r w:rsidRPr="00787146">
        <w:rPr>
          <w:lang w:val="en-GB"/>
        </w:rPr>
        <w:t xml:space="preserve"> acti</w:t>
      </w:r>
      <w:r w:rsidR="00F233BC" w:rsidRPr="00787146">
        <w:rPr>
          <w:lang w:val="en-GB"/>
        </w:rPr>
        <w:t>vity types</w:t>
      </w:r>
      <w:r w:rsidRPr="00787146">
        <w:rPr>
          <w:lang w:val="en-GB"/>
        </w:rPr>
        <w:t xml:space="preserve"> in the online learning environment) on a timeline.</w:t>
      </w:r>
      <w:r w:rsidR="00F233BC" w:rsidRPr="00787146">
        <w:rPr>
          <w:lang w:val="en-GB"/>
        </w:rPr>
        <w:t xml:space="preserve"> </w:t>
      </w:r>
      <w:r w:rsidR="000B2200" w:rsidRPr="00787146">
        <w:rPr>
          <w:lang w:val="en-GB"/>
        </w:rPr>
        <w:t>I</w:t>
      </w:r>
      <w:r w:rsidR="00AE6DB3" w:rsidRPr="00787146">
        <w:rPr>
          <w:lang w:val="en-GB"/>
        </w:rPr>
        <w:t>t i</w:t>
      </w:r>
      <w:r w:rsidR="000B2200" w:rsidRPr="00787146">
        <w:rPr>
          <w:lang w:val="en-GB"/>
        </w:rPr>
        <w:t>ndicates whether</w:t>
      </w:r>
      <w:r w:rsidR="00F233BC" w:rsidRPr="00787146">
        <w:rPr>
          <w:lang w:val="en-GB"/>
        </w:rPr>
        <w:t xml:space="preserve"> you work online regularly and which activity types you perform most.</w:t>
      </w:r>
      <w:r w:rsidRPr="00787146">
        <w:rPr>
          <w:lang w:val="en-GB"/>
        </w:rPr>
        <w:t xml:space="preserve">  </w:t>
      </w:r>
      <w:r w:rsidR="00B4638A" w:rsidRPr="00787146">
        <w:rPr>
          <w:lang w:val="en-GB"/>
        </w:rPr>
        <w:br/>
      </w:r>
    </w:p>
    <w:p w14:paraId="0E5F5F6B" w14:textId="461CE5FC" w:rsidR="00B30048" w:rsidRDefault="00B30048" w:rsidP="002A7ED5">
      <w:pPr>
        <w:pStyle w:val="ListParagraph"/>
        <w:numPr>
          <w:ilvl w:val="0"/>
          <w:numId w:val="14"/>
        </w:numPr>
        <w:rPr>
          <w:lang w:val="en-GB"/>
        </w:rPr>
      </w:pPr>
      <w:r w:rsidRPr="00787146">
        <w:rPr>
          <w:lang w:val="en-GB"/>
        </w:rPr>
        <w:t>“</w:t>
      </w:r>
      <w:r w:rsidR="00AE6DB3" w:rsidRPr="00787146">
        <w:rPr>
          <w:b/>
          <w:color w:val="D22A44"/>
          <w:lang w:val="en-GB"/>
        </w:rPr>
        <w:t>Course schedule and</w:t>
      </w:r>
      <w:r w:rsidRPr="00787146">
        <w:rPr>
          <w:b/>
          <w:color w:val="D22A44"/>
          <w:lang w:val="en-GB"/>
        </w:rPr>
        <w:t xml:space="preserve"> progress</w:t>
      </w:r>
      <w:r w:rsidRPr="00787146">
        <w:rPr>
          <w:lang w:val="en-GB"/>
        </w:rPr>
        <w:t xml:space="preserve">” visualises your progress </w:t>
      </w:r>
      <w:r w:rsidR="00B86FD3" w:rsidRPr="00787146">
        <w:rPr>
          <w:lang w:val="en-GB"/>
        </w:rPr>
        <w:t>on the program of each</w:t>
      </w:r>
      <w:r w:rsidRPr="00787146">
        <w:rPr>
          <w:lang w:val="en-GB"/>
        </w:rPr>
        <w:t xml:space="preserve"> week</w:t>
      </w:r>
      <w:r w:rsidR="00B4638A" w:rsidRPr="00787146">
        <w:rPr>
          <w:lang w:val="en-GB"/>
        </w:rPr>
        <w:t xml:space="preserve"> </w:t>
      </w:r>
      <w:r w:rsidR="00B86FD3" w:rsidRPr="00787146">
        <w:rPr>
          <w:lang w:val="en-GB"/>
        </w:rPr>
        <w:t xml:space="preserve">in the course schedule </w:t>
      </w:r>
      <w:r w:rsidR="00B4638A" w:rsidRPr="00787146">
        <w:rPr>
          <w:lang w:val="en-GB"/>
        </w:rPr>
        <w:t>(</w:t>
      </w:r>
      <w:r w:rsidR="00B86FD3" w:rsidRPr="00787146">
        <w:rPr>
          <w:lang w:val="en-GB"/>
        </w:rPr>
        <w:t>see course schedule on Blackboard</w:t>
      </w:r>
      <w:r w:rsidR="00B4638A" w:rsidRPr="00787146">
        <w:rPr>
          <w:lang w:val="en-GB"/>
        </w:rPr>
        <w:t>)</w:t>
      </w:r>
      <w:r w:rsidR="00B86FD3" w:rsidRPr="00787146">
        <w:rPr>
          <w:lang w:val="en-GB"/>
        </w:rPr>
        <w:t xml:space="preserve">. The further the </w:t>
      </w:r>
      <w:r w:rsidR="00D87309">
        <w:rPr>
          <w:lang w:val="en-GB"/>
        </w:rPr>
        <w:t>dark blue</w:t>
      </w:r>
      <w:r w:rsidR="00B86FD3" w:rsidRPr="00787146">
        <w:rPr>
          <w:lang w:val="en-GB"/>
        </w:rPr>
        <w:t xml:space="preserve"> level, the more contents of a particular week you went through</w:t>
      </w:r>
      <w:r w:rsidRPr="00787146">
        <w:rPr>
          <w:lang w:val="en-GB"/>
        </w:rPr>
        <w:t xml:space="preserve">. </w:t>
      </w:r>
      <w:r w:rsidR="000B2200" w:rsidRPr="00787146">
        <w:rPr>
          <w:lang w:val="en-GB"/>
        </w:rPr>
        <w:t xml:space="preserve">Light </w:t>
      </w:r>
      <w:r w:rsidR="00D87309">
        <w:rPr>
          <w:lang w:val="en-GB"/>
        </w:rPr>
        <w:t>pink</w:t>
      </w:r>
      <w:r w:rsidR="00B4638A" w:rsidRPr="00787146">
        <w:rPr>
          <w:lang w:val="en-GB"/>
        </w:rPr>
        <w:t xml:space="preserve"> shows the amount of learning contents still to use</w:t>
      </w:r>
      <w:r w:rsidR="000B2200" w:rsidRPr="00787146">
        <w:rPr>
          <w:lang w:val="en-GB"/>
        </w:rPr>
        <w:t xml:space="preserve"> and dark </w:t>
      </w:r>
      <w:r w:rsidR="00D87309">
        <w:rPr>
          <w:lang w:val="en-GB"/>
        </w:rPr>
        <w:t>pink</w:t>
      </w:r>
      <w:r w:rsidR="000B2200" w:rsidRPr="00787146">
        <w:rPr>
          <w:lang w:val="en-GB"/>
        </w:rPr>
        <w:t xml:space="preserve"> the contents used by your peers</w:t>
      </w:r>
      <w:r w:rsidR="00B4638A" w:rsidRPr="00787146">
        <w:rPr>
          <w:lang w:val="en-GB"/>
        </w:rPr>
        <w:t xml:space="preserve">. The </w:t>
      </w:r>
      <w:r w:rsidR="00D87309">
        <w:rPr>
          <w:lang w:val="en-GB"/>
        </w:rPr>
        <w:t>green vertical</w:t>
      </w:r>
      <w:r w:rsidR="00B4638A" w:rsidRPr="00787146">
        <w:rPr>
          <w:lang w:val="en-GB"/>
        </w:rPr>
        <w:t xml:space="preserve"> lines indicate the group average</w:t>
      </w:r>
      <w:r w:rsidR="00D87309">
        <w:rPr>
          <w:lang w:val="en-GB"/>
        </w:rPr>
        <w:t xml:space="preserve"> per week</w:t>
      </w:r>
      <w:r w:rsidR="00B4638A" w:rsidRPr="00787146">
        <w:rPr>
          <w:lang w:val="en-GB"/>
        </w:rPr>
        <w:t>.</w:t>
      </w:r>
      <w:r w:rsidR="00B4638A" w:rsidRPr="00787146">
        <w:rPr>
          <w:lang w:val="en-GB"/>
        </w:rPr>
        <w:br/>
        <w:t xml:space="preserve">Know that yet again the number of viewed contents alone does not tell you anything about the quality of learning. It is important to repeat as much as necessary and to have an active learning attitude to succeed </w:t>
      </w:r>
      <w:r w:rsidR="00AE6DB3" w:rsidRPr="00787146">
        <w:rPr>
          <w:lang w:val="en-GB"/>
        </w:rPr>
        <w:t>on</w:t>
      </w:r>
      <w:r w:rsidR="00B4638A" w:rsidRPr="00787146">
        <w:rPr>
          <w:lang w:val="en-GB"/>
        </w:rPr>
        <w:t xml:space="preserve"> the course. </w:t>
      </w:r>
    </w:p>
    <w:p w14:paraId="1A566195" w14:textId="77777777" w:rsidR="00787146" w:rsidRPr="00787146" w:rsidRDefault="00787146" w:rsidP="00787146">
      <w:pPr>
        <w:pStyle w:val="ListParagraph"/>
        <w:rPr>
          <w:lang w:val="en-GB"/>
        </w:rPr>
      </w:pPr>
    </w:p>
    <w:p w14:paraId="11A9732A" w14:textId="72DF6E2F" w:rsidR="005E5455" w:rsidRPr="00787146" w:rsidRDefault="005E5455" w:rsidP="002A7ED5">
      <w:pPr>
        <w:pStyle w:val="ListParagraph"/>
        <w:numPr>
          <w:ilvl w:val="0"/>
          <w:numId w:val="14"/>
        </w:numPr>
        <w:rPr>
          <w:lang w:val="en-GB"/>
        </w:rPr>
      </w:pPr>
      <w:r w:rsidRPr="00787146">
        <w:rPr>
          <w:i/>
          <w:lang w:val="en-GB"/>
        </w:rPr>
        <w:t>“</w:t>
      </w:r>
      <w:r w:rsidRPr="00787146">
        <w:rPr>
          <w:b/>
          <w:color w:val="D22A44"/>
          <w:lang w:val="en-GB"/>
        </w:rPr>
        <w:t>Activity by chapter</w:t>
      </w:r>
      <w:r w:rsidRPr="00787146">
        <w:rPr>
          <w:lang w:val="en-GB"/>
        </w:rPr>
        <w:t xml:space="preserve">” shows the way your attention on the course contents during semester was spread over the different </w:t>
      </w:r>
      <w:r w:rsidR="000B2200" w:rsidRPr="00787146">
        <w:rPr>
          <w:lang w:val="en-GB"/>
        </w:rPr>
        <w:t xml:space="preserve">course </w:t>
      </w:r>
      <w:r w:rsidRPr="00787146">
        <w:rPr>
          <w:lang w:val="en-GB"/>
        </w:rPr>
        <w:t xml:space="preserve">chapters. </w:t>
      </w:r>
      <w:r w:rsidR="00A44F38" w:rsidRPr="00787146">
        <w:rPr>
          <w:lang w:val="en-GB"/>
        </w:rPr>
        <w:t>Larger</w:t>
      </w:r>
      <w:r w:rsidRPr="00787146">
        <w:rPr>
          <w:lang w:val="en-GB"/>
        </w:rPr>
        <w:t xml:space="preserve"> bubbles mean that more activity was</w:t>
      </w:r>
      <w:r w:rsidR="00D87309">
        <w:rPr>
          <w:lang w:val="en-GB"/>
        </w:rPr>
        <w:t xml:space="preserve"> generated on specific chapters;</w:t>
      </w:r>
      <w:r w:rsidRPr="00787146">
        <w:rPr>
          <w:lang w:val="en-GB"/>
        </w:rPr>
        <w:t xml:space="preserve"> each chapter is represented by a different colour. </w:t>
      </w:r>
      <w:r w:rsidRPr="00787146">
        <w:rPr>
          <w:lang w:val="en-GB"/>
        </w:rPr>
        <w:br/>
        <w:t>Since you are expected to prepare for each work session, the bubbles should roughly follow the course schedule during the course weeks. After the classes and during exam preparation, most students display a mixture of activity reviewing and retaking important course contents</w:t>
      </w:r>
      <w:r w:rsidR="00A44F38" w:rsidRPr="00787146">
        <w:rPr>
          <w:lang w:val="en-GB"/>
        </w:rPr>
        <w:t>.</w:t>
      </w:r>
    </w:p>
    <w:p w14:paraId="4C23833E" w14:textId="160E05A9" w:rsidR="00322E85" w:rsidRPr="00787146" w:rsidRDefault="00322E85" w:rsidP="00322E85">
      <w:pPr>
        <w:pStyle w:val="Heading3"/>
        <w:rPr>
          <w:lang w:val="en-GB"/>
        </w:rPr>
      </w:pPr>
    </w:p>
    <w:sectPr w:rsidR="00322E85" w:rsidRPr="00787146" w:rsidSect="005D05CA">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4B408" w14:textId="77777777" w:rsidR="007A29EC" w:rsidRDefault="007A29EC" w:rsidP="00C55551">
      <w:r>
        <w:separator/>
      </w:r>
    </w:p>
  </w:endnote>
  <w:endnote w:type="continuationSeparator" w:id="0">
    <w:p w14:paraId="4125464E" w14:textId="77777777" w:rsidR="007A29EC" w:rsidRDefault="007A29EC" w:rsidP="00C5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66"/>
      <w:gridCol w:w="930"/>
    </w:tblGrid>
    <w:tr w:rsidR="005E5455" w14:paraId="39747862" w14:textId="77777777" w:rsidTr="00C55551">
      <w:tc>
        <w:tcPr>
          <w:tcW w:w="4500" w:type="pct"/>
          <w:tcBorders>
            <w:top w:val="single" w:sz="4" w:space="0" w:color="3B3756" w:themeColor="text1"/>
          </w:tcBorders>
        </w:tcPr>
        <w:p w14:paraId="10904ED0" w14:textId="7FB744B9" w:rsidR="005E5455" w:rsidRPr="00D87309" w:rsidRDefault="005E5455" w:rsidP="002A7ED5">
          <w:pPr>
            <w:pStyle w:val="Footer"/>
            <w:jc w:val="right"/>
            <w:rPr>
              <w:lang w:val="en-US"/>
            </w:rPr>
          </w:pPr>
          <w:r w:rsidRPr="00D87309">
            <w:rPr>
              <w:b/>
              <w:color w:val="3B3756"/>
              <w:lang w:val="en-US"/>
            </w:rPr>
            <w:t>Guidelines for students</w:t>
          </w:r>
          <w:r w:rsidRPr="00D87309">
            <w:rPr>
              <w:color w:val="3B3756"/>
              <w:lang w:val="en-US"/>
            </w:rPr>
            <w:t xml:space="preserve"> | </w:t>
          </w:r>
          <w:r w:rsidRPr="00C55551">
            <w:rPr>
              <w:color w:val="3B3756"/>
            </w:rPr>
            <w:fldChar w:fldCharType="begin"/>
          </w:r>
          <w:r w:rsidRPr="00D87309">
            <w:rPr>
              <w:color w:val="3B3756"/>
              <w:lang w:val="en-US"/>
            </w:rPr>
            <w:instrText xml:space="preserve"> STYLEREF  "1"  </w:instrText>
          </w:r>
          <w:r w:rsidRPr="00C55551">
            <w:rPr>
              <w:color w:val="3B3756"/>
            </w:rPr>
            <w:fldChar w:fldCharType="separate"/>
          </w:r>
          <w:r w:rsidR="00D17BB5">
            <w:rPr>
              <w:noProof/>
              <w:color w:val="3B3756"/>
              <w:lang w:val="en-US"/>
            </w:rPr>
            <w:t>Learning dashboard</w:t>
          </w:r>
          <w:r w:rsidRPr="00C55551">
            <w:rPr>
              <w:noProof/>
              <w:color w:val="3B3756"/>
            </w:rPr>
            <w:fldChar w:fldCharType="end"/>
          </w:r>
        </w:p>
      </w:tc>
      <w:tc>
        <w:tcPr>
          <w:tcW w:w="500" w:type="pct"/>
          <w:tcBorders>
            <w:top w:val="single" w:sz="4" w:space="0" w:color="4BACC6" w:themeColor="accent2"/>
          </w:tcBorders>
          <w:shd w:val="clear" w:color="auto" w:fill="E83A5A"/>
        </w:tcPr>
        <w:p w14:paraId="0B2C3185" w14:textId="54A424D2" w:rsidR="005E5455" w:rsidRDefault="005E5455">
          <w:pPr>
            <w:pStyle w:val="Header"/>
            <w:rPr>
              <w:color w:val="FFFFFF" w:themeColor="background1"/>
            </w:rPr>
          </w:pPr>
          <w:r>
            <w:fldChar w:fldCharType="begin"/>
          </w:r>
          <w:r>
            <w:instrText xml:space="preserve"> PAGE   \* MERGEFORMAT </w:instrText>
          </w:r>
          <w:r>
            <w:fldChar w:fldCharType="separate"/>
          </w:r>
          <w:r w:rsidR="00D17BB5" w:rsidRPr="00D17BB5">
            <w:rPr>
              <w:noProof/>
              <w:color w:val="FFFFFF" w:themeColor="background1"/>
            </w:rPr>
            <w:t>2</w:t>
          </w:r>
          <w:r>
            <w:rPr>
              <w:noProof/>
              <w:color w:val="FFFFFF" w:themeColor="background1"/>
            </w:rPr>
            <w:fldChar w:fldCharType="end"/>
          </w:r>
        </w:p>
      </w:tc>
    </w:tr>
  </w:tbl>
  <w:p w14:paraId="443B22DD" w14:textId="77777777" w:rsidR="005E5455" w:rsidRDefault="005E5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A91F9" w14:textId="77777777" w:rsidR="007A29EC" w:rsidRDefault="007A29EC" w:rsidP="00C55551">
      <w:r>
        <w:separator/>
      </w:r>
    </w:p>
  </w:footnote>
  <w:footnote w:type="continuationSeparator" w:id="0">
    <w:p w14:paraId="35F2E37B" w14:textId="77777777" w:rsidR="007A29EC" w:rsidRDefault="007A29EC" w:rsidP="00C55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7"/>
      <w:gridCol w:w="2456"/>
      <w:gridCol w:w="3459"/>
    </w:tblGrid>
    <w:tr w:rsidR="005E5455" w:rsidRPr="00833AC1" w14:paraId="64A81223" w14:textId="77777777" w:rsidTr="00A82546">
      <w:trPr>
        <w:trHeight w:val="416"/>
      </w:trPr>
      <w:tc>
        <w:tcPr>
          <w:tcW w:w="1866" w:type="dxa"/>
          <w:vAlign w:val="center"/>
        </w:tcPr>
        <w:p w14:paraId="0D64F5FA" w14:textId="77777777" w:rsidR="005E5455" w:rsidRDefault="005E5455" w:rsidP="00A82546">
          <w:r>
            <w:rPr>
              <w:noProof/>
              <w:lang w:val="nl-BE" w:eastAsia="nl-BE"/>
            </w:rPr>
            <w:drawing>
              <wp:inline distT="0" distB="0" distL="0" distR="0" wp14:anchorId="78421EA8" wp14:editId="1B9F0EF7">
                <wp:extent cx="2001411" cy="8905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al-arrow-vs3_adapted_croppe.png"/>
                        <pic:cNvPicPr/>
                      </pic:nvPicPr>
                      <pic:blipFill>
                        <a:blip r:embed="rId1">
                          <a:extLst>
                            <a:ext uri="{28A0092B-C50C-407E-A947-70E740481C1C}">
                              <a14:useLocalDpi xmlns:a14="http://schemas.microsoft.com/office/drawing/2010/main" val="0"/>
                            </a:ext>
                          </a:extLst>
                        </a:blip>
                        <a:stretch>
                          <a:fillRect/>
                        </a:stretch>
                      </pic:blipFill>
                      <pic:spPr>
                        <a:xfrm>
                          <a:off x="0" y="0"/>
                          <a:ext cx="2002404" cy="890988"/>
                        </a:xfrm>
                        <a:prstGeom prst="rect">
                          <a:avLst/>
                        </a:prstGeom>
                      </pic:spPr>
                    </pic:pic>
                  </a:graphicData>
                </a:graphic>
              </wp:inline>
            </w:drawing>
          </w:r>
        </w:p>
      </w:tc>
      <w:tc>
        <w:tcPr>
          <w:tcW w:w="3903" w:type="dxa"/>
          <w:vAlign w:val="center"/>
        </w:tcPr>
        <w:p w14:paraId="753D2899" w14:textId="77777777" w:rsidR="005E5455" w:rsidRDefault="005E5455" w:rsidP="00A82546">
          <w:pPr>
            <w:rPr>
              <w:rStyle w:val="IntenseEmphasis1"/>
              <w:b/>
              <w:color w:val="009FE3"/>
              <w:sz w:val="20"/>
              <w:szCs w:val="20"/>
              <w:lang w:val="en-GB"/>
            </w:rPr>
          </w:pPr>
        </w:p>
        <w:p w14:paraId="464B58F0" w14:textId="77777777" w:rsidR="005E5455" w:rsidRDefault="005E5455" w:rsidP="00A82546">
          <w:pPr>
            <w:rPr>
              <w:rStyle w:val="IntenseEmphasis1"/>
              <w:b/>
              <w:color w:val="009FE3"/>
              <w:sz w:val="20"/>
              <w:szCs w:val="20"/>
              <w:lang w:val="en-GB"/>
            </w:rPr>
          </w:pPr>
        </w:p>
        <w:p w14:paraId="539FC3A1" w14:textId="77777777" w:rsidR="005E5455" w:rsidRDefault="005E5455" w:rsidP="00A82546">
          <w:pPr>
            <w:rPr>
              <w:rStyle w:val="IntenseEmphasis1"/>
              <w:b/>
              <w:color w:val="009FE3"/>
              <w:sz w:val="20"/>
              <w:szCs w:val="20"/>
              <w:lang w:val="en-GB"/>
            </w:rPr>
          </w:pPr>
        </w:p>
        <w:p w14:paraId="3320EC87" w14:textId="77777777" w:rsidR="005E5455" w:rsidRPr="00940C1E" w:rsidRDefault="005E5455" w:rsidP="00A82546">
          <w:pPr>
            <w:rPr>
              <w:noProof/>
              <w:lang w:val="en-US" w:eastAsia="nl-BE"/>
            </w:rPr>
          </w:pPr>
        </w:p>
      </w:tc>
      <w:tc>
        <w:tcPr>
          <w:tcW w:w="3519" w:type="dxa"/>
          <w:vAlign w:val="center"/>
        </w:tcPr>
        <w:p w14:paraId="111EC63F" w14:textId="77777777" w:rsidR="005E5455" w:rsidRDefault="005E5455" w:rsidP="00A82546">
          <w:pPr>
            <w:rPr>
              <w:rStyle w:val="IntenseEmphasis1"/>
              <w:b/>
              <w:color w:val="009FE3"/>
              <w:sz w:val="20"/>
              <w:szCs w:val="20"/>
              <w:lang w:val="en-GB"/>
            </w:rPr>
          </w:pPr>
          <w:r>
            <w:rPr>
              <w:b/>
              <w:noProof/>
              <w:color w:val="009FE3"/>
              <w:sz w:val="20"/>
              <w:szCs w:val="20"/>
              <w:lang w:val="nl-BE" w:eastAsia="nl-BE"/>
            </w:rPr>
            <w:drawing>
              <wp:inline distT="0" distB="0" distL="0" distR="0" wp14:anchorId="400DDDFE" wp14:editId="6F0A1EF4">
                <wp:extent cx="1995410" cy="56989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smusplusofficieel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96788" cy="570290"/>
                        </a:xfrm>
                        <a:prstGeom prst="rect">
                          <a:avLst/>
                        </a:prstGeom>
                      </pic:spPr>
                    </pic:pic>
                  </a:graphicData>
                </a:graphic>
              </wp:inline>
            </w:drawing>
          </w:r>
        </w:p>
      </w:tc>
    </w:tr>
  </w:tbl>
  <w:p w14:paraId="1ECCABD9" w14:textId="77777777" w:rsidR="005E5455" w:rsidRDefault="005E5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A2E"/>
    <w:multiLevelType w:val="hybridMultilevel"/>
    <w:tmpl w:val="BD90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C6F1C"/>
    <w:multiLevelType w:val="hybridMultilevel"/>
    <w:tmpl w:val="28FA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2D90"/>
    <w:multiLevelType w:val="hybridMultilevel"/>
    <w:tmpl w:val="6CDC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22D5A"/>
    <w:multiLevelType w:val="hybridMultilevel"/>
    <w:tmpl w:val="3E50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3B76"/>
    <w:multiLevelType w:val="hybridMultilevel"/>
    <w:tmpl w:val="959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576E5"/>
    <w:multiLevelType w:val="hybridMultilevel"/>
    <w:tmpl w:val="207E0C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87AB0"/>
    <w:multiLevelType w:val="hybridMultilevel"/>
    <w:tmpl w:val="257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173E5"/>
    <w:multiLevelType w:val="hybridMultilevel"/>
    <w:tmpl w:val="C5DA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C788C"/>
    <w:multiLevelType w:val="hybridMultilevel"/>
    <w:tmpl w:val="EFF4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503E4"/>
    <w:multiLevelType w:val="hybridMultilevel"/>
    <w:tmpl w:val="DC2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539B"/>
    <w:multiLevelType w:val="hybridMultilevel"/>
    <w:tmpl w:val="685C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03AE"/>
    <w:multiLevelType w:val="hybridMultilevel"/>
    <w:tmpl w:val="9A9A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E6F1E"/>
    <w:multiLevelType w:val="hybridMultilevel"/>
    <w:tmpl w:val="67E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C3007"/>
    <w:multiLevelType w:val="hybridMultilevel"/>
    <w:tmpl w:val="4D1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12"/>
  </w:num>
  <w:num w:numId="5">
    <w:abstractNumId w:val="8"/>
  </w:num>
  <w:num w:numId="6">
    <w:abstractNumId w:val="10"/>
  </w:num>
  <w:num w:numId="7">
    <w:abstractNumId w:val="7"/>
  </w:num>
  <w:num w:numId="8">
    <w:abstractNumId w:val="5"/>
  </w:num>
  <w:num w:numId="9">
    <w:abstractNumId w:val="3"/>
  </w:num>
  <w:num w:numId="10">
    <w:abstractNumId w:val="11"/>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3A"/>
    <w:rsid w:val="00091037"/>
    <w:rsid w:val="00097BE4"/>
    <w:rsid w:val="000B2200"/>
    <w:rsid w:val="00122E51"/>
    <w:rsid w:val="00151594"/>
    <w:rsid w:val="00205377"/>
    <w:rsid w:val="00222382"/>
    <w:rsid w:val="00222B89"/>
    <w:rsid w:val="00253CCA"/>
    <w:rsid w:val="0027007D"/>
    <w:rsid w:val="00284B4A"/>
    <w:rsid w:val="00297500"/>
    <w:rsid w:val="002A7ED5"/>
    <w:rsid w:val="002F69A6"/>
    <w:rsid w:val="00302103"/>
    <w:rsid w:val="00306ACD"/>
    <w:rsid w:val="003136FF"/>
    <w:rsid w:val="00322E85"/>
    <w:rsid w:val="003A2196"/>
    <w:rsid w:val="003D79D7"/>
    <w:rsid w:val="003E4B2E"/>
    <w:rsid w:val="003F6B6A"/>
    <w:rsid w:val="004309F9"/>
    <w:rsid w:val="004A579A"/>
    <w:rsid w:val="004D21D4"/>
    <w:rsid w:val="004E3E81"/>
    <w:rsid w:val="00553B3A"/>
    <w:rsid w:val="00580ED9"/>
    <w:rsid w:val="005A20FB"/>
    <w:rsid w:val="005C0CE0"/>
    <w:rsid w:val="005C26B6"/>
    <w:rsid w:val="005C7C9C"/>
    <w:rsid w:val="005D05CA"/>
    <w:rsid w:val="005E0912"/>
    <w:rsid w:val="005E5455"/>
    <w:rsid w:val="00617ED6"/>
    <w:rsid w:val="00680426"/>
    <w:rsid w:val="0069056B"/>
    <w:rsid w:val="006916C6"/>
    <w:rsid w:val="006E56BB"/>
    <w:rsid w:val="00742CEC"/>
    <w:rsid w:val="00787146"/>
    <w:rsid w:val="007A29EC"/>
    <w:rsid w:val="007B2C2E"/>
    <w:rsid w:val="007E2B8C"/>
    <w:rsid w:val="0080773C"/>
    <w:rsid w:val="008307FE"/>
    <w:rsid w:val="00837890"/>
    <w:rsid w:val="009349ED"/>
    <w:rsid w:val="009417DB"/>
    <w:rsid w:val="0095382B"/>
    <w:rsid w:val="009A2802"/>
    <w:rsid w:val="009A5087"/>
    <w:rsid w:val="009B3390"/>
    <w:rsid w:val="00A009B5"/>
    <w:rsid w:val="00A07888"/>
    <w:rsid w:val="00A44F38"/>
    <w:rsid w:val="00A65F19"/>
    <w:rsid w:val="00A82546"/>
    <w:rsid w:val="00AC0206"/>
    <w:rsid w:val="00AE6DB3"/>
    <w:rsid w:val="00B17CAF"/>
    <w:rsid w:val="00B23001"/>
    <w:rsid w:val="00B30048"/>
    <w:rsid w:val="00B42D69"/>
    <w:rsid w:val="00B4638A"/>
    <w:rsid w:val="00B56EAF"/>
    <w:rsid w:val="00B86FD3"/>
    <w:rsid w:val="00B976D1"/>
    <w:rsid w:val="00BA5A7F"/>
    <w:rsid w:val="00BC3550"/>
    <w:rsid w:val="00C153E2"/>
    <w:rsid w:val="00C26AF3"/>
    <w:rsid w:val="00C3307B"/>
    <w:rsid w:val="00C36949"/>
    <w:rsid w:val="00C55551"/>
    <w:rsid w:val="00C77137"/>
    <w:rsid w:val="00CD76F1"/>
    <w:rsid w:val="00D17BB5"/>
    <w:rsid w:val="00D20F4F"/>
    <w:rsid w:val="00D40098"/>
    <w:rsid w:val="00D87309"/>
    <w:rsid w:val="00D8758C"/>
    <w:rsid w:val="00D926F4"/>
    <w:rsid w:val="00DB5949"/>
    <w:rsid w:val="00E31013"/>
    <w:rsid w:val="00E56B43"/>
    <w:rsid w:val="00EA0802"/>
    <w:rsid w:val="00EB4563"/>
    <w:rsid w:val="00EB4A93"/>
    <w:rsid w:val="00ED698E"/>
    <w:rsid w:val="00EF6048"/>
    <w:rsid w:val="00F233BC"/>
    <w:rsid w:val="00FB4459"/>
    <w:rsid w:val="00FE19E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8D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TAL">
      <a:dk1>
        <a:srgbClr val="3B3756"/>
      </a:dk1>
      <a:lt1>
        <a:sysClr val="window" lastClr="FFFFFF"/>
      </a:lt1>
      <a:dk2>
        <a:srgbClr val="3B3756"/>
      </a:dk2>
      <a:lt2>
        <a:srgbClr val="EEECE1"/>
      </a:lt2>
      <a:accent1>
        <a:srgbClr val="E83A5A"/>
      </a:accent1>
      <a:accent2>
        <a:srgbClr val="4BACC6"/>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DC127-0480-4768-A8BD-C064ADFB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 Gelan</dc:creator>
  <cp:lastModifiedBy>GELAN Anouk</cp:lastModifiedBy>
  <cp:revision>2</cp:revision>
  <cp:lastPrinted>2017-06-19T12:22:00Z</cp:lastPrinted>
  <dcterms:created xsi:type="dcterms:W3CDTF">2017-06-19T12:23:00Z</dcterms:created>
  <dcterms:modified xsi:type="dcterms:W3CDTF">2017-06-19T12:23:00Z</dcterms:modified>
</cp:coreProperties>
</file>