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B571B" w14:textId="6FAAAD16" w:rsidR="00617ED6" w:rsidRPr="0075659C" w:rsidRDefault="0075659C" w:rsidP="00322E85">
      <w:pPr>
        <w:pStyle w:val="Title"/>
        <w:rPr>
          <w:lang w:val="nl-BE"/>
        </w:rPr>
      </w:pPr>
      <w:r w:rsidRPr="0075659C">
        <w:rPr>
          <w:lang w:val="nl-BE"/>
        </w:rPr>
        <w:t>Leerdashboard</w:t>
      </w:r>
      <w:r w:rsidR="00553B3A" w:rsidRPr="0075659C">
        <w:rPr>
          <w:lang w:val="nl-BE"/>
        </w:rPr>
        <w:t xml:space="preserve"> </w:t>
      </w:r>
      <w:r w:rsidRPr="0075659C">
        <w:rPr>
          <w:lang w:val="nl-BE"/>
        </w:rPr>
        <w:t>vo</w:t>
      </w:r>
      <w:r w:rsidR="00553B3A" w:rsidRPr="0075659C">
        <w:rPr>
          <w:lang w:val="nl-BE"/>
        </w:rPr>
        <w:t>or student</w:t>
      </w:r>
      <w:r w:rsidRPr="0075659C">
        <w:rPr>
          <w:lang w:val="nl-BE"/>
        </w:rPr>
        <w:t>en</w:t>
      </w:r>
    </w:p>
    <w:p w14:paraId="2A9B0F61" w14:textId="26DC2284" w:rsidR="00553B3A" w:rsidRPr="0075659C" w:rsidRDefault="0075659C" w:rsidP="00553B3A">
      <w:pPr>
        <w:rPr>
          <w:lang w:val="nl-BE"/>
        </w:rPr>
      </w:pPr>
      <w:r w:rsidRPr="0075659C">
        <w:rPr>
          <w:lang w:val="nl-BE"/>
        </w:rPr>
        <w:t>Beste</w:t>
      </w:r>
      <w:r w:rsidR="00553B3A" w:rsidRPr="0075659C">
        <w:rPr>
          <w:lang w:val="nl-BE"/>
        </w:rPr>
        <w:t xml:space="preserve"> student,</w:t>
      </w:r>
    </w:p>
    <w:p w14:paraId="19A9C2F9" w14:textId="77777777" w:rsidR="00553B3A" w:rsidRPr="0075659C" w:rsidRDefault="00553B3A" w:rsidP="00553B3A">
      <w:pPr>
        <w:rPr>
          <w:lang w:val="nl-BE"/>
        </w:rPr>
      </w:pPr>
    </w:p>
    <w:p w14:paraId="20A98FEB" w14:textId="520D6DEB" w:rsidR="00553B3A" w:rsidRPr="00330ED0" w:rsidRDefault="0075659C" w:rsidP="00553B3A">
      <w:pPr>
        <w:rPr>
          <w:lang w:val="nl-BE"/>
        </w:rPr>
      </w:pPr>
      <w:r w:rsidRPr="0075659C">
        <w:rPr>
          <w:lang w:val="nl-BE"/>
        </w:rPr>
        <w:t>In het kader van het</w:t>
      </w:r>
      <w:r w:rsidR="00553B3A" w:rsidRPr="0075659C">
        <w:rPr>
          <w:lang w:val="nl-BE"/>
        </w:rPr>
        <w:t xml:space="preserve"> Europe</w:t>
      </w:r>
      <w:r w:rsidRPr="0075659C">
        <w:rPr>
          <w:lang w:val="nl-BE"/>
        </w:rPr>
        <w:t>se</w:t>
      </w:r>
      <w:r w:rsidR="00553B3A" w:rsidRPr="0075659C">
        <w:rPr>
          <w:lang w:val="nl-BE"/>
        </w:rPr>
        <w:t xml:space="preserve"> VITAL project </w:t>
      </w:r>
      <w:r w:rsidRPr="0075659C">
        <w:rPr>
          <w:lang w:val="nl-BE"/>
        </w:rPr>
        <w:t>dat UHasselt-CTL coördineert werd</w:t>
      </w:r>
      <w:r w:rsidR="00553B3A" w:rsidRPr="0075659C">
        <w:rPr>
          <w:lang w:val="nl-BE"/>
        </w:rPr>
        <w:t xml:space="preserve"> </w:t>
      </w:r>
      <w:r w:rsidRPr="0075659C">
        <w:rPr>
          <w:lang w:val="nl-BE"/>
        </w:rPr>
        <w:t>“</w:t>
      </w:r>
      <w:r w:rsidR="00553B3A" w:rsidRPr="0075659C">
        <w:rPr>
          <w:lang w:val="nl-BE"/>
        </w:rPr>
        <w:t>Learning Analytics</w:t>
      </w:r>
      <w:r w:rsidRPr="0075659C">
        <w:rPr>
          <w:lang w:val="nl-BE"/>
        </w:rPr>
        <w:t>”</w:t>
      </w:r>
      <w:r w:rsidR="00553B3A" w:rsidRPr="0075659C">
        <w:rPr>
          <w:lang w:val="nl-BE"/>
        </w:rPr>
        <w:t xml:space="preserve"> </w:t>
      </w:r>
      <w:r>
        <w:rPr>
          <w:lang w:val="nl-BE"/>
        </w:rPr>
        <w:t>geïmplementeerd in het opleidingsonderdeel</w:t>
      </w:r>
      <w:r w:rsidR="00553B3A" w:rsidRPr="0075659C">
        <w:rPr>
          <w:lang w:val="nl-BE"/>
        </w:rPr>
        <w:t xml:space="preserve"> “Economisch &amp; Zakelijk Frans</w:t>
      </w:r>
      <w:r w:rsidR="00C53868" w:rsidRPr="0075659C">
        <w:rPr>
          <w:lang w:val="nl-BE"/>
        </w:rPr>
        <w:t xml:space="preserve"> 1</w:t>
      </w:r>
      <w:r w:rsidR="00553B3A" w:rsidRPr="0075659C">
        <w:rPr>
          <w:lang w:val="nl-BE"/>
        </w:rPr>
        <w:t xml:space="preserve">”/”Français des Affaires </w:t>
      </w:r>
      <w:r w:rsidR="003D79D7" w:rsidRPr="0075659C">
        <w:rPr>
          <w:lang w:val="nl-BE"/>
        </w:rPr>
        <w:t xml:space="preserve">1 </w:t>
      </w:r>
      <w:r w:rsidR="00330ED0">
        <w:rPr>
          <w:lang w:val="nl-BE"/>
        </w:rPr>
        <w:t>of</w:t>
      </w:r>
      <w:r w:rsidR="003D79D7" w:rsidRPr="0075659C">
        <w:rPr>
          <w:lang w:val="nl-BE"/>
        </w:rPr>
        <w:t xml:space="preserve"> </w:t>
      </w:r>
      <w:r w:rsidR="00553B3A" w:rsidRPr="0075659C">
        <w:rPr>
          <w:lang w:val="nl-BE"/>
        </w:rPr>
        <w:t>2</w:t>
      </w:r>
      <w:r w:rsidR="00553B3A" w:rsidRPr="0075659C">
        <w:rPr>
          <w:i/>
          <w:lang w:val="nl-BE"/>
        </w:rPr>
        <w:t>"</w:t>
      </w:r>
      <w:r w:rsidR="00C53868" w:rsidRPr="0075659C">
        <w:rPr>
          <w:i/>
          <w:lang w:val="nl-BE"/>
        </w:rPr>
        <w:t xml:space="preserve">. </w:t>
      </w:r>
      <w:r w:rsidR="00553B3A" w:rsidRPr="00330ED0">
        <w:rPr>
          <w:b/>
          <w:lang w:val="nl-BE"/>
        </w:rPr>
        <w:t>Learning Analytics</w:t>
      </w:r>
      <w:r w:rsidR="00553B3A" w:rsidRPr="00330ED0">
        <w:rPr>
          <w:lang w:val="nl-BE"/>
        </w:rPr>
        <w:t xml:space="preserve"> is </w:t>
      </w:r>
      <w:r w:rsidR="00330ED0" w:rsidRPr="00330ED0">
        <w:rPr>
          <w:lang w:val="nl-BE"/>
        </w:rPr>
        <w:t xml:space="preserve">een nieuw onderzoeksdomein dat bestaat uit het verzamelen, meten, analyseren en rapporteren van data over </w:t>
      </w:r>
      <w:r w:rsidR="009A5087" w:rsidRPr="00330ED0">
        <w:rPr>
          <w:lang w:val="nl-BE"/>
        </w:rPr>
        <w:t xml:space="preserve">online </w:t>
      </w:r>
      <w:r w:rsidR="00330ED0">
        <w:rPr>
          <w:lang w:val="nl-BE"/>
        </w:rPr>
        <w:t>leren met de bedoeling het leren beter te begrijpen en het leren en de leeromgeving te optimaliseren</w:t>
      </w:r>
      <w:r w:rsidR="009A5087" w:rsidRPr="00330ED0">
        <w:rPr>
          <w:lang w:val="nl-BE"/>
        </w:rPr>
        <w:t>.</w:t>
      </w:r>
    </w:p>
    <w:p w14:paraId="2402EC76" w14:textId="7B3AE936" w:rsidR="00553B3A" w:rsidRPr="00330ED0" w:rsidRDefault="00330ED0" w:rsidP="00553B3A">
      <w:pPr>
        <w:rPr>
          <w:lang w:val="nl-BE"/>
        </w:rPr>
      </w:pPr>
      <w:r w:rsidRPr="00330ED0">
        <w:rPr>
          <w:lang w:val="nl-BE"/>
        </w:rPr>
        <w:t>Je activiteiten in</w:t>
      </w:r>
      <w:r w:rsidR="00553B3A" w:rsidRPr="00330ED0">
        <w:rPr>
          <w:lang w:val="nl-BE"/>
        </w:rPr>
        <w:t xml:space="preserve"> </w:t>
      </w:r>
      <w:r w:rsidRPr="00330ED0">
        <w:rPr>
          <w:lang w:val="nl-BE"/>
        </w:rPr>
        <w:t>de</w:t>
      </w:r>
      <w:r w:rsidR="00A82546" w:rsidRPr="00330ED0">
        <w:rPr>
          <w:lang w:val="nl-BE"/>
        </w:rPr>
        <w:t xml:space="preserve"> online </w:t>
      </w:r>
      <w:r w:rsidRPr="00330ED0">
        <w:rPr>
          <w:lang w:val="nl-BE"/>
        </w:rPr>
        <w:t>leermodule van het opleidingsonderdeel</w:t>
      </w:r>
      <w:r w:rsidR="00A82546" w:rsidRPr="00330ED0">
        <w:rPr>
          <w:lang w:val="nl-BE"/>
        </w:rPr>
        <w:t xml:space="preserve"> </w:t>
      </w:r>
      <w:r w:rsidR="009A5087" w:rsidRPr="00330ED0">
        <w:rPr>
          <w:lang w:val="nl-BE"/>
        </w:rPr>
        <w:t xml:space="preserve">“Economisch &amp; Zakelijk </w:t>
      </w:r>
      <w:r w:rsidR="003D79D7" w:rsidRPr="00330ED0">
        <w:rPr>
          <w:lang w:val="nl-BE"/>
        </w:rPr>
        <w:t>Frans</w:t>
      </w:r>
      <w:r w:rsidR="00C53868" w:rsidRPr="00330ED0">
        <w:rPr>
          <w:lang w:val="nl-BE"/>
        </w:rPr>
        <w:t xml:space="preserve"> 1</w:t>
      </w:r>
      <w:r w:rsidR="003D79D7" w:rsidRPr="00330ED0">
        <w:rPr>
          <w:lang w:val="nl-BE"/>
        </w:rPr>
        <w:t xml:space="preserve">”/”Français des Affaires 1 </w:t>
      </w:r>
      <w:r>
        <w:rPr>
          <w:lang w:val="nl-BE"/>
        </w:rPr>
        <w:t>of</w:t>
      </w:r>
      <w:r w:rsidR="003D79D7" w:rsidRPr="00330ED0">
        <w:rPr>
          <w:lang w:val="nl-BE"/>
        </w:rPr>
        <w:t xml:space="preserve"> </w:t>
      </w:r>
      <w:r w:rsidR="009A5087" w:rsidRPr="00330ED0">
        <w:rPr>
          <w:lang w:val="nl-BE"/>
        </w:rPr>
        <w:t>2</w:t>
      </w:r>
      <w:r w:rsidR="00C53868" w:rsidRPr="00330ED0">
        <w:rPr>
          <w:i/>
          <w:lang w:val="nl-BE"/>
        </w:rPr>
        <w:t>"</w:t>
      </w:r>
      <w:r w:rsidR="00553B3A" w:rsidRPr="00330ED0">
        <w:rPr>
          <w:lang w:val="nl-BE"/>
        </w:rPr>
        <w:t xml:space="preserve">, </w:t>
      </w:r>
      <w:r>
        <w:rPr>
          <w:lang w:val="nl-BE"/>
        </w:rPr>
        <w:t xml:space="preserve">en de activiteiten van je medestudenten, werden geanalyseerd o.b.v. statistische en process mining technieken en </w:t>
      </w:r>
      <w:r w:rsidRPr="00330ED0">
        <w:rPr>
          <w:b/>
          <w:lang w:val="nl-BE"/>
        </w:rPr>
        <w:t>leerdashboards werden ontwikkeld</w:t>
      </w:r>
      <w:r>
        <w:rPr>
          <w:lang w:val="nl-BE"/>
        </w:rPr>
        <w:t>.</w:t>
      </w:r>
      <w:r w:rsidR="00553B3A" w:rsidRPr="00330ED0">
        <w:rPr>
          <w:lang w:val="nl-BE"/>
        </w:rPr>
        <w:t xml:space="preserve"> </w:t>
      </w:r>
    </w:p>
    <w:p w14:paraId="1F36264A" w14:textId="77777777" w:rsidR="00553B3A" w:rsidRPr="00330ED0" w:rsidRDefault="00553B3A" w:rsidP="00553B3A">
      <w:pPr>
        <w:rPr>
          <w:lang w:val="nl-BE"/>
        </w:rPr>
      </w:pPr>
    </w:p>
    <w:p w14:paraId="44E694C0" w14:textId="77777777" w:rsidR="00DE67BA" w:rsidRPr="00446AB5" w:rsidRDefault="00D95820" w:rsidP="00DE67BA">
      <w:pPr>
        <w:rPr>
          <w:i/>
          <w:lang w:val="nl-BE"/>
        </w:rPr>
      </w:pPr>
      <w:r>
        <w:rPr>
          <w:b/>
          <w:lang w:val="nl-BE"/>
        </w:rPr>
        <w:t>M</w:t>
      </w:r>
      <w:r w:rsidR="00330ED0" w:rsidRPr="00EA57AE">
        <w:rPr>
          <w:b/>
          <w:lang w:val="nl-BE"/>
        </w:rPr>
        <w:t xml:space="preserve">et je persoonlijke login </w:t>
      </w:r>
      <w:r w:rsidR="00EA57AE" w:rsidRPr="00EA57AE">
        <w:rPr>
          <w:b/>
          <w:lang w:val="nl-BE"/>
        </w:rPr>
        <w:t xml:space="preserve">en paswoord </w:t>
      </w:r>
      <w:r w:rsidR="00330ED0" w:rsidRPr="00EA57AE">
        <w:rPr>
          <w:b/>
          <w:lang w:val="nl-BE"/>
        </w:rPr>
        <w:t>van de online leermodules (Plurilingua)</w:t>
      </w:r>
      <w:r w:rsidR="00553B3A" w:rsidRPr="00EA57AE">
        <w:rPr>
          <w:b/>
          <w:lang w:val="nl-BE"/>
        </w:rPr>
        <w:t xml:space="preserve"> </w:t>
      </w:r>
      <w:r w:rsidRPr="00D95820">
        <w:rPr>
          <w:lang w:val="nl-BE"/>
        </w:rPr>
        <w:t xml:space="preserve">kan  je inloggen en krijg je toegang tot je persoonlijke gegevens die </w:t>
      </w:r>
      <w:r w:rsidR="00EA57AE" w:rsidRPr="00D95820">
        <w:rPr>
          <w:lang w:val="nl-BE"/>
        </w:rPr>
        <w:t>een</w:t>
      </w:r>
      <w:r w:rsidR="00EA57AE" w:rsidRPr="00EA57AE">
        <w:rPr>
          <w:b/>
          <w:lang w:val="nl-BE"/>
        </w:rPr>
        <w:t xml:space="preserve"> overzicht </w:t>
      </w:r>
      <w:r>
        <w:rPr>
          <w:b/>
          <w:lang w:val="nl-BE"/>
        </w:rPr>
        <w:t>bieden</w:t>
      </w:r>
      <w:r w:rsidR="00EA57AE" w:rsidRPr="00EA57AE">
        <w:rPr>
          <w:b/>
          <w:lang w:val="nl-BE"/>
        </w:rPr>
        <w:t xml:space="preserve"> van</w:t>
      </w:r>
      <w:r w:rsidR="00553B3A" w:rsidRPr="00EA57AE">
        <w:rPr>
          <w:b/>
          <w:lang w:val="nl-BE"/>
        </w:rPr>
        <w:t xml:space="preserve"> </w:t>
      </w:r>
      <w:r w:rsidR="00EA57AE">
        <w:rPr>
          <w:b/>
          <w:lang w:val="nl-BE"/>
        </w:rPr>
        <w:t>je leervoortgang en -gedrag</w:t>
      </w:r>
      <w:r w:rsidR="00553B3A" w:rsidRPr="00EA57AE">
        <w:rPr>
          <w:lang w:val="nl-BE"/>
        </w:rPr>
        <w:t xml:space="preserve">. </w:t>
      </w:r>
      <w:r w:rsidR="00EA57AE" w:rsidRPr="00EA57AE">
        <w:rPr>
          <w:lang w:val="nl-BE"/>
        </w:rPr>
        <w:t>Alleen jij en je docent kan je eigen leerdata zien, niet je medestudenten.</w:t>
      </w:r>
      <w:r w:rsidR="00EA57AE">
        <w:rPr>
          <w:lang w:val="nl-BE"/>
        </w:rPr>
        <w:t xml:space="preserve"> </w:t>
      </w:r>
      <w:r w:rsidR="00EA57AE" w:rsidRPr="00220012">
        <w:rPr>
          <w:lang w:val="nl-BE"/>
        </w:rPr>
        <w:t>Je paswoord is dus persoonlijk.</w:t>
      </w:r>
      <w:r w:rsidR="00553B3A" w:rsidRPr="00220012">
        <w:rPr>
          <w:lang w:val="nl-BE"/>
        </w:rPr>
        <w:t xml:space="preserve"> </w:t>
      </w:r>
      <w:r w:rsidR="003D79D7" w:rsidRPr="00220012">
        <w:rPr>
          <w:lang w:val="nl-BE"/>
        </w:rPr>
        <w:br/>
      </w:r>
      <w:r w:rsidR="00EA57AE" w:rsidRPr="00EA57AE">
        <w:rPr>
          <w:lang w:val="nl-BE"/>
        </w:rPr>
        <w:t>Wanneer je ingelogd bent, zie je je eigen statistieken.</w:t>
      </w:r>
      <w:r w:rsidR="00EA57AE">
        <w:rPr>
          <w:lang w:val="nl-BE"/>
        </w:rPr>
        <w:t xml:space="preserve"> Hiernaast kan je ook de gemiddelden van je groep zien (niet de gegevens van individuele studenten).</w:t>
      </w:r>
      <w:r w:rsidR="002A7ED5" w:rsidRPr="00EA57AE">
        <w:rPr>
          <w:lang w:val="nl-BE"/>
        </w:rPr>
        <w:t xml:space="preserve"> </w:t>
      </w:r>
      <w:r w:rsidR="00EB4A93" w:rsidRPr="00220012">
        <w:rPr>
          <w:lang w:val="nl-BE"/>
        </w:rPr>
        <w:br/>
      </w:r>
      <w:r w:rsidR="00DE67BA" w:rsidRPr="00446AB5">
        <w:rPr>
          <w:i/>
          <w:lang w:val="nl-BE"/>
        </w:rPr>
        <w:t>[More]</w:t>
      </w:r>
    </w:p>
    <w:p w14:paraId="5CE56DDA" w14:textId="77777777" w:rsidR="00DE67BA" w:rsidRPr="00BE7856" w:rsidRDefault="00DE67BA" w:rsidP="00DE67BA">
      <w:pPr>
        <w:rPr>
          <w:lang w:val="nl-BE"/>
        </w:rPr>
      </w:pPr>
    </w:p>
    <w:p w14:paraId="7B6799EE" w14:textId="090DD1DB" w:rsidR="00553B3A" w:rsidRPr="00BE7856" w:rsidRDefault="00553B3A" w:rsidP="00553B3A">
      <w:pPr>
        <w:rPr>
          <w:lang w:val="nl-BE"/>
        </w:rPr>
      </w:pPr>
      <w:r w:rsidRPr="00BE7856">
        <w:rPr>
          <w:b/>
          <w:lang w:val="nl-BE"/>
        </w:rPr>
        <w:t>Select</w:t>
      </w:r>
      <w:r w:rsidR="00EA57AE" w:rsidRPr="00BE7856">
        <w:rPr>
          <w:b/>
          <w:lang w:val="nl-BE"/>
        </w:rPr>
        <w:t>eer</w:t>
      </w:r>
      <w:r w:rsidRPr="00BE7856">
        <w:rPr>
          <w:b/>
          <w:lang w:val="nl-BE"/>
        </w:rPr>
        <w:t xml:space="preserve"> “All students”</w:t>
      </w:r>
      <w:r w:rsidRPr="00BE7856">
        <w:rPr>
          <w:lang w:val="nl-BE"/>
        </w:rPr>
        <w:t xml:space="preserve"> in </w:t>
      </w:r>
      <w:r w:rsidR="00EA57AE" w:rsidRPr="00BE7856">
        <w:rPr>
          <w:lang w:val="nl-BE"/>
        </w:rPr>
        <w:t>het</w:t>
      </w:r>
      <w:r w:rsidRPr="00BE7856">
        <w:rPr>
          <w:lang w:val="nl-BE"/>
        </w:rPr>
        <w:t xml:space="preserve"> </w:t>
      </w:r>
      <w:r w:rsidR="00EA57AE" w:rsidRPr="00BE7856">
        <w:rPr>
          <w:lang w:val="nl-BE"/>
        </w:rPr>
        <w:t>rol</w:t>
      </w:r>
      <w:r w:rsidRPr="00BE7856">
        <w:rPr>
          <w:lang w:val="nl-BE"/>
        </w:rPr>
        <w:t xml:space="preserve">menu </w:t>
      </w:r>
      <w:r w:rsidR="00EA57AE" w:rsidRPr="00BE7856">
        <w:rPr>
          <w:lang w:val="nl-BE"/>
        </w:rPr>
        <w:t>bovenaan het scherm om de gemiddelden van alle studenten in je groep te zien</w:t>
      </w:r>
      <w:r w:rsidRPr="00BE7856">
        <w:rPr>
          <w:lang w:val="nl-BE"/>
        </w:rPr>
        <w:t>.</w:t>
      </w:r>
    </w:p>
    <w:p w14:paraId="216C3705" w14:textId="77777777" w:rsidR="00EB4A93" w:rsidRDefault="00EB4A93" w:rsidP="00553B3A">
      <w:pPr>
        <w:rPr>
          <w:lang w:val="nl-BE"/>
        </w:rPr>
      </w:pPr>
    </w:p>
    <w:p w14:paraId="7C6D0222" w14:textId="7FDA8ACA" w:rsidR="005A20FB" w:rsidRDefault="00BE7856" w:rsidP="00553B3A">
      <w:pPr>
        <w:rPr>
          <w:lang w:val="nl-BE"/>
        </w:rPr>
      </w:pPr>
      <w:r w:rsidRPr="00BE7856">
        <w:rPr>
          <w:lang w:val="nl-BE"/>
        </w:rPr>
        <w:t>De grafieken die je ziet tonen grafieken over je inzet binnen de online leeromgeving en je voortgang ten opzicht van de studieleidraad</w:t>
      </w:r>
      <w:r w:rsidR="00A07888" w:rsidRPr="00BE7856">
        <w:rPr>
          <w:lang w:val="nl-BE"/>
        </w:rPr>
        <w:t>.</w:t>
      </w:r>
      <w:r w:rsidR="00DE67BA">
        <w:rPr>
          <w:lang w:val="nl-BE"/>
        </w:rPr>
        <w:t xml:space="preserve"> Klik op de i-knop naast elke grafiek voor uitleg.</w:t>
      </w:r>
    </w:p>
    <w:p w14:paraId="03386368" w14:textId="77777777" w:rsidR="00FE19EB" w:rsidRPr="0050573A" w:rsidRDefault="00FE19EB" w:rsidP="00FE19EB">
      <w:pPr>
        <w:rPr>
          <w:lang w:val="nl-BE"/>
        </w:rPr>
      </w:pPr>
    </w:p>
    <w:p w14:paraId="4C23833E" w14:textId="122BE0FE" w:rsidR="00322E85" w:rsidRPr="00DE67BA" w:rsidRDefault="0050573A" w:rsidP="0050573A">
      <w:pPr>
        <w:rPr>
          <w:i/>
          <w:lang w:val="nl-BE"/>
        </w:rPr>
      </w:pPr>
      <w:r w:rsidRPr="0050573A">
        <w:rPr>
          <w:lang w:val="nl-BE"/>
        </w:rPr>
        <w:t xml:space="preserve">Zoals vermeld in de informatie over dit opleidingsonderdeel op Blackboard, worden je data enkel gebruikt </w:t>
      </w:r>
      <w:r>
        <w:rPr>
          <w:lang w:val="nl-BE"/>
        </w:rPr>
        <w:t xml:space="preserve">met het doel </w:t>
      </w:r>
      <w:r w:rsidRPr="0050573A">
        <w:rPr>
          <w:lang w:val="nl-BE"/>
        </w:rPr>
        <w:t xml:space="preserve">studenten </w:t>
      </w:r>
      <w:r>
        <w:rPr>
          <w:lang w:val="nl-BE"/>
        </w:rPr>
        <w:t>te ondersteunen in hun</w:t>
      </w:r>
      <w:r w:rsidR="00FE19EB" w:rsidRPr="0050573A">
        <w:rPr>
          <w:lang w:val="nl-BE"/>
        </w:rPr>
        <w:t xml:space="preserve"> online </w:t>
      </w:r>
      <w:r>
        <w:rPr>
          <w:lang w:val="nl-BE"/>
        </w:rPr>
        <w:t>leren en het cursusdesign te optimaliseren</w:t>
      </w:r>
      <w:r w:rsidR="00FE19EB" w:rsidRPr="0050573A">
        <w:rPr>
          <w:lang w:val="nl-BE"/>
        </w:rPr>
        <w:t xml:space="preserve">. </w:t>
      </w:r>
      <w:r w:rsidRPr="0050573A">
        <w:rPr>
          <w:lang w:val="nl-BE"/>
        </w:rPr>
        <w:t>Deze data spelen GEEN rol in de examenbeoordeling.</w:t>
      </w:r>
      <w:r w:rsidR="00FE19EB" w:rsidRPr="0050573A">
        <w:rPr>
          <w:lang w:val="nl-BE"/>
        </w:rPr>
        <w:t xml:space="preserve"> </w:t>
      </w:r>
      <w:r>
        <w:rPr>
          <w:lang w:val="nl-BE"/>
        </w:rPr>
        <w:t>De leerdata weerspiegelen alleen je online leergedrag en bieden geen volledig beeld van je leerproces en -inspanningen</w:t>
      </w:r>
      <w:r w:rsidR="00B86FD3" w:rsidRPr="0050573A">
        <w:rPr>
          <w:lang w:val="nl-BE"/>
        </w:rPr>
        <w:t xml:space="preserve">. </w:t>
      </w:r>
      <w:r w:rsidRPr="0050573A">
        <w:rPr>
          <w:lang w:val="nl-BE"/>
        </w:rPr>
        <w:t>Ze worden dan ook steeds geï</w:t>
      </w:r>
      <w:r w:rsidR="00E31013" w:rsidRPr="0050573A">
        <w:rPr>
          <w:lang w:val="nl-BE"/>
        </w:rPr>
        <w:t>nterprete</w:t>
      </w:r>
      <w:r w:rsidRPr="0050573A">
        <w:rPr>
          <w:lang w:val="nl-BE"/>
        </w:rPr>
        <w:t>er</w:t>
      </w:r>
      <w:r w:rsidR="00E31013" w:rsidRPr="0050573A">
        <w:rPr>
          <w:lang w:val="nl-BE"/>
        </w:rPr>
        <w:t xml:space="preserve">d </w:t>
      </w:r>
      <w:r>
        <w:rPr>
          <w:lang w:val="nl-BE"/>
        </w:rPr>
        <w:t xml:space="preserve">binnen de volledige cursuscontext. </w:t>
      </w:r>
      <w:r w:rsidRPr="0050573A">
        <w:rPr>
          <w:lang w:val="nl-BE"/>
        </w:rPr>
        <w:t>Meer</w:t>
      </w:r>
      <w:r w:rsidR="00FE19EB" w:rsidRPr="0050573A">
        <w:rPr>
          <w:lang w:val="nl-BE"/>
        </w:rPr>
        <w:t xml:space="preserve"> informati</w:t>
      </w:r>
      <w:r w:rsidRPr="0050573A">
        <w:rPr>
          <w:lang w:val="nl-BE"/>
        </w:rPr>
        <w:t>e over de vertrouwelijke</w:t>
      </w:r>
      <w:r w:rsidR="00FE19EB" w:rsidRPr="0050573A">
        <w:rPr>
          <w:lang w:val="nl-BE"/>
        </w:rPr>
        <w:t xml:space="preserve"> </w:t>
      </w:r>
      <w:r w:rsidRPr="0050573A">
        <w:rPr>
          <w:lang w:val="nl-BE"/>
        </w:rPr>
        <w:t xml:space="preserve">en ethische behandeling van </w:t>
      </w:r>
      <w:r>
        <w:rPr>
          <w:lang w:val="nl-BE"/>
        </w:rPr>
        <w:t>de gegevens kan gevonden in d</w:t>
      </w:r>
      <w:r w:rsidR="00FE19EB" w:rsidRPr="0050573A">
        <w:rPr>
          <w:lang w:val="nl-BE"/>
        </w:rPr>
        <w:t>i</w:t>
      </w:r>
      <w:r w:rsidR="00220012">
        <w:rPr>
          <w:lang w:val="nl-BE"/>
        </w:rPr>
        <w:t>t</w:t>
      </w:r>
      <w:r w:rsidR="00DE67BA">
        <w:rPr>
          <w:lang w:val="nl-BE"/>
        </w:rPr>
        <w:t xml:space="preserve"> document</w:t>
      </w:r>
      <w:r w:rsidR="00FE19EB" w:rsidRPr="0050573A">
        <w:rPr>
          <w:lang w:val="nl-BE"/>
        </w:rPr>
        <w:t xml:space="preserve"> </w:t>
      </w:r>
      <w:r w:rsidR="00FE19EB" w:rsidRPr="00DE67BA">
        <w:rPr>
          <w:i/>
          <w:lang w:val="nl-BE"/>
        </w:rPr>
        <w:t>(</w:t>
      </w:r>
      <w:r w:rsidR="00DB3408">
        <w:rPr>
          <w:i/>
          <w:lang w:val="nl-BE"/>
        </w:rPr>
        <w:t>link naar</w:t>
      </w:r>
      <w:r w:rsidR="00FE19EB" w:rsidRPr="00DE67BA">
        <w:rPr>
          <w:i/>
          <w:lang w:val="nl-BE"/>
        </w:rPr>
        <w:t xml:space="preserve"> </w:t>
      </w:r>
      <w:r w:rsidR="00DB3408">
        <w:rPr>
          <w:i/>
          <w:lang w:val="nl-BE"/>
        </w:rPr>
        <w:t>“</w:t>
      </w:r>
      <w:r w:rsidR="00FE19EB" w:rsidRPr="00DE67BA">
        <w:rPr>
          <w:i/>
          <w:lang w:val="nl-BE"/>
        </w:rPr>
        <w:t>Action plan legal &amp; ethical aspects of LA</w:t>
      </w:r>
      <w:r w:rsidR="00DB3408">
        <w:rPr>
          <w:i/>
          <w:lang w:val="nl-BE"/>
        </w:rPr>
        <w:t>.pdf”</w:t>
      </w:r>
      <w:r w:rsidR="00FE19EB" w:rsidRPr="00DE67BA">
        <w:rPr>
          <w:i/>
          <w:lang w:val="nl-BE"/>
        </w:rPr>
        <w:t>)</w:t>
      </w:r>
      <w:r w:rsidRPr="00DE67BA">
        <w:rPr>
          <w:i/>
          <w:lang w:val="nl-BE"/>
        </w:rPr>
        <w:t>.</w:t>
      </w:r>
    </w:p>
    <w:p w14:paraId="6D4BDE60" w14:textId="77777777" w:rsidR="00DE67BA" w:rsidRPr="00DE67BA" w:rsidRDefault="00DE67BA" w:rsidP="0050573A">
      <w:pPr>
        <w:rPr>
          <w:i/>
          <w:lang w:val="nl-BE"/>
        </w:rPr>
      </w:pPr>
    </w:p>
    <w:p w14:paraId="76A29EAC" w14:textId="3A9109B0" w:rsidR="00DE67BA" w:rsidRPr="00446AB5" w:rsidRDefault="00DE67BA" w:rsidP="00DE67BA">
      <w:pPr>
        <w:rPr>
          <w:i/>
          <w:lang w:val="nl-BE"/>
        </w:rPr>
      </w:pPr>
      <w:r w:rsidRPr="00446AB5">
        <w:rPr>
          <w:i/>
          <w:lang w:val="nl-BE"/>
        </w:rPr>
        <w:t>Grafiekinformatie:</w:t>
      </w:r>
    </w:p>
    <w:p w14:paraId="57AE2604" w14:textId="38633668" w:rsidR="00DE67BA" w:rsidRPr="00BE7856" w:rsidRDefault="00495914" w:rsidP="00DE67BA">
      <w:pPr>
        <w:pStyle w:val="ListParagraph"/>
        <w:numPr>
          <w:ilvl w:val="0"/>
          <w:numId w:val="14"/>
        </w:numPr>
        <w:rPr>
          <w:lang w:val="nl-BE"/>
        </w:rPr>
      </w:pPr>
      <w:r w:rsidRPr="00495914">
        <w:rPr>
          <w:i/>
          <w:lang w:val="nl-BE"/>
        </w:rPr>
        <w:t>(</w:t>
      </w:r>
      <w:r w:rsidR="00DB3408">
        <w:rPr>
          <w:i/>
          <w:lang w:val="nl-BE"/>
        </w:rPr>
        <w:t xml:space="preserve">bij </w:t>
      </w:r>
      <w:r w:rsidRPr="00495914">
        <w:rPr>
          <w:i/>
          <w:lang w:val="nl-BE"/>
        </w:rPr>
        <w:t>average completed ex en average completed &gt; 70%:)</w:t>
      </w:r>
      <w:r>
        <w:rPr>
          <w:lang w:val="nl-BE"/>
        </w:rPr>
        <w:t xml:space="preserve"> </w:t>
      </w:r>
      <w:r w:rsidR="00DE67BA" w:rsidRPr="00BE7856">
        <w:rPr>
          <w:lang w:val="nl-BE"/>
        </w:rPr>
        <w:t>De</w:t>
      </w:r>
      <w:r>
        <w:rPr>
          <w:lang w:val="nl-BE"/>
        </w:rPr>
        <w:t xml:space="preserve"> bovenste</w:t>
      </w:r>
      <w:r w:rsidR="00DE67BA" w:rsidRPr="00BE7856">
        <w:rPr>
          <w:lang w:val="nl-BE"/>
        </w:rPr>
        <w:t xml:space="preserve"> </w:t>
      </w:r>
      <w:r w:rsidR="00DE67BA" w:rsidRPr="00BE7856">
        <w:rPr>
          <w:b/>
          <w:color w:val="D22A44"/>
          <w:lang w:val="nl-BE"/>
        </w:rPr>
        <w:t xml:space="preserve">tellers </w:t>
      </w:r>
      <w:r w:rsidR="00DE67BA" w:rsidRPr="00BE7856">
        <w:rPr>
          <w:lang w:val="nl-BE"/>
        </w:rPr>
        <w:t>tonen je voortgang op een aantal leerhande</w:t>
      </w:r>
      <w:r w:rsidR="00DE67BA">
        <w:rPr>
          <w:lang w:val="nl-BE"/>
        </w:rPr>
        <w:t>lingen in de leeromgeving waar,</w:t>
      </w:r>
      <w:r w:rsidR="00DE67BA" w:rsidRPr="00BE7856">
        <w:rPr>
          <w:lang w:val="nl-BE"/>
        </w:rPr>
        <w:t xml:space="preserve"> </w:t>
      </w:r>
      <w:r w:rsidR="00DE67BA">
        <w:rPr>
          <w:lang w:val="nl-BE"/>
        </w:rPr>
        <w:t xml:space="preserve">volgens </w:t>
      </w:r>
      <w:r w:rsidR="00DE67BA">
        <w:rPr>
          <w:lang w:val="nl-BE"/>
        </w:rPr>
        <w:lastRenderedPageBreak/>
        <w:t xml:space="preserve">clusteranalyse op leerdata van een vorig semester, </w:t>
      </w:r>
      <w:r w:rsidR="00DE67BA" w:rsidRPr="00BE7856">
        <w:rPr>
          <w:lang w:val="nl-BE"/>
        </w:rPr>
        <w:t xml:space="preserve">de meeste geslaagde studenten in het verleden hoger </w:t>
      </w:r>
      <w:r w:rsidR="00DE67BA">
        <w:rPr>
          <w:lang w:val="nl-BE"/>
        </w:rPr>
        <w:t xml:space="preserve">op </w:t>
      </w:r>
      <w:r w:rsidR="00DE67BA" w:rsidRPr="00BE7856">
        <w:rPr>
          <w:lang w:val="nl-BE"/>
        </w:rPr>
        <w:t>scoord</w:t>
      </w:r>
      <w:r w:rsidR="00DE67BA">
        <w:rPr>
          <w:lang w:val="nl-BE"/>
        </w:rPr>
        <w:t>en dan niet-geslaagde studenten</w:t>
      </w:r>
      <w:r w:rsidR="00DE67BA" w:rsidRPr="00BE7856">
        <w:rPr>
          <w:lang w:val="nl-BE"/>
        </w:rPr>
        <w:t>.</w:t>
      </w:r>
    </w:p>
    <w:p w14:paraId="4EF5591E" w14:textId="512B0E38" w:rsidR="00DE67BA" w:rsidRDefault="00DE67BA" w:rsidP="00DE67BA">
      <w:pPr>
        <w:ind w:left="708"/>
        <w:rPr>
          <w:lang w:val="nl-BE"/>
        </w:rPr>
      </w:pPr>
      <w:r w:rsidRPr="00BE7856">
        <w:rPr>
          <w:lang w:val="nl-BE"/>
        </w:rPr>
        <w:t>De data worden live gegenereerd en geüpdatet volgens je activiteiten in het online (</w:t>
      </w:r>
      <w:r>
        <w:rPr>
          <w:lang w:val="nl-BE"/>
        </w:rPr>
        <w:t>zolang het opleidingsonderdeel loopt)</w:t>
      </w:r>
      <w:r w:rsidRPr="00BE7856">
        <w:rPr>
          <w:lang w:val="nl-BE"/>
        </w:rPr>
        <w:t>. Je kan vergelijken met gemiddelde resultaten als je dat wenst</w:t>
      </w:r>
      <w:r w:rsidR="0015521F">
        <w:rPr>
          <w:lang w:val="nl-BE"/>
        </w:rPr>
        <w:t xml:space="preserve"> (kies dan ‘All students’)</w:t>
      </w:r>
      <w:r w:rsidRPr="00BE7856">
        <w:rPr>
          <w:lang w:val="nl-BE"/>
        </w:rPr>
        <w:t>.</w:t>
      </w:r>
      <w:r w:rsidRPr="00BE7856">
        <w:rPr>
          <w:lang w:val="nl-BE"/>
        </w:rPr>
        <w:br/>
      </w:r>
      <w:r w:rsidRPr="00BE7856">
        <w:rPr>
          <w:i/>
          <w:lang w:val="nl-BE"/>
        </w:rPr>
        <w:t>“</w:t>
      </w:r>
      <w:r w:rsidRPr="00BE7856">
        <w:rPr>
          <w:lang w:val="nl-BE"/>
        </w:rPr>
        <w:t xml:space="preserve">completed exercises”: oefeningen die je opende en ook vervolledigde, waarna </w:t>
      </w:r>
      <w:r>
        <w:rPr>
          <w:lang w:val="nl-BE"/>
        </w:rPr>
        <w:t xml:space="preserve">je </w:t>
      </w:r>
      <w:r w:rsidRPr="00BE7856">
        <w:rPr>
          <w:lang w:val="nl-BE"/>
        </w:rPr>
        <w:t xml:space="preserve">de juiste oplossingen </w:t>
      </w:r>
      <w:r>
        <w:rPr>
          <w:lang w:val="nl-BE"/>
        </w:rPr>
        <w:t>kon bekijken</w:t>
      </w:r>
      <w:r w:rsidRPr="00BE7856">
        <w:rPr>
          <w:lang w:val="nl-BE"/>
        </w:rPr>
        <w:t>.</w:t>
      </w:r>
      <w:r>
        <w:rPr>
          <w:lang w:val="nl-BE"/>
        </w:rPr>
        <w:t xml:space="preserve"> </w:t>
      </w:r>
      <w:r w:rsidRPr="00BE7856">
        <w:rPr>
          <w:lang w:val="nl-BE"/>
        </w:rPr>
        <w:t>Neem je tijd om de juiste oplossingen na te kijken/in te studeren</w:t>
      </w:r>
      <w:r>
        <w:rPr>
          <w:lang w:val="nl-BE"/>
        </w:rPr>
        <w:t xml:space="preserve"> en controleer of je de inhouden voldoende beheerst</w:t>
      </w:r>
      <w:r w:rsidRPr="00BE7856">
        <w:rPr>
          <w:lang w:val="nl-BE"/>
        </w:rPr>
        <w:t xml:space="preserve">. </w:t>
      </w:r>
      <w:r w:rsidRPr="00220012">
        <w:rPr>
          <w:lang w:val="nl-BE"/>
        </w:rPr>
        <w:t>Herneem de activiteit later.</w:t>
      </w:r>
      <w:r w:rsidRPr="00220012">
        <w:rPr>
          <w:lang w:val="nl-BE"/>
        </w:rPr>
        <w:br/>
      </w:r>
      <w:r w:rsidR="00495914" w:rsidRPr="00495914">
        <w:rPr>
          <w:i/>
          <w:lang w:val="nl-BE"/>
        </w:rPr>
        <w:t>(</w:t>
      </w:r>
      <w:r w:rsidR="00DB3408">
        <w:rPr>
          <w:i/>
          <w:lang w:val="nl-BE"/>
        </w:rPr>
        <w:t xml:space="preserve">bij </w:t>
      </w:r>
      <w:r w:rsidR="00495914" w:rsidRPr="00495914">
        <w:rPr>
          <w:i/>
          <w:lang w:val="nl-BE"/>
        </w:rPr>
        <w:t xml:space="preserve">activities completed on </w:t>
      </w:r>
      <w:r w:rsidR="00495914" w:rsidRPr="00495914">
        <w:rPr>
          <w:i/>
          <w:lang w:val="nl-BE"/>
        </w:rPr>
        <w:t>a</w:t>
      </w:r>
      <w:r w:rsidR="00495914" w:rsidRPr="00495914">
        <w:rPr>
          <w:i/>
          <w:lang w:val="nl-BE"/>
        </w:rPr>
        <w:t>verage):</w:t>
      </w:r>
      <w:r w:rsidR="00495914">
        <w:rPr>
          <w:lang w:val="nl-BE"/>
        </w:rPr>
        <w:t xml:space="preserve"> “</w:t>
      </w:r>
      <w:r w:rsidRPr="00BE7856">
        <w:rPr>
          <w:lang w:val="nl-BE"/>
        </w:rPr>
        <w:t>% of activities completed”: alle activiteit op oefeningen en theoriepagina’s. Op een puur kwantitatief niveau, zeggen deze metrieke</w:t>
      </w:r>
      <w:r>
        <w:rPr>
          <w:lang w:val="nl-BE"/>
        </w:rPr>
        <w:t>n</w:t>
      </w:r>
      <w:r w:rsidRPr="00BE7856">
        <w:rPr>
          <w:lang w:val="nl-BE"/>
        </w:rPr>
        <w:t xml:space="preserve"> niets over studiesucces. Even belangrijk is het actief te oefenen, te herhalen en gericht te studeren en te oefenen.</w:t>
      </w:r>
      <w:r>
        <w:rPr>
          <w:lang w:val="nl-BE"/>
        </w:rPr>
        <w:t xml:space="preserve"> Herneem de activiteiten en inhouden waar je het moeilijk mee had</w:t>
      </w:r>
      <w:r w:rsidRPr="00BE7856">
        <w:rPr>
          <w:lang w:val="nl-BE"/>
        </w:rPr>
        <w:t>.</w:t>
      </w:r>
    </w:p>
    <w:p w14:paraId="72FE192E" w14:textId="714A9B33" w:rsidR="0015521F" w:rsidRPr="00BE7856" w:rsidRDefault="0015521F" w:rsidP="0015521F">
      <w:pPr>
        <w:pStyle w:val="ListParagraph"/>
        <w:rPr>
          <w:lang w:val="nl-BE"/>
        </w:rPr>
      </w:pPr>
      <w:r w:rsidRPr="0015521F">
        <w:rPr>
          <w:i/>
          <w:lang w:val="nl-BE"/>
        </w:rPr>
        <w:t>(</w:t>
      </w:r>
      <w:r w:rsidR="00DB3408">
        <w:rPr>
          <w:i/>
          <w:lang w:val="nl-BE"/>
        </w:rPr>
        <w:t xml:space="preserve">bij </w:t>
      </w:r>
      <w:r>
        <w:rPr>
          <w:i/>
          <w:lang w:val="nl-BE"/>
        </w:rPr>
        <w:t>Recorded Voice fragments</w:t>
      </w:r>
      <w:r w:rsidR="00DB3408">
        <w:rPr>
          <w:i/>
          <w:lang w:val="nl-BE"/>
        </w:rPr>
        <w:t xml:space="preserve"> en Played audio files</w:t>
      </w:r>
      <w:r w:rsidRPr="0015521F">
        <w:rPr>
          <w:i/>
          <w:lang w:val="nl-BE"/>
        </w:rPr>
        <w:t>:</w:t>
      </w:r>
      <w:bookmarkStart w:id="0" w:name="_GoBack"/>
      <w:bookmarkEnd w:id="0"/>
      <w:r w:rsidR="00DB3408">
        <w:rPr>
          <w:i/>
          <w:lang w:val="nl-BE"/>
        </w:rPr>
        <w:t xml:space="preserve"> printed pdf nog vervangen door aantal beluisterde audio’s</w:t>
      </w:r>
      <w:r w:rsidRPr="0015521F">
        <w:rPr>
          <w:i/>
          <w:lang w:val="nl-BE"/>
        </w:rPr>
        <w:t>)</w:t>
      </w:r>
      <w:r>
        <w:rPr>
          <w:lang w:val="nl-BE"/>
        </w:rPr>
        <w:t xml:space="preserve"> </w:t>
      </w:r>
      <w:r w:rsidRPr="00BE7856">
        <w:rPr>
          <w:lang w:val="nl-BE"/>
        </w:rPr>
        <w:t>De</w:t>
      </w:r>
      <w:r>
        <w:rPr>
          <w:lang w:val="nl-BE"/>
        </w:rPr>
        <w:t xml:space="preserve"> bovenste</w:t>
      </w:r>
      <w:r w:rsidRPr="00BE7856">
        <w:rPr>
          <w:lang w:val="nl-BE"/>
        </w:rPr>
        <w:t xml:space="preserve"> </w:t>
      </w:r>
      <w:r w:rsidRPr="00BE7856">
        <w:rPr>
          <w:b/>
          <w:color w:val="D22A44"/>
          <w:lang w:val="nl-BE"/>
        </w:rPr>
        <w:t xml:space="preserve">tellers </w:t>
      </w:r>
      <w:r w:rsidRPr="00BE7856">
        <w:rPr>
          <w:lang w:val="nl-BE"/>
        </w:rPr>
        <w:t>tonen je voortgang op een aantal leerhande</w:t>
      </w:r>
      <w:r>
        <w:rPr>
          <w:lang w:val="nl-BE"/>
        </w:rPr>
        <w:t>lingen in de leeromgeving waar,</w:t>
      </w:r>
      <w:r w:rsidRPr="00BE7856">
        <w:rPr>
          <w:lang w:val="nl-BE"/>
        </w:rPr>
        <w:t xml:space="preserve"> </w:t>
      </w:r>
      <w:r>
        <w:rPr>
          <w:lang w:val="nl-BE"/>
        </w:rPr>
        <w:t xml:space="preserve">volgens clusteranalyse op leerdata van een vorig semester, </w:t>
      </w:r>
      <w:r w:rsidRPr="00BE7856">
        <w:rPr>
          <w:lang w:val="nl-BE"/>
        </w:rPr>
        <w:t xml:space="preserve">de meeste geslaagde studenten in het verleden hoger </w:t>
      </w:r>
      <w:r>
        <w:rPr>
          <w:lang w:val="nl-BE"/>
        </w:rPr>
        <w:t xml:space="preserve">op </w:t>
      </w:r>
      <w:r w:rsidRPr="00BE7856">
        <w:rPr>
          <w:lang w:val="nl-BE"/>
        </w:rPr>
        <w:t>scoord</w:t>
      </w:r>
      <w:r>
        <w:rPr>
          <w:lang w:val="nl-BE"/>
        </w:rPr>
        <w:t>en dan niet-geslaagde studenten</w:t>
      </w:r>
      <w:r w:rsidRPr="00BE7856">
        <w:rPr>
          <w:lang w:val="nl-BE"/>
        </w:rPr>
        <w:t>.</w:t>
      </w:r>
      <w:r>
        <w:rPr>
          <w:lang w:val="nl-BE"/>
        </w:rPr>
        <w:t xml:space="preserve"> Bij het leren van een taal is het belangrijk de taal te horen spreken door native speakers en ook zelf luidop te spreken. Spreek daarom zelf de zinnen uit en neem je stem op om actief te vergelijken met de voorbeeldopname.</w:t>
      </w:r>
    </w:p>
    <w:p w14:paraId="3568C2CB" w14:textId="3807AD91" w:rsidR="00DE67BA" w:rsidRPr="00A92855" w:rsidRDefault="0015521F" w:rsidP="00DE67BA">
      <w:pPr>
        <w:pStyle w:val="ListParagraph"/>
        <w:numPr>
          <w:ilvl w:val="0"/>
          <w:numId w:val="14"/>
        </w:numPr>
        <w:rPr>
          <w:lang w:val="nl-BE"/>
        </w:rPr>
      </w:pPr>
      <w:r w:rsidRPr="00BE7856">
        <w:rPr>
          <w:lang w:val="nl-BE"/>
        </w:rPr>
        <w:t xml:space="preserve"> </w:t>
      </w:r>
      <w:r w:rsidR="00DE67BA" w:rsidRPr="00BE7856">
        <w:rPr>
          <w:lang w:val="nl-BE"/>
        </w:rPr>
        <w:t>“</w:t>
      </w:r>
      <w:r w:rsidR="00DE67BA" w:rsidRPr="00BE7856">
        <w:rPr>
          <w:b/>
          <w:color w:val="D22A44"/>
          <w:lang w:val="nl-BE"/>
        </w:rPr>
        <w:t>Activity timing</w:t>
      </w:r>
      <w:r w:rsidR="00DE67BA" w:rsidRPr="00BE7856">
        <w:rPr>
          <w:lang w:val="nl-BE"/>
        </w:rPr>
        <w:t xml:space="preserve">” toont je activiteit (voornaamste types activiteiten in de online </w:t>
      </w:r>
      <w:r w:rsidR="00DE67BA">
        <w:rPr>
          <w:lang w:val="nl-BE"/>
        </w:rPr>
        <w:t>leeromgeving</w:t>
      </w:r>
      <w:r w:rsidR="00DE67BA" w:rsidRPr="00BE7856">
        <w:rPr>
          <w:lang w:val="nl-BE"/>
        </w:rPr>
        <w:t>) o</w:t>
      </w:r>
      <w:r w:rsidR="00DE67BA">
        <w:rPr>
          <w:lang w:val="nl-BE"/>
        </w:rPr>
        <w:t>p een tijdslijn</w:t>
      </w:r>
      <w:r w:rsidR="00DE67BA" w:rsidRPr="00BE7856">
        <w:rPr>
          <w:lang w:val="nl-BE"/>
        </w:rPr>
        <w:t xml:space="preserve">. Geeft een aanduiding van je regelmaat en welk </w:t>
      </w:r>
      <w:r w:rsidR="00DE67BA">
        <w:rPr>
          <w:lang w:val="nl-BE"/>
        </w:rPr>
        <w:t xml:space="preserve">type </w:t>
      </w:r>
      <w:r w:rsidR="00DE67BA" w:rsidRPr="00BE7856">
        <w:rPr>
          <w:lang w:val="nl-BE"/>
        </w:rPr>
        <w:t>activ</w:t>
      </w:r>
      <w:r w:rsidR="00DE67BA">
        <w:rPr>
          <w:lang w:val="nl-BE"/>
        </w:rPr>
        <w:t>it</w:t>
      </w:r>
      <w:r w:rsidR="00DE67BA" w:rsidRPr="00BE7856">
        <w:rPr>
          <w:lang w:val="nl-BE"/>
        </w:rPr>
        <w:t xml:space="preserve">eiten </w:t>
      </w:r>
      <w:r w:rsidR="00DE67BA">
        <w:rPr>
          <w:lang w:val="nl-BE"/>
        </w:rPr>
        <w:t>je het meest uitvoert</w:t>
      </w:r>
      <w:r w:rsidR="00DE67BA" w:rsidRPr="00BE7856">
        <w:rPr>
          <w:lang w:val="nl-BE"/>
        </w:rPr>
        <w:t xml:space="preserve">. </w:t>
      </w:r>
      <w:r w:rsidR="00DE67BA" w:rsidRPr="00A92855">
        <w:rPr>
          <w:lang w:val="nl-BE"/>
        </w:rPr>
        <w:t>Pieken vóór een verticale stippellijn vertellen dat je meer actief bent geweest voor een res</w:t>
      </w:r>
      <w:r w:rsidR="00DE67BA">
        <w:rPr>
          <w:lang w:val="nl-BE"/>
        </w:rPr>
        <w:t>ponsiecollege/werkzitting</w:t>
      </w:r>
      <w:r w:rsidR="00DE67BA" w:rsidRPr="00A92855">
        <w:rPr>
          <w:lang w:val="nl-BE"/>
        </w:rPr>
        <w:t xml:space="preserve">. </w:t>
      </w:r>
      <w:r w:rsidR="00DE67BA" w:rsidRPr="00A92855">
        <w:rPr>
          <w:lang w:val="nl-BE"/>
        </w:rPr>
        <w:br/>
        <w:t>Op regelmatige basis voorbereiden voor elke responsiecollege</w:t>
      </w:r>
      <w:r w:rsidR="00DE67BA">
        <w:rPr>
          <w:lang w:val="nl-BE"/>
        </w:rPr>
        <w:t>/werkzitting</w:t>
      </w:r>
      <w:r w:rsidR="00DE67BA" w:rsidRPr="00A92855">
        <w:rPr>
          <w:lang w:val="nl-BE"/>
        </w:rPr>
        <w:t xml:space="preserve"> is inderdaad een vereiste om voor dit opleidingsonderdeel te slagen.</w:t>
      </w:r>
    </w:p>
    <w:p w14:paraId="0F05B8FF" w14:textId="32D60258" w:rsidR="00DE67BA" w:rsidRPr="00A92855" w:rsidRDefault="00DE67BA" w:rsidP="00DE67BA">
      <w:pPr>
        <w:pStyle w:val="ListParagraph"/>
        <w:numPr>
          <w:ilvl w:val="0"/>
          <w:numId w:val="14"/>
        </w:numPr>
        <w:rPr>
          <w:lang w:val="nl-BE"/>
        </w:rPr>
      </w:pPr>
      <w:r w:rsidRPr="00A92855">
        <w:rPr>
          <w:lang w:val="nl-BE"/>
        </w:rPr>
        <w:t>“</w:t>
      </w:r>
      <w:r w:rsidRPr="00A92855">
        <w:rPr>
          <w:b/>
          <w:color w:val="D22A44"/>
          <w:lang w:val="nl-BE"/>
        </w:rPr>
        <w:t>Course schedule &amp; progress</w:t>
      </w:r>
      <w:r w:rsidRPr="00A92855">
        <w:rPr>
          <w:lang w:val="nl-BE"/>
        </w:rPr>
        <w:t xml:space="preserve">” visualiseert je voortgang </w:t>
      </w:r>
      <w:r>
        <w:rPr>
          <w:lang w:val="nl-BE"/>
        </w:rPr>
        <w:t>op</w:t>
      </w:r>
      <w:r w:rsidRPr="00A92855">
        <w:rPr>
          <w:lang w:val="nl-BE"/>
        </w:rPr>
        <w:t xml:space="preserve"> het programma van elke week in </w:t>
      </w:r>
      <w:r>
        <w:rPr>
          <w:lang w:val="nl-BE"/>
        </w:rPr>
        <w:t>de studieleidraad</w:t>
      </w:r>
      <w:r w:rsidRPr="00A92855">
        <w:rPr>
          <w:lang w:val="nl-BE"/>
        </w:rPr>
        <w:t xml:space="preserve"> (</w:t>
      </w:r>
      <w:r>
        <w:rPr>
          <w:lang w:val="nl-BE"/>
        </w:rPr>
        <w:t>oefeningen</w:t>
      </w:r>
      <w:r w:rsidRPr="00A92855">
        <w:rPr>
          <w:lang w:val="nl-BE"/>
        </w:rPr>
        <w:t xml:space="preserve"> + theor</w:t>
      </w:r>
      <w:r>
        <w:rPr>
          <w:lang w:val="nl-BE"/>
        </w:rPr>
        <w:t>iepagina’</w:t>
      </w:r>
      <w:r w:rsidRPr="00A92855">
        <w:rPr>
          <w:lang w:val="nl-BE"/>
        </w:rPr>
        <w:t xml:space="preserve">s; </w:t>
      </w:r>
      <w:r>
        <w:rPr>
          <w:lang w:val="nl-BE"/>
        </w:rPr>
        <w:t>zi</w:t>
      </w:r>
      <w:r w:rsidRPr="00A92855">
        <w:rPr>
          <w:lang w:val="nl-BE"/>
        </w:rPr>
        <w:t xml:space="preserve">e </w:t>
      </w:r>
      <w:r>
        <w:rPr>
          <w:lang w:val="nl-BE"/>
        </w:rPr>
        <w:t>studieleidraad op</w:t>
      </w:r>
      <w:r w:rsidRPr="00A92855">
        <w:rPr>
          <w:lang w:val="nl-BE"/>
        </w:rPr>
        <w:t xml:space="preserve"> Blackboard). Hoe meer </w:t>
      </w:r>
      <w:r w:rsidR="0015521F">
        <w:rPr>
          <w:lang w:val="nl-BE"/>
        </w:rPr>
        <w:t>donkerblauw</w:t>
      </w:r>
      <w:r w:rsidRPr="00A92855">
        <w:rPr>
          <w:lang w:val="nl-BE"/>
        </w:rPr>
        <w:t>, hoe meer inhouden je al bekeken hebt.</w:t>
      </w:r>
      <w:r>
        <w:rPr>
          <w:lang w:val="nl-BE"/>
        </w:rPr>
        <w:t xml:space="preserve"> </w:t>
      </w:r>
      <w:r w:rsidR="0015521F">
        <w:rPr>
          <w:lang w:val="nl-BE"/>
        </w:rPr>
        <w:t>Roze</w:t>
      </w:r>
      <w:r w:rsidRPr="00A92855">
        <w:rPr>
          <w:lang w:val="nl-BE"/>
        </w:rPr>
        <w:t xml:space="preserve"> toont het aantal leerinhouden dat je nog moet gebruiken. </w:t>
      </w:r>
      <w:r w:rsidR="0015521F">
        <w:rPr>
          <w:lang w:val="nl-BE"/>
        </w:rPr>
        <w:t xml:space="preserve">Fuchsia hoeveel je medestudenten in totaal gedaan hebben. </w:t>
      </w:r>
      <w:r w:rsidRPr="00A92855">
        <w:rPr>
          <w:lang w:val="nl-BE"/>
        </w:rPr>
        <w:t xml:space="preserve">De </w:t>
      </w:r>
      <w:r w:rsidR="0015521F">
        <w:rPr>
          <w:lang w:val="nl-BE"/>
        </w:rPr>
        <w:t>groene verticale</w:t>
      </w:r>
      <w:r w:rsidRPr="00A92855">
        <w:rPr>
          <w:lang w:val="nl-BE"/>
        </w:rPr>
        <w:t xml:space="preserve"> lijntjes geven </w:t>
      </w:r>
      <w:r w:rsidR="0015521F">
        <w:rPr>
          <w:lang w:val="nl-BE"/>
        </w:rPr>
        <w:t>het</w:t>
      </w:r>
      <w:r w:rsidRPr="00A92855">
        <w:rPr>
          <w:lang w:val="nl-BE"/>
        </w:rPr>
        <w:t xml:space="preserve"> groepgemiddel</w:t>
      </w:r>
      <w:r w:rsidR="0015521F">
        <w:rPr>
          <w:lang w:val="nl-BE"/>
        </w:rPr>
        <w:t>de voor een bepaalde week</w:t>
      </w:r>
      <w:r w:rsidRPr="00A92855">
        <w:rPr>
          <w:lang w:val="nl-BE"/>
        </w:rPr>
        <w:t xml:space="preserve"> aan.</w:t>
      </w:r>
      <w:r w:rsidRPr="00A92855">
        <w:rPr>
          <w:lang w:val="nl-BE"/>
        </w:rPr>
        <w:br/>
        <w:t xml:space="preserve">Weet dat ook hier het aantal bekeken inhouden </w:t>
      </w:r>
      <w:r>
        <w:rPr>
          <w:lang w:val="nl-BE"/>
        </w:rPr>
        <w:t xml:space="preserve">op zich </w:t>
      </w:r>
      <w:r w:rsidRPr="00A92855">
        <w:rPr>
          <w:lang w:val="nl-BE"/>
        </w:rPr>
        <w:t>niets vertel</w:t>
      </w:r>
      <w:r>
        <w:rPr>
          <w:lang w:val="nl-BE"/>
        </w:rPr>
        <w:t>t</w:t>
      </w:r>
      <w:r w:rsidRPr="00A92855">
        <w:rPr>
          <w:lang w:val="nl-BE"/>
        </w:rPr>
        <w:t xml:space="preserve"> over de kwaliteit van het leren.</w:t>
      </w:r>
      <w:r>
        <w:rPr>
          <w:lang w:val="nl-BE"/>
        </w:rPr>
        <w:t xml:space="preserve"> Het is belangrijk dat je een actieve leerhouding aanneemt, o.a. door de oefeningen effectief te maken, audio’s te gebruiken, de oplossingen en theorie te bestuderen,</w:t>
      </w:r>
      <w:r w:rsidRPr="00A92855">
        <w:rPr>
          <w:lang w:val="nl-BE"/>
        </w:rPr>
        <w:t xml:space="preserve"> </w:t>
      </w:r>
      <w:r>
        <w:rPr>
          <w:lang w:val="nl-BE"/>
        </w:rPr>
        <w:t>en te herhalen om goed voorbereid te zijn voor de responsiecolleges/werkzittingen en zo voor het opleidingsonderdeel te slagen</w:t>
      </w:r>
      <w:r w:rsidRPr="00A92855">
        <w:rPr>
          <w:lang w:val="nl-BE"/>
        </w:rPr>
        <w:t xml:space="preserve">. </w:t>
      </w:r>
    </w:p>
    <w:p w14:paraId="6996BA8B" w14:textId="59B77BB1" w:rsidR="00DE67BA" w:rsidRPr="0050573A" w:rsidRDefault="00DE67BA" w:rsidP="00DE67BA">
      <w:pPr>
        <w:pStyle w:val="ListParagraph"/>
        <w:numPr>
          <w:ilvl w:val="0"/>
          <w:numId w:val="14"/>
        </w:numPr>
        <w:rPr>
          <w:lang w:val="nl-BE"/>
        </w:rPr>
      </w:pPr>
      <w:r w:rsidRPr="00A92855">
        <w:rPr>
          <w:i/>
          <w:lang w:val="nl-BE"/>
        </w:rPr>
        <w:t>“</w:t>
      </w:r>
      <w:r w:rsidRPr="00A92855">
        <w:rPr>
          <w:b/>
          <w:color w:val="D22A44"/>
          <w:lang w:val="nl-BE"/>
        </w:rPr>
        <w:t>Activity by chapter</w:t>
      </w:r>
      <w:r w:rsidRPr="00A92855">
        <w:rPr>
          <w:lang w:val="nl-BE"/>
        </w:rPr>
        <w:t xml:space="preserve">” toont hoe je aandacht voor de cursusinhouden </w:t>
      </w:r>
      <w:r w:rsidR="0015521F">
        <w:rPr>
          <w:lang w:val="nl-BE"/>
        </w:rPr>
        <w:t>ge</w:t>
      </w:r>
      <w:r w:rsidRPr="00A92855">
        <w:rPr>
          <w:lang w:val="nl-BE"/>
        </w:rPr>
        <w:t>spreid is over de verschillende hoofdstu</w:t>
      </w:r>
      <w:r>
        <w:rPr>
          <w:lang w:val="nl-BE"/>
        </w:rPr>
        <w:t>kk</w:t>
      </w:r>
      <w:r w:rsidRPr="00A92855">
        <w:rPr>
          <w:lang w:val="nl-BE"/>
        </w:rPr>
        <w:t xml:space="preserve">en </w:t>
      </w:r>
      <w:r>
        <w:rPr>
          <w:lang w:val="nl-BE"/>
        </w:rPr>
        <w:t>van de leerstof</w:t>
      </w:r>
      <w:r w:rsidRPr="00A92855">
        <w:rPr>
          <w:lang w:val="nl-BE"/>
        </w:rPr>
        <w:t xml:space="preserve">. </w:t>
      </w:r>
      <w:r w:rsidRPr="0050573A">
        <w:rPr>
          <w:lang w:val="nl-BE"/>
        </w:rPr>
        <w:t xml:space="preserve">Grotere bubbels betekenen dat meer activiteit gegenereerd werd voor specifieke hoofdstukken die elk </w:t>
      </w:r>
      <w:r>
        <w:rPr>
          <w:lang w:val="nl-BE"/>
        </w:rPr>
        <w:t xml:space="preserve">getoond worden met </w:t>
      </w:r>
      <w:r w:rsidRPr="0050573A">
        <w:rPr>
          <w:lang w:val="nl-BE"/>
        </w:rPr>
        <w:t xml:space="preserve">een andere kleur. </w:t>
      </w:r>
      <w:r w:rsidRPr="0050573A">
        <w:rPr>
          <w:lang w:val="nl-BE"/>
        </w:rPr>
        <w:br/>
        <w:t xml:space="preserve">Gezien verwacht wordt dat je </w:t>
      </w:r>
      <w:r>
        <w:rPr>
          <w:lang w:val="nl-BE"/>
        </w:rPr>
        <w:t>voorbereid</w:t>
      </w:r>
      <w:r w:rsidRPr="0050573A">
        <w:rPr>
          <w:lang w:val="nl-BE"/>
        </w:rPr>
        <w:t xml:space="preserve"> naar de responsiecolleges</w:t>
      </w:r>
      <w:r>
        <w:rPr>
          <w:lang w:val="nl-BE"/>
        </w:rPr>
        <w:t>/werkzittingen</w:t>
      </w:r>
      <w:r w:rsidRPr="0050573A">
        <w:rPr>
          <w:lang w:val="nl-BE"/>
        </w:rPr>
        <w:t xml:space="preserve"> </w:t>
      </w:r>
      <w:r w:rsidRPr="0050573A">
        <w:rPr>
          <w:lang w:val="nl-BE"/>
        </w:rPr>
        <w:lastRenderedPageBreak/>
        <w:t>komt</w:t>
      </w:r>
      <w:r>
        <w:rPr>
          <w:lang w:val="nl-BE"/>
        </w:rPr>
        <w:t>,</w:t>
      </w:r>
      <w:r w:rsidRPr="0050573A">
        <w:rPr>
          <w:lang w:val="nl-BE"/>
        </w:rPr>
        <w:t xml:space="preserve"> zouden de bubbels ruwweg moeten overeenkomen met </w:t>
      </w:r>
      <w:r>
        <w:rPr>
          <w:lang w:val="nl-BE"/>
        </w:rPr>
        <w:t xml:space="preserve">het wekenschema in </w:t>
      </w:r>
      <w:r w:rsidRPr="0050573A">
        <w:rPr>
          <w:lang w:val="nl-BE"/>
        </w:rPr>
        <w:t>de studieleidraad. Na de lessenperiode en tijdens de examenvoorbereiding vertonen de meeste studenten een mix van activiteiten op hoofdstukken</w:t>
      </w:r>
      <w:r>
        <w:rPr>
          <w:lang w:val="nl-BE"/>
        </w:rPr>
        <w:t xml:space="preserve"> wanneer ze belangrijke cursusinhouden herhalen en nakijken</w:t>
      </w:r>
      <w:r w:rsidRPr="0050573A">
        <w:rPr>
          <w:lang w:val="nl-BE"/>
        </w:rPr>
        <w:t>.</w:t>
      </w:r>
    </w:p>
    <w:p w14:paraId="129EF17A" w14:textId="77777777" w:rsidR="00DE67BA" w:rsidRPr="00DE67BA" w:rsidRDefault="00DE67BA" w:rsidP="0050573A">
      <w:pPr>
        <w:rPr>
          <w:lang w:val="nl-BE"/>
        </w:rPr>
      </w:pPr>
    </w:p>
    <w:sectPr w:rsidR="00DE67BA" w:rsidRPr="00DE67BA" w:rsidSect="005D05CA">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97833" w14:textId="77777777" w:rsidR="00224D00" w:rsidRDefault="00224D00" w:rsidP="00C55551">
      <w:r>
        <w:separator/>
      </w:r>
    </w:p>
  </w:endnote>
  <w:endnote w:type="continuationSeparator" w:id="0">
    <w:p w14:paraId="2DD98678" w14:textId="77777777" w:rsidR="00224D00" w:rsidRDefault="00224D00" w:rsidP="00C5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66"/>
      <w:gridCol w:w="930"/>
    </w:tblGrid>
    <w:tr w:rsidR="005E5455" w14:paraId="39747862" w14:textId="77777777" w:rsidTr="00C55551">
      <w:tc>
        <w:tcPr>
          <w:tcW w:w="4500" w:type="pct"/>
          <w:tcBorders>
            <w:top w:val="single" w:sz="4" w:space="0" w:color="3B3756" w:themeColor="text1"/>
          </w:tcBorders>
        </w:tcPr>
        <w:p w14:paraId="10904ED0" w14:textId="3CE52C4C" w:rsidR="005E5455" w:rsidRPr="00C53868" w:rsidRDefault="0050573A" w:rsidP="002A7ED5">
          <w:pPr>
            <w:pStyle w:val="Footer"/>
            <w:jc w:val="right"/>
            <w:rPr>
              <w:lang w:val="en-US"/>
            </w:rPr>
          </w:pPr>
          <w:r>
            <w:rPr>
              <w:b/>
              <w:color w:val="3B3756"/>
              <w:lang w:val="en-US"/>
            </w:rPr>
            <w:t>Leerdashboards</w:t>
          </w:r>
          <w:r w:rsidR="00CC61E8">
            <w:rPr>
              <w:b/>
              <w:color w:val="3B3756"/>
              <w:lang w:val="en-US"/>
            </w:rPr>
            <w:t xml:space="preserve"> vo</w:t>
          </w:r>
          <w:r w:rsidR="005E5455" w:rsidRPr="00C53868">
            <w:rPr>
              <w:b/>
              <w:color w:val="3B3756"/>
              <w:lang w:val="en-US"/>
            </w:rPr>
            <w:t>or students</w:t>
          </w:r>
          <w:r w:rsidR="005E5455" w:rsidRPr="00C53868">
            <w:rPr>
              <w:color w:val="3B3756"/>
              <w:lang w:val="en-US"/>
            </w:rPr>
            <w:t xml:space="preserve"> | </w:t>
          </w:r>
          <w:r w:rsidR="005E5455" w:rsidRPr="00C55551">
            <w:rPr>
              <w:color w:val="3B3756"/>
            </w:rPr>
            <w:fldChar w:fldCharType="begin"/>
          </w:r>
          <w:r w:rsidR="005E5455" w:rsidRPr="00C53868">
            <w:rPr>
              <w:color w:val="3B3756"/>
              <w:lang w:val="en-US"/>
            </w:rPr>
            <w:instrText xml:space="preserve"> STYLEREF  "1"  </w:instrText>
          </w:r>
          <w:r w:rsidR="005E5455" w:rsidRPr="00C55551">
            <w:rPr>
              <w:color w:val="3B3756"/>
            </w:rPr>
            <w:fldChar w:fldCharType="separate"/>
          </w:r>
          <w:r w:rsidR="00DB3408">
            <w:rPr>
              <w:b/>
              <w:bCs/>
              <w:noProof/>
              <w:color w:val="3B3756"/>
              <w:lang w:val="en-US"/>
            </w:rPr>
            <w:t>Error! No text of specified style in document.</w:t>
          </w:r>
          <w:r w:rsidR="005E5455" w:rsidRPr="00C55551">
            <w:rPr>
              <w:noProof/>
              <w:color w:val="3B3756"/>
            </w:rPr>
            <w:fldChar w:fldCharType="end"/>
          </w:r>
        </w:p>
      </w:tc>
      <w:tc>
        <w:tcPr>
          <w:tcW w:w="500" w:type="pct"/>
          <w:tcBorders>
            <w:top w:val="single" w:sz="4" w:space="0" w:color="4BACC6" w:themeColor="accent2"/>
          </w:tcBorders>
          <w:shd w:val="clear" w:color="auto" w:fill="E83A5A"/>
        </w:tcPr>
        <w:p w14:paraId="0B2C3185" w14:textId="77777777" w:rsidR="005E5455" w:rsidRDefault="005E5455">
          <w:pPr>
            <w:pStyle w:val="Header"/>
            <w:rPr>
              <w:color w:val="FFFFFF" w:themeColor="background1"/>
            </w:rPr>
          </w:pPr>
          <w:r>
            <w:fldChar w:fldCharType="begin"/>
          </w:r>
          <w:r>
            <w:instrText xml:space="preserve"> PAGE   \* MERGEFORMAT </w:instrText>
          </w:r>
          <w:r>
            <w:fldChar w:fldCharType="separate"/>
          </w:r>
          <w:r w:rsidR="00DB3408" w:rsidRPr="00DB3408">
            <w:rPr>
              <w:noProof/>
              <w:color w:val="FFFFFF" w:themeColor="background1"/>
            </w:rPr>
            <w:t>2</w:t>
          </w:r>
          <w:r>
            <w:rPr>
              <w:noProof/>
              <w:color w:val="FFFFFF" w:themeColor="background1"/>
            </w:rPr>
            <w:fldChar w:fldCharType="end"/>
          </w:r>
        </w:p>
      </w:tc>
    </w:tr>
  </w:tbl>
  <w:p w14:paraId="443B22DD" w14:textId="77777777" w:rsidR="005E5455" w:rsidRDefault="005E5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B7B29" w14:textId="77777777" w:rsidR="00224D00" w:rsidRDefault="00224D00" w:rsidP="00C55551">
      <w:r>
        <w:separator/>
      </w:r>
    </w:p>
  </w:footnote>
  <w:footnote w:type="continuationSeparator" w:id="0">
    <w:p w14:paraId="712CB093" w14:textId="77777777" w:rsidR="00224D00" w:rsidRDefault="00224D00" w:rsidP="00C55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7"/>
      <w:gridCol w:w="2456"/>
      <w:gridCol w:w="3459"/>
    </w:tblGrid>
    <w:tr w:rsidR="005E5455" w:rsidRPr="00833AC1" w14:paraId="64A81223" w14:textId="77777777" w:rsidTr="00A82546">
      <w:trPr>
        <w:trHeight w:val="416"/>
      </w:trPr>
      <w:tc>
        <w:tcPr>
          <w:tcW w:w="1866" w:type="dxa"/>
          <w:vAlign w:val="center"/>
        </w:tcPr>
        <w:p w14:paraId="0D64F5FA" w14:textId="77777777" w:rsidR="005E5455" w:rsidRDefault="005E5455" w:rsidP="00A82546">
          <w:r>
            <w:rPr>
              <w:noProof/>
              <w:lang w:val="nl-BE" w:eastAsia="nl-BE"/>
            </w:rPr>
            <w:drawing>
              <wp:inline distT="0" distB="0" distL="0" distR="0" wp14:anchorId="78421EA8" wp14:editId="1B9F0EF7">
                <wp:extent cx="2001411" cy="8905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al-arrow-vs3_adapted_croppe.png"/>
                        <pic:cNvPicPr/>
                      </pic:nvPicPr>
                      <pic:blipFill>
                        <a:blip r:embed="rId1">
                          <a:extLst>
                            <a:ext uri="{28A0092B-C50C-407E-A947-70E740481C1C}">
                              <a14:useLocalDpi xmlns:a14="http://schemas.microsoft.com/office/drawing/2010/main" val="0"/>
                            </a:ext>
                          </a:extLst>
                        </a:blip>
                        <a:stretch>
                          <a:fillRect/>
                        </a:stretch>
                      </pic:blipFill>
                      <pic:spPr>
                        <a:xfrm>
                          <a:off x="0" y="0"/>
                          <a:ext cx="2002404" cy="890988"/>
                        </a:xfrm>
                        <a:prstGeom prst="rect">
                          <a:avLst/>
                        </a:prstGeom>
                      </pic:spPr>
                    </pic:pic>
                  </a:graphicData>
                </a:graphic>
              </wp:inline>
            </w:drawing>
          </w:r>
        </w:p>
      </w:tc>
      <w:tc>
        <w:tcPr>
          <w:tcW w:w="3903" w:type="dxa"/>
          <w:vAlign w:val="center"/>
        </w:tcPr>
        <w:p w14:paraId="753D2899" w14:textId="77777777" w:rsidR="005E5455" w:rsidRDefault="005E5455" w:rsidP="00A82546">
          <w:pPr>
            <w:rPr>
              <w:rStyle w:val="IntenseEmphasis1"/>
              <w:b/>
              <w:color w:val="009FE3"/>
              <w:sz w:val="20"/>
              <w:szCs w:val="20"/>
              <w:lang w:val="en-GB"/>
            </w:rPr>
          </w:pPr>
        </w:p>
        <w:p w14:paraId="464B58F0" w14:textId="77777777" w:rsidR="005E5455" w:rsidRDefault="005E5455" w:rsidP="00A82546">
          <w:pPr>
            <w:rPr>
              <w:rStyle w:val="IntenseEmphasis1"/>
              <w:b/>
              <w:color w:val="009FE3"/>
              <w:sz w:val="20"/>
              <w:szCs w:val="20"/>
              <w:lang w:val="en-GB"/>
            </w:rPr>
          </w:pPr>
        </w:p>
        <w:p w14:paraId="539FC3A1" w14:textId="77777777" w:rsidR="005E5455" w:rsidRDefault="005E5455" w:rsidP="00A82546">
          <w:pPr>
            <w:rPr>
              <w:rStyle w:val="IntenseEmphasis1"/>
              <w:b/>
              <w:color w:val="009FE3"/>
              <w:sz w:val="20"/>
              <w:szCs w:val="20"/>
              <w:lang w:val="en-GB"/>
            </w:rPr>
          </w:pPr>
        </w:p>
        <w:p w14:paraId="3320EC87" w14:textId="77777777" w:rsidR="005E5455" w:rsidRPr="00940C1E" w:rsidRDefault="005E5455" w:rsidP="00A82546">
          <w:pPr>
            <w:rPr>
              <w:noProof/>
              <w:lang w:val="en-US" w:eastAsia="nl-BE"/>
            </w:rPr>
          </w:pPr>
        </w:p>
      </w:tc>
      <w:tc>
        <w:tcPr>
          <w:tcW w:w="3519" w:type="dxa"/>
          <w:vAlign w:val="center"/>
        </w:tcPr>
        <w:p w14:paraId="111EC63F" w14:textId="77777777" w:rsidR="005E5455" w:rsidRDefault="005E5455" w:rsidP="00A82546">
          <w:pPr>
            <w:rPr>
              <w:rStyle w:val="IntenseEmphasis1"/>
              <w:b/>
              <w:color w:val="009FE3"/>
              <w:sz w:val="20"/>
              <w:szCs w:val="20"/>
              <w:lang w:val="en-GB"/>
            </w:rPr>
          </w:pPr>
          <w:r>
            <w:rPr>
              <w:b/>
              <w:noProof/>
              <w:color w:val="009FE3"/>
              <w:sz w:val="20"/>
              <w:szCs w:val="20"/>
              <w:lang w:val="nl-BE" w:eastAsia="nl-BE"/>
            </w:rPr>
            <w:drawing>
              <wp:inline distT="0" distB="0" distL="0" distR="0" wp14:anchorId="400DDDFE" wp14:editId="6F0A1EF4">
                <wp:extent cx="1995410" cy="56989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smusplusofficieel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96788" cy="570290"/>
                        </a:xfrm>
                        <a:prstGeom prst="rect">
                          <a:avLst/>
                        </a:prstGeom>
                      </pic:spPr>
                    </pic:pic>
                  </a:graphicData>
                </a:graphic>
              </wp:inline>
            </w:drawing>
          </w:r>
        </w:p>
      </w:tc>
    </w:tr>
  </w:tbl>
  <w:p w14:paraId="1ECCABD9" w14:textId="77777777" w:rsidR="005E5455" w:rsidRDefault="005E5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A2E"/>
    <w:multiLevelType w:val="hybridMultilevel"/>
    <w:tmpl w:val="BD90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C6F1C"/>
    <w:multiLevelType w:val="hybridMultilevel"/>
    <w:tmpl w:val="28FA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12D90"/>
    <w:multiLevelType w:val="hybridMultilevel"/>
    <w:tmpl w:val="6CDC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22D5A"/>
    <w:multiLevelType w:val="hybridMultilevel"/>
    <w:tmpl w:val="3E50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D3B76"/>
    <w:multiLevelType w:val="hybridMultilevel"/>
    <w:tmpl w:val="959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576E5"/>
    <w:multiLevelType w:val="hybridMultilevel"/>
    <w:tmpl w:val="207E0C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87AB0"/>
    <w:multiLevelType w:val="hybridMultilevel"/>
    <w:tmpl w:val="257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173E5"/>
    <w:multiLevelType w:val="hybridMultilevel"/>
    <w:tmpl w:val="C5DA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C788C"/>
    <w:multiLevelType w:val="hybridMultilevel"/>
    <w:tmpl w:val="EFF4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503E4"/>
    <w:multiLevelType w:val="hybridMultilevel"/>
    <w:tmpl w:val="DC2E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539B"/>
    <w:multiLevelType w:val="hybridMultilevel"/>
    <w:tmpl w:val="685C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E03AE"/>
    <w:multiLevelType w:val="hybridMultilevel"/>
    <w:tmpl w:val="9A9A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E6F1E"/>
    <w:multiLevelType w:val="hybridMultilevel"/>
    <w:tmpl w:val="67E0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C3007"/>
    <w:multiLevelType w:val="hybridMultilevel"/>
    <w:tmpl w:val="4D1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3"/>
  </w:num>
  <w:num w:numId="4">
    <w:abstractNumId w:val="12"/>
  </w:num>
  <w:num w:numId="5">
    <w:abstractNumId w:val="8"/>
  </w:num>
  <w:num w:numId="6">
    <w:abstractNumId w:val="10"/>
  </w:num>
  <w:num w:numId="7">
    <w:abstractNumId w:val="7"/>
  </w:num>
  <w:num w:numId="8">
    <w:abstractNumId w:val="5"/>
  </w:num>
  <w:num w:numId="9">
    <w:abstractNumId w:val="3"/>
  </w:num>
  <w:num w:numId="10">
    <w:abstractNumId w:val="11"/>
  </w:num>
  <w:num w:numId="11">
    <w:abstractNumId w:val="6"/>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B3A"/>
    <w:rsid w:val="00091037"/>
    <w:rsid w:val="00097BE4"/>
    <w:rsid w:val="000F4E6C"/>
    <w:rsid w:val="00122E51"/>
    <w:rsid w:val="00151594"/>
    <w:rsid w:val="0015521F"/>
    <w:rsid w:val="00205377"/>
    <w:rsid w:val="00220012"/>
    <w:rsid w:val="00222382"/>
    <w:rsid w:val="00222B89"/>
    <w:rsid w:val="00224D00"/>
    <w:rsid w:val="00253CCA"/>
    <w:rsid w:val="0027007D"/>
    <w:rsid w:val="00284B4A"/>
    <w:rsid w:val="00297500"/>
    <w:rsid w:val="002A7ED5"/>
    <w:rsid w:val="002F69A6"/>
    <w:rsid w:val="00302103"/>
    <w:rsid w:val="00306ACD"/>
    <w:rsid w:val="003136FF"/>
    <w:rsid w:val="00322E85"/>
    <w:rsid w:val="00330ED0"/>
    <w:rsid w:val="003A2196"/>
    <w:rsid w:val="003D79D7"/>
    <w:rsid w:val="003E4B2E"/>
    <w:rsid w:val="003F6B6A"/>
    <w:rsid w:val="004309F9"/>
    <w:rsid w:val="00446AB5"/>
    <w:rsid w:val="00495914"/>
    <w:rsid w:val="004A579A"/>
    <w:rsid w:val="004D21D4"/>
    <w:rsid w:val="004E3E81"/>
    <w:rsid w:val="0050573A"/>
    <w:rsid w:val="00553B3A"/>
    <w:rsid w:val="00580ED9"/>
    <w:rsid w:val="005878C6"/>
    <w:rsid w:val="005A20FB"/>
    <w:rsid w:val="005C0CE0"/>
    <w:rsid w:val="005C26B6"/>
    <w:rsid w:val="005C7C9C"/>
    <w:rsid w:val="005D05CA"/>
    <w:rsid w:val="005E0912"/>
    <w:rsid w:val="005E5455"/>
    <w:rsid w:val="00617ED6"/>
    <w:rsid w:val="00656D13"/>
    <w:rsid w:val="00680426"/>
    <w:rsid w:val="0069056B"/>
    <w:rsid w:val="006916C6"/>
    <w:rsid w:val="006E56BB"/>
    <w:rsid w:val="00742CEC"/>
    <w:rsid w:val="00742F2F"/>
    <w:rsid w:val="0075659C"/>
    <w:rsid w:val="007B2C2E"/>
    <w:rsid w:val="0080773C"/>
    <w:rsid w:val="008307FE"/>
    <w:rsid w:val="00837890"/>
    <w:rsid w:val="009349ED"/>
    <w:rsid w:val="009417DB"/>
    <w:rsid w:val="0095382B"/>
    <w:rsid w:val="009A2802"/>
    <w:rsid w:val="009A5087"/>
    <w:rsid w:val="009B3390"/>
    <w:rsid w:val="00A009B5"/>
    <w:rsid w:val="00A07888"/>
    <w:rsid w:val="00A44F38"/>
    <w:rsid w:val="00A53654"/>
    <w:rsid w:val="00A65F19"/>
    <w:rsid w:val="00A82546"/>
    <w:rsid w:val="00A92855"/>
    <w:rsid w:val="00B17CAF"/>
    <w:rsid w:val="00B23001"/>
    <w:rsid w:val="00B30048"/>
    <w:rsid w:val="00B42D69"/>
    <w:rsid w:val="00B4638A"/>
    <w:rsid w:val="00B86FD3"/>
    <w:rsid w:val="00B976D1"/>
    <w:rsid w:val="00BA5A7F"/>
    <w:rsid w:val="00BC3550"/>
    <w:rsid w:val="00BE7856"/>
    <w:rsid w:val="00C153E2"/>
    <w:rsid w:val="00C26AF3"/>
    <w:rsid w:val="00C3307B"/>
    <w:rsid w:val="00C36949"/>
    <w:rsid w:val="00C53868"/>
    <w:rsid w:val="00C55551"/>
    <w:rsid w:val="00C77137"/>
    <w:rsid w:val="00CC61E8"/>
    <w:rsid w:val="00CD76F1"/>
    <w:rsid w:val="00D20F4F"/>
    <w:rsid w:val="00D40098"/>
    <w:rsid w:val="00D75562"/>
    <w:rsid w:val="00D8758C"/>
    <w:rsid w:val="00D926F4"/>
    <w:rsid w:val="00D95820"/>
    <w:rsid w:val="00DB3408"/>
    <w:rsid w:val="00DB5949"/>
    <w:rsid w:val="00DE67BA"/>
    <w:rsid w:val="00E31013"/>
    <w:rsid w:val="00E56B43"/>
    <w:rsid w:val="00EA0802"/>
    <w:rsid w:val="00EA57AE"/>
    <w:rsid w:val="00EB4563"/>
    <w:rsid w:val="00EB4A93"/>
    <w:rsid w:val="00EC25CB"/>
    <w:rsid w:val="00ED698E"/>
    <w:rsid w:val="00EF6048"/>
    <w:rsid w:val="00F233BC"/>
    <w:rsid w:val="00FB4459"/>
    <w:rsid w:val="00FE19E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8D3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CD"/>
    <w:rPr>
      <w:rFonts w:ascii="Calibri" w:hAnsi="Calibri"/>
    </w:rPr>
  </w:style>
  <w:style w:type="paragraph" w:styleId="Heading1">
    <w:name w:val="heading 1"/>
    <w:basedOn w:val="Normal"/>
    <w:next w:val="Normal"/>
    <w:link w:val="Heading1Char"/>
    <w:uiPriority w:val="9"/>
    <w:qFormat/>
    <w:rsid w:val="0027007D"/>
    <w:pPr>
      <w:keepNext/>
      <w:keepLines/>
      <w:spacing w:before="480"/>
      <w:outlineLvl w:val="0"/>
    </w:pPr>
    <w:rPr>
      <w:rFonts w:eastAsiaTheme="majorEastAsia" w:cstheme="majorBidi"/>
      <w:b/>
      <w:bCs/>
      <w:color w:val="B81532" w:themeColor="accent1" w:themeShade="B5"/>
      <w:sz w:val="32"/>
      <w:szCs w:val="32"/>
    </w:rPr>
  </w:style>
  <w:style w:type="paragraph" w:styleId="Heading2">
    <w:name w:val="heading 2"/>
    <w:basedOn w:val="Normal"/>
    <w:next w:val="Normal"/>
    <w:link w:val="Heading2Char"/>
    <w:uiPriority w:val="9"/>
    <w:unhideWhenUsed/>
    <w:qFormat/>
    <w:rsid w:val="0095382B"/>
    <w:pPr>
      <w:keepNext/>
      <w:keepLines/>
      <w:spacing w:before="200"/>
      <w:outlineLvl w:val="1"/>
    </w:pPr>
    <w:rPr>
      <w:rFonts w:eastAsiaTheme="majorEastAsia" w:cstheme="majorBidi"/>
      <w:b/>
      <w:bCs/>
      <w:color w:val="E83A5A"/>
      <w:sz w:val="26"/>
      <w:szCs w:val="26"/>
    </w:rPr>
  </w:style>
  <w:style w:type="paragraph" w:styleId="Heading3">
    <w:name w:val="heading 3"/>
    <w:basedOn w:val="Normal"/>
    <w:next w:val="Normal"/>
    <w:link w:val="Heading3Char"/>
    <w:uiPriority w:val="9"/>
    <w:unhideWhenUsed/>
    <w:qFormat/>
    <w:rsid w:val="0095382B"/>
    <w:pPr>
      <w:keepNext/>
      <w:keepLines/>
      <w:spacing w:before="200"/>
      <w:outlineLvl w:val="2"/>
    </w:pPr>
    <w:rPr>
      <w:rFonts w:eastAsiaTheme="majorEastAsia" w:cstheme="majorBidi"/>
      <w:b/>
      <w:bCs/>
      <w:color w:val="E83A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9F9"/>
    <w:pPr>
      <w:ind w:left="720"/>
      <w:contextualSpacing/>
    </w:pPr>
  </w:style>
  <w:style w:type="character" w:customStyle="1" w:styleId="Heading1Char">
    <w:name w:val="Heading 1 Char"/>
    <w:basedOn w:val="DefaultParagraphFont"/>
    <w:link w:val="Heading1"/>
    <w:uiPriority w:val="9"/>
    <w:rsid w:val="0027007D"/>
    <w:rPr>
      <w:rFonts w:ascii="Calibri" w:eastAsiaTheme="majorEastAsia" w:hAnsi="Calibri" w:cstheme="majorBidi"/>
      <w:b/>
      <w:bCs/>
      <w:color w:val="B81532" w:themeColor="accent1" w:themeShade="B5"/>
      <w:sz w:val="32"/>
      <w:szCs w:val="32"/>
    </w:rPr>
  </w:style>
  <w:style w:type="character" w:customStyle="1" w:styleId="Heading2Char">
    <w:name w:val="Heading 2 Char"/>
    <w:basedOn w:val="DefaultParagraphFont"/>
    <w:link w:val="Heading2"/>
    <w:uiPriority w:val="9"/>
    <w:rsid w:val="0095382B"/>
    <w:rPr>
      <w:rFonts w:ascii="Calibri" w:eastAsiaTheme="majorEastAsia" w:hAnsi="Calibri" w:cstheme="majorBidi"/>
      <w:b/>
      <w:bCs/>
      <w:color w:val="E83A5A"/>
      <w:sz w:val="26"/>
      <w:szCs w:val="26"/>
    </w:rPr>
  </w:style>
  <w:style w:type="character" w:customStyle="1" w:styleId="Heading3Char">
    <w:name w:val="Heading 3 Char"/>
    <w:basedOn w:val="DefaultParagraphFont"/>
    <w:link w:val="Heading3"/>
    <w:uiPriority w:val="9"/>
    <w:rsid w:val="0095382B"/>
    <w:rPr>
      <w:rFonts w:ascii="Calibri" w:eastAsiaTheme="majorEastAsia" w:hAnsi="Calibri" w:cstheme="majorBidi"/>
      <w:b/>
      <w:bCs/>
      <w:color w:val="E83A5A"/>
    </w:rPr>
  </w:style>
  <w:style w:type="paragraph" w:styleId="Title">
    <w:name w:val="Title"/>
    <w:basedOn w:val="Normal"/>
    <w:next w:val="Normal"/>
    <w:link w:val="TitleChar"/>
    <w:uiPriority w:val="10"/>
    <w:qFormat/>
    <w:rsid w:val="0095382B"/>
    <w:pPr>
      <w:pBdr>
        <w:bottom w:val="single" w:sz="8" w:space="4" w:color="E83A5A" w:themeColor="accent1"/>
      </w:pBdr>
      <w:spacing w:after="300"/>
      <w:contextualSpacing/>
    </w:pPr>
    <w:rPr>
      <w:rFonts w:eastAsiaTheme="majorEastAsia" w:cstheme="majorBidi"/>
      <w:color w:val="3B3756"/>
      <w:spacing w:val="5"/>
      <w:kern w:val="28"/>
      <w:sz w:val="52"/>
      <w:szCs w:val="52"/>
    </w:rPr>
  </w:style>
  <w:style w:type="character" w:customStyle="1" w:styleId="TitleChar">
    <w:name w:val="Title Char"/>
    <w:basedOn w:val="DefaultParagraphFont"/>
    <w:link w:val="Title"/>
    <w:uiPriority w:val="10"/>
    <w:rsid w:val="0095382B"/>
    <w:rPr>
      <w:rFonts w:ascii="Calibri" w:eastAsiaTheme="majorEastAsia" w:hAnsi="Calibri" w:cstheme="majorBidi"/>
      <w:color w:val="3B3756"/>
      <w:spacing w:val="5"/>
      <w:kern w:val="28"/>
      <w:sz w:val="52"/>
      <w:szCs w:val="52"/>
    </w:rPr>
  </w:style>
  <w:style w:type="character" w:styleId="CommentReference">
    <w:name w:val="annotation reference"/>
    <w:basedOn w:val="DefaultParagraphFont"/>
    <w:uiPriority w:val="99"/>
    <w:semiHidden/>
    <w:unhideWhenUsed/>
    <w:rsid w:val="003E4B2E"/>
    <w:rPr>
      <w:sz w:val="16"/>
      <w:szCs w:val="16"/>
    </w:rPr>
  </w:style>
  <w:style w:type="paragraph" w:styleId="CommentText">
    <w:name w:val="annotation text"/>
    <w:basedOn w:val="Normal"/>
    <w:link w:val="CommentTextChar"/>
    <w:uiPriority w:val="99"/>
    <w:semiHidden/>
    <w:unhideWhenUsed/>
    <w:rsid w:val="003E4B2E"/>
    <w:rPr>
      <w:sz w:val="20"/>
      <w:szCs w:val="20"/>
    </w:rPr>
  </w:style>
  <w:style w:type="character" w:customStyle="1" w:styleId="CommentTextChar">
    <w:name w:val="Comment Text Char"/>
    <w:basedOn w:val="DefaultParagraphFont"/>
    <w:link w:val="CommentText"/>
    <w:uiPriority w:val="99"/>
    <w:semiHidden/>
    <w:rsid w:val="003E4B2E"/>
    <w:rPr>
      <w:sz w:val="20"/>
      <w:szCs w:val="20"/>
    </w:rPr>
  </w:style>
  <w:style w:type="paragraph" w:styleId="CommentSubject">
    <w:name w:val="annotation subject"/>
    <w:basedOn w:val="CommentText"/>
    <w:next w:val="CommentText"/>
    <w:link w:val="CommentSubjectChar"/>
    <w:uiPriority w:val="99"/>
    <w:semiHidden/>
    <w:unhideWhenUsed/>
    <w:rsid w:val="003E4B2E"/>
    <w:rPr>
      <w:b/>
      <w:bCs/>
    </w:rPr>
  </w:style>
  <w:style w:type="character" w:customStyle="1" w:styleId="CommentSubjectChar">
    <w:name w:val="Comment Subject Char"/>
    <w:basedOn w:val="CommentTextChar"/>
    <w:link w:val="CommentSubject"/>
    <w:uiPriority w:val="99"/>
    <w:semiHidden/>
    <w:rsid w:val="003E4B2E"/>
    <w:rPr>
      <w:b/>
      <w:bCs/>
      <w:sz w:val="20"/>
      <w:szCs w:val="20"/>
    </w:rPr>
  </w:style>
  <w:style w:type="paragraph" w:styleId="BalloonText">
    <w:name w:val="Balloon Text"/>
    <w:basedOn w:val="Normal"/>
    <w:link w:val="BalloonTextChar"/>
    <w:uiPriority w:val="99"/>
    <w:semiHidden/>
    <w:unhideWhenUsed/>
    <w:rsid w:val="003E4B2E"/>
    <w:rPr>
      <w:rFonts w:ascii="Tahoma" w:hAnsi="Tahoma" w:cs="Tahoma"/>
      <w:sz w:val="16"/>
      <w:szCs w:val="16"/>
    </w:rPr>
  </w:style>
  <w:style w:type="character" w:customStyle="1" w:styleId="BalloonTextChar">
    <w:name w:val="Balloon Text Char"/>
    <w:basedOn w:val="DefaultParagraphFont"/>
    <w:link w:val="BalloonText"/>
    <w:uiPriority w:val="99"/>
    <w:semiHidden/>
    <w:rsid w:val="003E4B2E"/>
    <w:rPr>
      <w:rFonts w:ascii="Tahoma" w:hAnsi="Tahoma" w:cs="Tahoma"/>
      <w:sz w:val="16"/>
      <w:szCs w:val="16"/>
    </w:rPr>
  </w:style>
  <w:style w:type="character" w:customStyle="1" w:styleId="IntenseEmphasis1">
    <w:name w:val="Intense Emphasis1"/>
    <w:rsid w:val="00837890"/>
  </w:style>
  <w:style w:type="paragraph" w:styleId="Subtitle">
    <w:name w:val="Subtitle"/>
    <w:basedOn w:val="Normal"/>
    <w:next w:val="Normal"/>
    <w:link w:val="SubtitleChar"/>
    <w:uiPriority w:val="11"/>
    <w:qFormat/>
    <w:rsid w:val="0027007D"/>
    <w:pPr>
      <w:numPr>
        <w:ilvl w:val="1"/>
      </w:numPr>
    </w:pPr>
    <w:rPr>
      <w:rFonts w:eastAsiaTheme="majorEastAsia" w:cstheme="majorBidi"/>
      <w:i/>
      <w:iCs/>
      <w:color w:val="E83A5A" w:themeColor="accent1"/>
      <w:spacing w:val="15"/>
    </w:rPr>
  </w:style>
  <w:style w:type="character" w:customStyle="1" w:styleId="SubtitleChar">
    <w:name w:val="Subtitle Char"/>
    <w:basedOn w:val="DefaultParagraphFont"/>
    <w:link w:val="Subtitle"/>
    <w:uiPriority w:val="11"/>
    <w:rsid w:val="0027007D"/>
    <w:rPr>
      <w:rFonts w:ascii="Calibri" w:eastAsiaTheme="majorEastAsia" w:hAnsi="Calibri" w:cstheme="majorBidi"/>
      <w:i/>
      <w:iCs/>
      <w:color w:val="E83A5A" w:themeColor="accent1"/>
      <w:spacing w:val="15"/>
    </w:rPr>
  </w:style>
  <w:style w:type="character" w:styleId="SubtleEmphasis">
    <w:name w:val="Subtle Emphasis"/>
    <w:basedOn w:val="DefaultParagraphFont"/>
    <w:uiPriority w:val="19"/>
    <w:qFormat/>
    <w:rsid w:val="0027007D"/>
    <w:rPr>
      <w:rFonts w:ascii="Calibri" w:hAnsi="Calibri"/>
      <w:i/>
      <w:iCs/>
      <w:color w:val="938EB7" w:themeColor="text1" w:themeTint="7F"/>
    </w:rPr>
  </w:style>
  <w:style w:type="character" w:styleId="Strong">
    <w:name w:val="Strong"/>
    <w:basedOn w:val="DefaultParagraphFont"/>
    <w:uiPriority w:val="22"/>
    <w:qFormat/>
    <w:rsid w:val="0027007D"/>
    <w:rPr>
      <w:b/>
      <w:bCs/>
    </w:rPr>
  </w:style>
  <w:style w:type="paragraph" w:styleId="Header">
    <w:name w:val="header"/>
    <w:basedOn w:val="Normal"/>
    <w:link w:val="HeaderChar"/>
    <w:uiPriority w:val="99"/>
    <w:unhideWhenUsed/>
    <w:rsid w:val="00C55551"/>
    <w:pPr>
      <w:tabs>
        <w:tab w:val="center" w:pos="4536"/>
        <w:tab w:val="right" w:pos="9072"/>
      </w:tabs>
    </w:pPr>
  </w:style>
  <w:style w:type="character" w:customStyle="1" w:styleId="HeaderChar">
    <w:name w:val="Header Char"/>
    <w:basedOn w:val="DefaultParagraphFont"/>
    <w:link w:val="Header"/>
    <w:uiPriority w:val="99"/>
    <w:rsid w:val="00C55551"/>
    <w:rPr>
      <w:rFonts w:ascii="Calibri" w:hAnsi="Calibri"/>
    </w:rPr>
  </w:style>
  <w:style w:type="paragraph" w:styleId="Footer">
    <w:name w:val="footer"/>
    <w:basedOn w:val="Normal"/>
    <w:link w:val="FooterChar"/>
    <w:uiPriority w:val="99"/>
    <w:unhideWhenUsed/>
    <w:rsid w:val="00C55551"/>
    <w:pPr>
      <w:tabs>
        <w:tab w:val="center" w:pos="4536"/>
        <w:tab w:val="right" w:pos="9072"/>
      </w:tabs>
    </w:pPr>
  </w:style>
  <w:style w:type="character" w:customStyle="1" w:styleId="FooterChar">
    <w:name w:val="Footer Char"/>
    <w:basedOn w:val="DefaultParagraphFont"/>
    <w:link w:val="Footer"/>
    <w:uiPriority w:val="99"/>
    <w:rsid w:val="00C55551"/>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ACD"/>
    <w:rPr>
      <w:rFonts w:ascii="Calibri" w:hAnsi="Calibri"/>
    </w:rPr>
  </w:style>
  <w:style w:type="paragraph" w:styleId="Heading1">
    <w:name w:val="heading 1"/>
    <w:basedOn w:val="Normal"/>
    <w:next w:val="Normal"/>
    <w:link w:val="Heading1Char"/>
    <w:uiPriority w:val="9"/>
    <w:qFormat/>
    <w:rsid w:val="0027007D"/>
    <w:pPr>
      <w:keepNext/>
      <w:keepLines/>
      <w:spacing w:before="480"/>
      <w:outlineLvl w:val="0"/>
    </w:pPr>
    <w:rPr>
      <w:rFonts w:eastAsiaTheme="majorEastAsia" w:cstheme="majorBidi"/>
      <w:b/>
      <w:bCs/>
      <w:color w:val="B81532" w:themeColor="accent1" w:themeShade="B5"/>
      <w:sz w:val="32"/>
      <w:szCs w:val="32"/>
    </w:rPr>
  </w:style>
  <w:style w:type="paragraph" w:styleId="Heading2">
    <w:name w:val="heading 2"/>
    <w:basedOn w:val="Normal"/>
    <w:next w:val="Normal"/>
    <w:link w:val="Heading2Char"/>
    <w:uiPriority w:val="9"/>
    <w:unhideWhenUsed/>
    <w:qFormat/>
    <w:rsid w:val="0095382B"/>
    <w:pPr>
      <w:keepNext/>
      <w:keepLines/>
      <w:spacing w:before="200"/>
      <w:outlineLvl w:val="1"/>
    </w:pPr>
    <w:rPr>
      <w:rFonts w:eastAsiaTheme="majorEastAsia" w:cstheme="majorBidi"/>
      <w:b/>
      <w:bCs/>
      <w:color w:val="E83A5A"/>
      <w:sz w:val="26"/>
      <w:szCs w:val="26"/>
    </w:rPr>
  </w:style>
  <w:style w:type="paragraph" w:styleId="Heading3">
    <w:name w:val="heading 3"/>
    <w:basedOn w:val="Normal"/>
    <w:next w:val="Normal"/>
    <w:link w:val="Heading3Char"/>
    <w:uiPriority w:val="9"/>
    <w:unhideWhenUsed/>
    <w:qFormat/>
    <w:rsid w:val="0095382B"/>
    <w:pPr>
      <w:keepNext/>
      <w:keepLines/>
      <w:spacing w:before="200"/>
      <w:outlineLvl w:val="2"/>
    </w:pPr>
    <w:rPr>
      <w:rFonts w:eastAsiaTheme="majorEastAsia" w:cstheme="majorBidi"/>
      <w:b/>
      <w:bCs/>
      <w:color w:val="E83A5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09F9"/>
    <w:pPr>
      <w:ind w:left="720"/>
      <w:contextualSpacing/>
    </w:pPr>
  </w:style>
  <w:style w:type="character" w:customStyle="1" w:styleId="Heading1Char">
    <w:name w:val="Heading 1 Char"/>
    <w:basedOn w:val="DefaultParagraphFont"/>
    <w:link w:val="Heading1"/>
    <w:uiPriority w:val="9"/>
    <w:rsid w:val="0027007D"/>
    <w:rPr>
      <w:rFonts w:ascii="Calibri" w:eastAsiaTheme="majorEastAsia" w:hAnsi="Calibri" w:cstheme="majorBidi"/>
      <w:b/>
      <w:bCs/>
      <w:color w:val="B81532" w:themeColor="accent1" w:themeShade="B5"/>
      <w:sz w:val="32"/>
      <w:szCs w:val="32"/>
    </w:rPr>
  </w:style>
  <w:style w:type="character" w:customStyle="1" w:styleId="Heading2Char">
    <w:name w:val="Heading 2 Char"/>
    <w:basedOn w:val="DefaultParagraphFont"/>
    <w:link w:val="Heading2"/>
    <w:uiPriority w:val="9"/>
    <w:rsid w:val="0095382B"/>
    <w:rPr>
      <w:rFonts w:ascii="Calibri" w:eastAsiaTheme="majorEastAsia" w:hAnsi="Calibri" w:cstheme="majorBidi"/>
      <w:b/>
      <w:bCs/>
      <w:color w:val="E83A5A"/>
      <w:sz w:val="26"/>
      <w:szCs w:val="26"/>
    </w:rPr>
  </w:style>
  <w:style w:type="character" w:customStyle="1" w:styleId="Heading3Char">
    <w:name w:val="Heading 3 Char"/>
    <w:basedOn w:val="DefaultParagraphFont"/>
    <w:link w:val="Heading3"/>
    <w:uiPriority w:val="9"/>
    <w:rsid w:val="0095382B"/>
    <w:rPr>
      <w:rFonts w:ascii="Calibri" w:eastAsiaTheme="majorEastAsia" w:hAnsi="Calibri" w:cstheme="majorBidi"/>
      <w:b/>
      <w:bCs/>
      <w:color w:val="E83A5A"/>
    </w:rPr>
  </w:style>
  <w:style w:type="paragraph" w:styleId="Title">
    <w:name w:val="Title"/>
    <w:basedOn w:val="Normal"/>
    <w:next w:val="Normal"/>
    <w:link w:val="TitleChar"/>
    <w:uiPriority w:val="10"/>
    <w:qFormat/>
    <w:rsid w:val="0095382B"/>
    <w:pPr>
      <w:pBdr>
        <w:bottom w:val="single" w:sz="8" w:space="4" w:color="E83A5A" w:themeColor="accent1"/>
      </w:pBdr>
      <w:spacing w:after="300"/>
      <w:contextualSpacing/>
    </w:pPr>
    <w:rPr>
      <w:rFonts w:eastAsiaTheme="majorEastAsia" w:cstheme="majorBidi"/>
      <w:color w:val="3B3756"/>
      <w:spacing w:val="5"/>
      <w:kern w:val="28"/>
      <w:sz w:val="52"/>
      <w:szCs w:val="52"/>
    </w:rPr>
  </w:style>
  <w:style w:type="character" w:customStyle="1" w:styleId="TitleChar">
    <w:name w:val="Title Char"/>
    <w:basedOn w:val="DefaultParagraphFont"/>
    <w:link w:val="Title"/>
    <w:uiPriority w:val="10"/>
    <w:rsid w:val="0095382B"/>
    <w:rPr>
      <w:rFonts w:ascii="Calibri" w:eastAsiaTheme="majorEastAsia" w:hAnsi="Calibri" w:cstheme="majorBidi"/>
      <w:color w:val="3B3756"/>
      <w:spacing w:val="5"/>
      <w:kern w:val="28"/>
      <w:sz w:val="52"/>
      <w:szCs w:val="52"/>
    </w:rPr>
  </w:style>
  <w:style w:type="character" w:styleId="CommentReference">
    <w:name w:val="annotation reference"/>
    <w:basedOn w:val="DefaultParagraphFont"/>
    <w:uiPriority w:val="99"/>
    <w:semiHidden/>
    <w:unhideWhenUsed/>
    <w:rsid w:val="003E4B2E"/>
    <w:rPr>
      <w:sz w:val="16"/>
      <w:szCs w:val="16"/>
    </w:rPr>
  </w:style>
  <w:style w:type="paragraph" w:styleId="CommentText">
    <w:name w:val="annotation text"/>
    <w:basedOn w:val="Normal"/>
    <w:link w:val="CommentTextChar"/>
    <w:uiPriority w:val="99"/>
    <w:semiHidden/>
    <w:unhideWhenUsed/>
    <w:rsid w:val="003E4B2E"/>
    <w:rPr>
      <w:sz w:val="20"/>
      <w:szCs w:val="20"/>
    </w:rPr>
  </w:style>
  <w:style w:type="character" w:customStyle="1" w:styleId="CommentTextChar">
    <w:name w:val="Comment Text Char"/>
    <w:basedOn w:val="DefaultParagraphFont"/>
    <w:link w:val="CommentText"/>
    <w:uiPriority w:val="99"/>
    <w:semiHidden/>
    <w:rsid w:val="003E4B2E"/>
    <w:rPr>
      <w:sz w:val="20"/>
      <w:szCs w:val="20"/>
    </w:rPr>
  </w:style>
  <w:style w:type="paragraph" w:styleId="CommentSubject">
    <w:name w:val="annotation subject"/>
    <w:basedOn w:val="CommentText"/>
    <w:next w:val="CommentText"/>
    <w:link w:val="CommentSubjectChar"/>
    <w:uiPriority w:val="99"/>
    <w:semiHidden/>
    <w:unhideWhenUsed/>
    <w:rsid w:val="003E4B2E"/>
    <w:rPr>
      <w:b/>
      <w:bCs/>
    </w:rPr>
  </w:style>
  <w:style w:type="character" w:customStyle="1" w:styleId="CommentSubjectChar">
    <w:name w:val="Comment Subject Char"/>
    <w:basedOn w:val="CommentTextChar"/>
    <w:link w:val="CommentSubject"/>
    <w:uiPriority w:val="99"/>
    <w:semiHidden/>
    <w:rsid w:val="003E4B2E"/>
    <w:rPr>
      <w:b/>
      <w:bCs/>
      <w:sz w:val="20"/>
      <w:szCs w:val="20"/>
    </w:rPr>
  </w:style>
  <w:style w:type="paragraph" w:styleId="BalloonText">
    <w:name w:val="Balloon Text"/>
    <w:basedOn w:val="Normal"/>
    <w:link w:val="BalloonTextChar"/>
    <w:uiPriority w:val="99"/>
    <w:semiHidden/>
    <w:unhideWhenUsed/>
    <w:rsid w:val="003E4B2E"/>
    <w:rPr>
      <w:rFonts w:ascii="Tahoma" w:hAnsi="Tahoma" w:cs="Tahoma"/>
      <w:sz w:val="16"/>
      <w:szCs w:val="16"/>
    </w:rPr>
  </w:style>
  <w:style w:type="character" w:customStyle="1" w:styleId="BalloonTextChar">
    <w:name w:val="Balloon Text Char"/>
    <w:basedOn w:val="DefaultParagraphFont"/>
    <w:link w:val="BalloonText"/>
    <w:uiPriority w:val="99"/>
    <w:semiHidden/>
    <w:rsid w:val="003E4B2E"/>
    <w:rPr>
      <w:rFonts w:ascii="Tahoma" w:hAnsi="Tahoma" w:cs="Tahoma"/>
      <w:sz w:val="16"/>
      <w:szCs w:val="16"/>
    </w:rPr>
  </w:style>
  <w:style w:type="character" w:customStyle="1" w:styleId="IntenseEmphasis1">
    <w:name w:val="Intense Emphasis1"/>
    <w:rsid w:val="00837890"/>
  </w:style>
  <w:style w:type="paragraph" w:styleId="Subtitle">
    <w:name w:val="Subtitle"/>
    <w:basedOn w:val="Normal"/>
    <w:next w:val="Normal"/>
    <w:link w:val="SubtitleChar"/>
    <w:uiPriority w:val="11"/>
    <w:qFormat/>
    <w:rsid w:val="0027007D"/>
    <w:pPr>
      <w:numPr>
        <w:ilvl w:val="1"/>
      </w:numPr>
    </w:pPr>
    <w:rPr>
      <w:rFonts w:eastAsiaTheme="majorEastAsia" w:cstheme="majorBidi"/>
      <w:i/>
      <w:iCs/>
      <w:color w:val="E83A5A" w:themeColor="accent1"/>
      <w:spacing w:val="15"/>
    </w:rPr>
  </w:style>
  <w:style w:type="character" w:customStyle="1" w:styleId="SubtitleChar">
    <w:name w:val="Subtitle Char"/>
    <w:basedOn w:val="DefaultParagraphFont"/>
    <w:link w:val="Subtitle"/>
    <w:uiPriority w:val="11"/>
    <w:rsid w:val="0027007D"/>
    <w:rPr>
      <w:rFonts w:ascii="Calibri" w:eastAsiaTheme="majorEastAsia" w:hAnsi="Calibri" w:cstheme="majorBidi"/>
      <w:i/>
      <w:iCs/>
      <w:color w:val="E83A5A" w:themeColor="accent1"/>
      <w:spacing w:val="15"/>
    </w:rPr>
  </w:style>
  <w:style w:type="character" w:styleId="SubtleEmphasis">
    <w:name w:val="Subtle Emphasis"/>
    <w:basedOn w:val="DefaultParagraphFont"/>
    <w:uiPriority w:val="19"/>
    <w:qFormat/>
    <w:rsid w:val="0027007D"/>
    <w:rPr>
      <w:rFonts w:ascii="Calibri" w:hAnsi="Calibri"/>
      <w:i/>
      <w:iCs/>
      <w:color w:val="938EB7" w:themeColor="text1" w:themeTint="7F"/>
    </w:rPr>
  </w:style>
  <w:style w:type="character" w:styleId="Strong">
    <w:name w:val="Strong"/>
    <w:basedOn w:val="DefaultParagraphFont"/>
    <w:uiPriority w:val="22"/>
    <w:qFormat/>
    <w:rsid w:val="0027007D"/>
    <w:rPr>
      <w:b/>
      <w:bCs/>
    </w:rPr>
  </w:style>
  <w:style w:type="paragraph" w:styleId="Header">
    <w:name w:val="header"/>
    <w:basedOn w:val="Normal"/>
    <w:link w:val="HeaderChar"/>
    <w:uiPriority w:val="99"/>
    <w:unhideWhenUsed/>
    <w:rsid w:val="00C55551"/>
    <w:pPr>
      <w:tabs>
        <w:tab w:val="center" w:pos="4536"/>
        <w:tab w:val="right" w:pos="9072"/>
      </w:tabs>
    </w:pPr>
  </w:style>
  <w:style w:type="character" w:customStyle="1" w:styleId="HeaderChar">
    <w:name w:val="Header Char"/>
    <w:basedOn w:val="DefaultParagraphFont"/>
    <w:link w:val="Header"/>
    <w:uiPriority w:val="99"/>
    <w:rsid w:val="00C55551"/>
    <w:rPr>
      <w:rFonts w:ascii="Calibri" w:hAnsi="Calibri"/>
    </w:rPr>
  </w:style>
  <w:style w:type="paragraph" w:styleId="Footer">
    <w:name w:val="footer"/>
    <w:basedOn w:val="Normal"/>
    <w:link w:val="FooterChar"/>
    <w:uiPriority w:val="99"/>
    <w:unhideWhenUsed/>
    <w:rsid w:val="00C55551"/>
    <w:pPr>
      <w:tabs>
        <w:tab w:val="center" w:pos="4536"/>
        <w:tab w:val="right" w:pos="9072"/>
      </w:tabs>
    </w:pPr>
  </w:style>
  <w:style w:type="character" w:customStyle="1" w:styleId="FooterChar">
    <w:name w:val="Footer Char"/>
    <w:basedOn w:val="DefaultParagraphFont"/>
    <w:link w:val="Footer"/>
    <w:uiPriority w:val="99"/>
    <w:rsid w:val="00C5555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ITAL">
      <a:dk1>
        <a:srgbClr val="3B3756"/>
      </a:dk1>
      <a:lt1>
        <a:sysClr val="window" lastClr="FFFFFF"/>
      </a:lt1>
      <a:dk2>
        <a:srgbClr val="3B3756"/>
      </a:dk2>
      <a:lt2>
        <a:srgbClr val="EEECE1"/>
      </a:lt2>
      <a:accent1>
        <a:srgbClr val="E83A5A"/>
      </a:accent1>
      <a:accent2>
        <a:srgbClr val="4BACC6"/>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8BEC7-3DA0-45DF-B9C7-6169C984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896</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 Gelan</dc:creator>
  <cp:lastModifiedBy>GELAN Anouk</cp:lastModifiedBy>
  <cp:revision>4</cp:revision>
  <cp:lastPrinted>2017-06-19T11:24:00Z</cp:lastPrinted>
  <dcterms:created xsi:type="dcterms:W3CDTF">2017-06-19T11:28:00Z</dcterms:created>
  <dcterms:modified xsi:type="dcterms:W3CDTF">2017-06-19T11:47:00Z</dcterms:modified>
</cp:coreProperties>
</file>