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9F58" w14:textId="6B22DB5D" w:rsidR="001B15AA" w:rsidRPr="0070180C" w:rsidRDefault="0070180C" w:rsidP="0070180C">
      <w:pPr>
        <w:jc w:val="center"/>
        <w:rPr>
          <w:b/>
          <w:bCs/>
          <w:sz w:val="28"/>
          <w:szCs w:val="28"/>
        </w:rPr>
      </w:pPr>
      <w:r w:rsidRPr="0070180C">
        <w:rPr>
          <w:b/>
          <w:bCs/>
          <w:sz w:val="28"/>
          <w:szCs w:val="28"/>
        </w:rPr>
        <w:t>DIAGRAMME DE GANT TP4</w:t>
      </w:r>
    </w:p>
    <w:tbl>
      <w:tblPr>
        <w:tblStyle w:val="TableGrid"/>
        <w:tblW w:w="15735" w:type="dxa"/>
        <w:tblInd w:w="-998" w:type="dxa"/>
        <w:tblLook w:val="04A0" w:firstRow="1" w:lastRow="0" w:firstColumn="1" w:lastColumn="0" w:noHBand="0" w:noVBand="1"/>
      </w:tblPr>
      <w:tblGrid>
        <w:gridCol w:w="1863"/>
        <w:gridCol w:w="1519"/>
        <w:gridCol w:w="1864"/>
        <w:gridCol w:w="2035"/>
        <w:gridCol w:w="2501"/>
        <w:gridCol w:w="2835"/>
        <w:gridCol w:w="3118"/>
      </w:tblGrid>
      <w:tr w:rsidR="0070180C" w:rsidRPr="00400A05" w14:paraId="704F32A9" w14:textId="77777777" w:rsidTr="00400A05">
        <w:trPr>
          <w:trHeight w:val="744"/>
        </w:trPr>
        <w:tc>
          <w:tcPr>
            <w:tcW w:w="1863" w:type="dxa"/>
          </w:tcPr>
          <w:p w14:paraId="57E53E89" w14:textId="77985765" w:rsidR="0070180C" w:rsidRPr="00400A05" w:rsidRDefault="0070180C" w:rsidP="0070180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A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TACHE</w:t>
            </w:r>
          </w:p>
        </w:tc>
        <w:tc>
          <w:tcPr>
            <w:tcW w:w="1519" w:type="dxa"/>
          </w:tcPr>
          <w:p w14:paraId="109D04D5" w14:textId="68481793" w:rsidR="0070180C" w:rsidRPr="00400A05" w:rsidRDefault="0070180C" w:rsidP="0070180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A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DURÉE</w:t>
            </w:r>
          </w:p>
        </w:tc>
        <w:tc>
          <w:tcPr>
            <w:tcW w:w="1864" w:type="dxa"/>
          </w:tcPr>
          <w:p w14:paraId="72CF2AE7" w14:textId="76F2B735" w:rsidR="0070180C" w:rsidRPr="00400A05" w:rsidRDefault="0070180C" w:rsidP="0070180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A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SEMAINE 1-2</w:t>
            </w:r>
          </w:p>
        </w:tc>
        <w:tc>
          <w:tcPr>
            <w:tcW w:w="2035" w:type="dxa"/>
          </w:tcPr>
          <w:p w14:paraId="10ADE3B8" w14:textId="77E7012F" w:rsidR="0070180C" w:rsidRPr="00400A05" w:rsidRDefault="0070180C" w:rsidP="0070180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A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SEMAINE 3-5</w:t>
            </w:r>
          </w:p>
        </w:tc>
        <w:tc>
          <w:tcPr>
            <w:tcW w:w="2501" w:type="dxa"/>
          </w:tcPr>
          <w:p w14:paraId="7A05D0CC" w14:textId="3C2D4874" w:rsidR="0070180C" w:rsidRPr="00400A05" w:rsidRDefault="0070180C" w:rsidP="0070180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A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SEMAINE 6-10</w:t>
            </w:r>
          </w:p>
        </w:tc>
        <w:tc>
          <w:tcPr>
            <w:tcW w:w="2835" w:type="dxa"/>
          </w:tcPr>
          <w:p w14:paraId="4C2822D6" w14:textId="024A4D92" w:rsidR="0070180C" w:rsidRPr="00400A05" w:rsidRDefault="0070180C" w:rsidP="0070180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A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SEMAINE 11-12</w:t>
            </w:r>
          </w:p>
        </w:tc>
        <w:tc>
          <w:tcPr>
            <w:tcW w:w="3118" w:type="dxa"/>
          </w:tcPr>
          <w:p w14:paraId="3ACD47FB" w14:textId="0D679B19" w:rsidR="0070180C" w:rsidRPr="00400A05" w:rsidRDefault="0070180C" w:rsidP="0070180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0A0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SEMAINE 13</w:t>
            </w:r>
          </w:p>
        </w:tc>
      </w:tr>
      <w:tr w:rsidR="0070180C" w:rsidRPr="00400A05" w14:paraId="54D0123B" w14:textId="77777777" w:rsidTr="00400A05">
        <w:trPr>
          <w:trHeight w:val="542"/>
        </w:trPr>
        <w:tc>
          <w:tcPr>
            <w:tcW w:w="1863" w:type="dxa"/>
          </w:tcPr>
          <w:p w14:paraId="29576C5D" w14:textId="29B61586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A05">
              <w:rPr>
                <w:rFonts w:ascii="Times New Roman" w:hAnsi="Times New Roman" w:cs="Times New Roman"/>
                <w:sz w:val="26"/>
                <w:szCs w:val="26"/>
              </w:rPr>
              <w:t>Analyse des données</w:t>
            </w:r>
          </w:p>
        </w:tc>
        <w:tc>
          <w:tcPr>
            <w:tcW w:w="1519" w:type="dxa"/>
          </w:tcPr>
          <w:p w14:paraId="19E50614" w14:textId="46B1A0A6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A05">
              <w:rPr>
                <w:rFonts w:ascii="Times New Roman" w:hAnsi="Times New Roman" w:cs="Times New Roman"/>
                <w:sz w:val="26"/>
                <w:szCs w:val="26"/>
              </w:rPr>
              <w:t xml:space="preserve">2 semaines </w:t>
            </w:r>
          </w:p>
        </w:tc>
        <w:tc>
          <w:tcPr>
            <w:tcW w:w="1864" w:type="dxa"/>
            <w:shd w:val="clear" w:color="auto" w:fill="000000" w:themeFill="text1"/>
          </w:tcPr>
          <w:p w14:paraId="0226DC06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5" w:type="dxa"/>
          </w:tcPr>
          <w:p w14:paraId="27D392D8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1" w:type="dxa"/>
          </w:tcPr>
          <w:p w14:paraId="7AB538F1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14:paraId="1556698B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2F1BB3DE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180C" w:rsidRPr="00400A05" w14:paraId="1AC61E00" w14:textId="77777777" w:rsidTr="00400A05">
        <w:trPr>
          <w:trHeight w:val="364"/>
        </w:trPr>
        <w:tc>
          <w:tcPr>
            <w:tcW w:w="1863" w:type="dxa"/>
          </w:tcPr>
          <w:p w14:paraId="4D583F51" w14:textId="2113066D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A05">
              <w:rPr>
                <w:rFonts w:ascii="Times New Roman" w:hAnsi="Times New Roman" w:cs="Times New Roman"/>
                <w:sz w:val="26"/>
                <w:szCs w:val="26"/>
              </w:rPr>
              <w:t xml:space="preserve">Conception </w:t>
            </w:r>
          </w:p>
        </w:tc>
        <w:tc>
          <w:tcPr>
            <w:tcW w:w="1519" w:type="dxa"/>
          </w:tcPr>
          <w:p w14:paraId="4D81F71E" w14:textId="2C5C7545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A05">
              <w:rPr>
                <w:rFonts w:ascii="Times New Roman" w:hAnsi="Times New Roman" w:cs="Times New Roman"/>
                <w:sz w:val="26"/>
                <w:szCs w:val="26"/>
              </w:rPr>
              <w:t>3 semaines</w:t>
            </w:r>
          </w:p>
        </w:tc>
        <w:tc>
          <w:tcPr>
            <w:tcW w:w="1864" w:type="dxa"/>
          </w:tcPr>
          <w:p w14:paraId="0DF21AEF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5" w:type="dxa"/>
            <w:shd w:val="clear" w:color="auto" w:fill="000000" w:themeFill="text1"/>
          </w:tcPr>
          <w:p w14:paraId="1BFFFEEB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1" w:type="dxa"/>
          </w:tcPr>
          <w:p w14:paraId="46E34AC6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14:paraId="18B859C3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3583A6B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180C" w:rsidRPr="00400A05" w14:paraId="74FEE692" w14:textId="77777777" w:rsidTr="00400A05">
        <w:trPr>
          <w:trHeight w:val="514"/>
        </w:trPr>
        <w:tc>
          <w:tcPr>
            <w:tcW w:w="1863" w:type="dxa"/>
          </w:tcPr>
          <w:p w14:paraId="3D7994AE" w14:textId="674B6CA1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A05">
              <w:rPr>
                <w:rFonts w:ascii="Times New Roman" w:hAnsi="Times New Roman" w:cs="Times New Roman"/>
                <w:sz w:val="26"/>
                <w:szCs w:val="26"/>
              </w:rPr>
              <w:t xml:space="preserve">Développement </w:t>
            </w:r>
          </w:p>
        </w:tc>
        <w:tc>
          <w:tcPr>
            <w:tcW w:w="1519" w:type="dxa"/>
          </w:tcPr>
          <w:p w14:paraId="7C49B744" w14:textId="32768D65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A05">
              <w:rPr>
                <w:rFonts w:ascii="Times New Roman" w:hAnsi="Times New Roman" w:cs="Times New Roman"/>
                <w:sz w:val="26"/>
                <w:szCs w:val="26"/>
              </w:rPr>
              <w:t xml:space="preserve">5 semaines </w:t>
            </w:r>
          </w:p>
        </w:tc>
        <w:tc>
          <w:tcPr>
            <w:tcW w:w="1864" w:type="dxa"/>
          </w:tcPr>
          <w:p w14:paraId="3308A6A9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5" w:type="dxa"/>
          </w:tcPr>
          <w:p w14:paraId="6DEE7E14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1" w:type="dxa"/>
            <w:shd w:val="clear" w:color="auto" w:fill="000000" w:themeFill="text1"/>
          </w:tcPr>
          <w:p w14:paraId="7167B98D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14:paraId="334652D4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2BE46B8E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180C" w:rsidRPr="00400A05" w14:paraId="71F453C8" w14:textId="77777777" w:rsidTr="00400A05">
        <w:trPr>
          <w:trHeight w:val="540"/>
        </w:trPr>
        <w:tc>
          <w:tcPr>
            <w:tcW w:w="1863" w:type="dxa"/>
          </w:tcPr>
          <w:p w14:paraId="71E073E2" w14:textId="091E2D49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A05">
              <w:rPr>
                <w:rFonts w:ascii="Times New Roman" w:hAnsi="Times New Roman" w:cs="Times New Roman"/>
                <w:sz w:val="26"/>
                <w:szCs w:val="26"/>
              </w:rPr>
              <w:t>Test</w:t>
            </w:r>
          </w:p>
        </w:tc>
        <w:tc>
          <w:tcPr>
            <w:tcW w:w="1519" w:type="dxa"/>
          </w:tcPr>
          <w:p w14:paraId="4ACAA740" w14:textId="15DA197E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A05">
              <w:rPr>
                <w:rFonts w:ascii="Times New Roman" w:hAnsi="Times New Roman" w:cs="Times New Roman"/>
                <w:sz w:val="26"/>
                <w:szCs w:val="26"/>
              </w:rPr>
              <w:t xml:space="preserve">2 semaines </w:t>
            </w:r>
          </w:p>
        </w:tc>
        <w:tc>
          <w:tcPr>
            <w:tcW w:w="1864" w:type="dxa"/>
          </w:tcPr>
          <w:p w14:paraId="5B7F2FB8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5" w:type="dxa"/>
          </w:tcPr>
          <w:p w14:paraId="39568E25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1" w:type="dxa"/>
          </w:tcPr>
          <w:p w14:paraId="4897F549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000000" w:themeFill="text1"/>
          </w:tcPr>
          <w:p w14:paraId="08A9D52E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663E926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0180C" w:rsidRPr="00400A05" w14:paraId="234B53AF" w14:textId="77777777" w:rsidTr="00400A05">
        <w:trPr>
          <w:trHeight w:val="536"/>
        </w:trPr>
        <w:tc>
          <w:tcPr>
            <w:tcW w:w="1863" w:type="dxa"/>
          </w:tcPr>
          <w:p w14:paraId="453F1EF6" w14:textId="77DB07FC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A05">
              <w:rPr>
                <w:rFonts w:ascii="Times New Roman" w:hAnsi="Times New Roman" w:cs="Times New Roman"/>
                <w:sz w:val="26"/>
                <w:szCs w:val="26"/>
              </w:rPr>
              <w:t xml:space="preserve">Déploiement </w:t>
            </w:r>
          </w:p>
        </w:tc>
        <w:tc>
          <w:tcPr>
            <w:tcW w:w="1519" w:type="dxa"/>
          </w:tcPr>
          <w:p w14:paraId="21938E39" w14:textId="1332DE14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0A05">
              <w:rPr>
                <w:rFonts w:ascii="Times New Roman" w:hAnsi="Times New Roman" w:cs="Times New Roman"/>
                <w:sz w:val="26"/>
                <w:szCs w:val="26"/>
              </w:rPr>
              <w:t xml:space="preserve">1 semaines </w:t>
            </w:r>
          </w:p>
        </w:tc>
        <w:tc>
          <w:tcPr>
            <w:tcW w:w="1864" w:type="dxa"/>
          </w:tcPr>
          <w:p w14:paraId="34C3E5CB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5" w:type="dxa"/>
          </w:tcPr>
          <w:p w14:paraId="5A53625A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01" w:type="dxa"/>
          </w:tcPr>
          <w:p w14:paraId="4BF10D15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14:paraId="798FB82A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8" w:type="dxa"/>
            <w:shd w:val="clear" w:color="auto" w:fill="000000" w:themeFill="text1"/>
          </w:tcPr>
          <w:p w14:paraId="199925C9" w14:textId="77777777" w:rsidR="0070180C" w:rsidRPr="00400A05" w:rsidRDefault="0070180C" w:rsidP="007018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810BD5E" w14:textId="4E3FD7D5" w:rsidR="0070180C" w:rsidRPr="00400A05" w:rsidRDefault="0070180C" w:rsidP="00400A0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00A05">
        <w:rPr>
          <w:rFonts w:ascii="Times New Roman" w:hAnsi="Times New Roman" w:cs="Times New Roman"/>
          <w:b/>
          <w:bCs/>
          <w:sz w:val="26"/>
          <w:szCs w:val="26"/>
        </w:rPr>
        <w:t>Détails des Étapes :</w:t>
      </w:r>
    </w:p>
    <w:p w14:paraId="153D9911" w14:textId="6DFC35CE" w:rsidR="0070180C" w:rsidRPr="00400A05" w:rsidRDefault="0070180C" w:rsidP="00400A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400A05">
        <w:rPr>
          <w:rFonts w:ascii="Times New Roman" w:hAnsi="Times New Roman" w:cs="Times New Roman"/>
          <w:sz w:val="26"/>
          <w:szCs w:val="26"/>
          <w:u w:val="single"/>
        </w:rPr>
        <w:t xml:space="preserve">Analyse des besoins (Semaines 1-2)  </w:t>
      </w:r>
    </w:p>
    <w:p w14:paraId="012DDE6A" w14:textId="3F6D7753" w:rsidR="0070180C" w:rsidRPr="00400A05" w:rsidRDefault="0070180C" w:rsidP="00400A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00A05">
        <w:rPr>
          <w:rFonts w:ascii="Times New Roman" w:hAnsi="Times New Roman" w:cs="Times New Roman"/>
          <w:sz w:val="26"/>
          <w:szCs w:val="26"/>
        </w:rPr>
        <w:t>Recueil des exigences, rédaction du cahier des charges.</w:t>
      </w:r>
    </w:p>
    <w:p w14:paraId="57BA30E5" w14:textId="57FCE7EB" w:rsidR="0070180C" w:rsidRPr="00400A05" w:rsidRDefault="0070180C" w:rsidP="00400A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400A05">
        <w:rPr>
          <w:rFonts w:ascii="Times New Roman" w:hAnsi="Times New Roman" w:cs="Times New Roman"/>
          <w:sz w:val="26"/>
          <w:szCs w:val="26"/>
          <w:u w:val="single"/>
        </w:rPr>
        <w:t xml:space="preserve">Conception (Semaines 3-5)  </w:t>
      </w:r>
    </w:p>
    <w:p w14:paraId="21A58562" w14:textId="5B3F9D13" w:rsidR="0070180C" w:rsidRPr="00400A05" w:rsidRDefault="0070180C" w:rsidP="00400A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00A05">
        <w:rPr>
          <w:rFonts w:ascii="Times New Roman" w:hAnsi="Times New Roman" w:cs="Times New Roman"/>
          <w:sz w:val="26"/>
          <w:szCs w:val="26"/>
        </w:rPr>
        <w:t>Architecture technique, maquettes, choix des technologies.</w:t>
      </w:r>
    </w:p>
    <w:p w14:paraId="65FAB5B9" w14:textId="61742BFB" w:rsidR="0070180C" w:rsidRPr="00400A05" w:rsidRDefault="0070180C" w:rsidP="00400A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400A05">
        <w:rPr>
          <w:rFonts w:ascii="Times New Roman" w:hAnsi="Times New Roman" w:cs="Times New Roman"/>
          <w:sz w:val="26"/>
          <w:szCs w:val="26"/>
          <w:u w:val="single"/>
        </w:rPr>
        <w:t>Développement</w:t>
      </w:r>
      <w:r w:rsidR="00400A0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400A05">
        <w:rPr>
          <w:rFonts w:ascii="Times New Roman" w:hAnsi="Times New Roman" w:cs="Times New Roman"/>
          <w:sz w:val="26"/>
          <w:szCs w:val="26"/>
          <w:u w:val="single"/>
        </w:rPr>
        <w:t xml:space="preserve">(Semaines 6-10)  </w:t>
      </w:r>
    </w:p>
    <w:p w14:paraId="3797CE2C" w14:textId="00933357" w:rsidR="0070180C" w:rsidRPr="00400A05" w:rsidRDefault="0070180C" w:rsidP="00400A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00A05">
        <w:rPr>
          <w:rFonts w:ascii="Times New Roman" w:hAnsi="Times New Roman" w:cs="Times New Roman"/>
          <w:sz w:val="26"/>
          <w:szCs w:val="26"/>
        </w:rPr>
        <w:t>Codage, intégration, revues de code.</w:t>
      </w:r>
    </w:p>
    <w:p w14:paraId="55CD4473" w14:textId="7FA91C97" w:rsidR="0070180C" w:rsidRPr="00400A05" w:rsidRDefault="0070180C" w:rsidP="00400A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400A05">
        <w:rPr>
          <w:rFonts w:ascii="Times New Roman" w:hAnsi="Times New Roman" w:cs="Times New Roman"/>
          <w:sz w:val="26"/>
          <w:szCs w:val="26"/>
          <w:u w:val="single"/>
        </w:rPr>
        <w:t xml:space="preserve">Test (Semaines 11-12)  </w:t>
      </w:r>
    </w:p>
    <w:p w14:paraId="15151B77" w14:textId="20F971D8" w:rsidR="0070180C" w:rsidRPr="00400A05" w:rsidRDefault="0070180C" w:rsidP="00400A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00A05">
        <w:rPr>
          <w:rFonts w:ascii="Times New Roman" w:hAnsi="Times New Roman" w:cs="Times New Roman"/>
          <w:sz w:val="26"/>
          <w:szCs w:val="26"/>
        </w:rPr>
        <w:t>Tests unitaires, fonctionnels, correction des bugs.</w:t>
      </w:r>
    </w:p>
    <w:p w14:paraId="65CB6198" w14:textId="20F7FF50" w:rsidR="0070180C" w:rsidRPr="00400A05" w:rsidRDefault="0070180C" w:rsidP="00400A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400A05">
        <w:rPr>
          <w:rFonts w:ascii="Times New Roman" w:hAnsi="Times New Roman" w:cs="Times New Roman"/>
          <w:sz w:val="26"/>
          <w:szCs w:val="26"/>
          <w:u w:val="single"/>
        </w:rPr>
        <w:t>Déploiement</w:t>
      </w:r>
      <w:r w:rsidR="00400A0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400A05">
        <w:rPr>
          <w:rFonts w:ascii="Times New Roman" w:hAnsi="Times New Roman" w:cs="Times New Roman"/>
          <w:sz w:val="26"/>
          <w:szCs w:val="26"/>
          <w:u w:val="single"/>
        </w:rPr>
        <w:t xml:space="preserve">(Semaine 13)  </w:t>
      </w:r>
    </w:p>
    <w:p w14:paraId="466BFB5B" w14:textId="5565D555" w:rsidR="0070180C" w:rsidRPr="00400A05" w:rsidRDefault="0070180C" w:rsidP="00400A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00A05">
        <w:rPr>
          <w:rFonts w:ascii="Times New Roman" w:hAnsi="Times New Roman" w:cs="Times New Roman"/>
          <w:sz w:val="26"/>
          <w:szCs w:val="26"/>
        </w:rPr>
        <w:t>Mise en production, formation utilisateurs.</w:t>
      </w:r>
    </w:p>
    <w:p w14:paraId="78A553B5" w14:textId="77777777" w:rsidR="0070180C" w:rsidRPr="00400A05" w:rsidRDefault="0070180C" w:rsidP="00400A0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70180C" w:rsidRPr="00400A05" w:rsidSect="0070180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D07D0"/>
    <w:multiLevelType w:val="hybridMultilevel"/>
    <w:tmpl w:val="F8E61ACE"/>
    <w:lvl w:ilvl="0" w:tplc="240C000F">
      <w:start w:val="1"/>
      <w:numFmt w:val="decimal"/>
      <w:lvlText w:val="%1."/>
      <w:lvlJc w:val="left"/>
      <w:pPr>
        <w:ind w:left="720" w:hanging="360"/>
      </w:p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A1038"/>
    <w:multiLevelType w:val="hybridMultilevel"/>
    <w:tmpl w:val="202228D4"/>
    <w:lvl w:ilvl="0" w:tplc="240C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240C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0C"/>
    <w:rsid w:val="001B15AA"/>
    <w:rsid w:val="00400A05"/>
    <w:rsid w:val="0070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90EC1"/>
  <w15:chartTrackingRefBased/>
  <w15:docId w15:val="{E2514BB3-3BD5-46E0-B787-346D24D3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5DF80-431A-4E4C-845D-81B5924B1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joslin cirimwami</dc:creator>
  <cp:keywords/>
  <dc:description/>
  <cp:lastModifiedBy>joslin cirimwami</cp:lastModifiedBy>
  <cp:revision>1</cp:revision>
  <dcterms:created xsi:type="dcterms:W3CDTF">2025-05-15T19:47:00Z</dcterms:created>
  <dcterms:modified xsi:type="dcterms:W3CDTF">2025-05-15T20:04:00Z</dcterms:modified>
</cp:coreProperties>
</file>