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341" w:rsidRPr="009E1341" w:rsidRDefault="009E1341" w:rsidP="009E1341">
      <w:pPr>
        <w:pStyle w:val="Paragraphedeliste"/>
        <w:numPr>
          <w:ilvl w:val="0"/>
          <w:numId w:val="1"/>
        </w:numPr>
        <w:spacing w:after="0" w:line="240" w:lineRule="auto"/>
        <w:outlineLvl w:val="0"/>
        <w:rPr>
          <w:rFonts w:ascii="Times New Roman" w:eastAsia="Times New Roman" w:hAnsi="Times New Roman" w:cs="Times New Roman"/>
          <w:color w:val="3C3C3C"/>
          <w:kern w:val="36"/>
          <w:sz w:val="35"/>
          <w:szCs w:val="35"/>
          <w:lang w:eastAsia="fr-BE"/>
        </w:rPr>
      </w:pPr>
      <w:r w:rsidRPr="009E1341">
        <w:rPr>
          <w:rFonts w:ascii="Times New Roman" w:eastAsia="Times New Roman" w:hAnsi="Times New Roman" w:cs="Times New Roman"/>
          <w:color w:val="3C3C3C"/>
          <w:kern w:val="36"/>
          <w:sz w:val="35"/>
          <w:szCs w:val="35"/>
          <w:lang w:eastAsia="fr-BE"/>
        </w:rPr>
        <w:t xml:space="preserve">Les VPN (Virtual </w:t>
      </w:r>
      <w:proofErr w:type="spellStart"/>
      <w:r w:rsidRPr="009E1341">
        <w:rPr>
          <w:rFonts w:ascii="Times New Roman" w:eastAsia="Times New Roman" w:hAnsi="Times New Roman" w:cs="Times New Roman"/>
          <w:color w:val="3C3C3C"/>
          <w:kern w:val="36"/>
          <w:sz w:val="35"/>
          <w:szCs w:val="35"/>
          <w:lang w:eastAsia="fr-BE"/>
        </w:rPr>
        <w:t>Private</w:t>
      </w:r>
      <w:proofErr w:type="spellEnd"/>
      <w:r w:rsidRPr="009E1341">
        <w:rPr>
          <w:rFonts w:ascii="Times New Roman" w:eastAsia="Times New Roman" w:hAnsi="Times New Roman" w:cs="Times New Roman"/>
          <w:color w:val="3C3C3C"/>
          <w:kern w:val="36"/>
          <w:sz w:val="35"/>
          <w:szCs w:val="35"/>
          <w:lang w:eastAsia="fr-BE"/>
        </w:rPr>
        <w:t xml:space="preserve"> Network)</w:t>
      </w:r>
    </w:p>
    <w:p w:rsidR="009E1341" w:rsidRPr="009E1341" w:rsidRDefault="009E1341" w:rsidP="009E1341">
      <w:pPr>
        <w:spacing w:after="0" w:line="240" w:lineRule="auto"/>
        <w:rPr>
          <w:rFonts w:ascii="Times New Roman" w:eastAsia="Times New Roman" w:hAnsi="Times New Roman" w:cs="Times New Roman"/>
          <w:sz w:val="24"/>
          <w:szCs w:val="24"/>
          <w:lang w:eastAsia="fr-BE"/>
        </w:rPr>
      </w:pPr>
    </w:p>
    <w:p w:rsidR="009E1341" w:rsidRPr="009E1341" w:rsidRDefault="009E1341" w:rsidP="009E1341">
      <w:pPr>
        <w:spacing w:before="45" w:after="240" w:line="240" w:lineRule="auto"/>
        <w:rPr>
          <w:rFonts w:ascii="Times New Roman" w:eastAsia="Times New Roman" w:hAnsi="Times New Roman" w:cs="Times New Roman"/>
          <w:color w:val="515151"/>
          <w:sz w:val="24"/>
          <w:szCs w:val="24"/>
          <w:lang w:eastAsia="fr-BE"/>
        </w:rPr>
      </w:pPr>
      <w:r w:rsidRPr="009E1341">
        <w:rPr>
          <w:rFonts w:ascii="Times New Roman" w:eastAsia="Times New Roman" w:hAnsi="Times New Roman" w:cs="Times New Roman"/>
          <w:sz w:val="24"/>
          <w:szCs w:val="24"/>
          <w:lang w:eastAsia="fr-BE"/>
        </w:rPr>
        <w:t>Un VPN ou </w:t>
      </w:r>
      <w:r w:rsidRPr="009E1341">
        <w:rPr>
          <w:rFonts w:ascii="Times New Roman" w:eastAsia="Times New Roman" w:hAnsi="Times New Roman" w:cs="Times New Roman"/>
          <w:b/>
          <w:bCs/>
          <w:sz w:val="24"/>
          <w:szCs w:val="24"/>
          <w:lang w:eastAsia="fr-BE"/>
        </w:rPr>
        <w:t xml:space="preserve">Virtual </w:t>
      </w:r>
      <w:proofErr w:type="spellStart"/>
      <w:r w:rsidRPr="009E1341">
        <w:rPr>
          <w:rFonts w:ascii="Times New Roman" w:eastAsia="Times New Roman" w:hAnsi="Times New Roman" w:cs="Times New Roman"/>
          <w:b/>
          <w:bCs/>
          <w:sz w:val="24"/>
          <w:szCs w:val="24"/>
          <w:lang w:eastAsia="fr-BE"/>
        </w:rPr>
        <w:t>Private</w:t>
      </w:r>
      <w:proofErr w:type="spellEnd"/>
      <w:r w:rsidRPr="009E1341">
        <w:rPr>
          <w:rFonts w:ascii="Times New Roman" w:eastAsia="Times New Roman" w:hAnsi="Times New Roman" w:cs="Times New Roman"/>
          <w:b/>
          <w:bCs/>
          <w:sz w:val="24"/>
          <w:szCs w:val="24"/>
          <w:lang w:eastAsia="fr-BE"/>
        </w:rPr>
        <w:t xml:space="preserve"> Network</w:t>
      </w:r>
      <w:r w:rsidRPr="009E1341">
        <w:rPr>
          <w:rFonts w:ascii="Times New Roman" w:eastAsia="Times New Roman" w:hAnsi="Times New Roman" w:cs="Times New Roman"/>
          <w:sz w:val="24"/>
          <w:szCs w:val="24"/>
          <w:lang w:eastAsia="fr-BE"/>
        </w:rPr>
        <w:t> (Réseau Privé Virtuel) est une technique dont l’objectif est de permettre à plusieurs postes distants de communiquer. Elle est apparue avec la nécessité pour les entreprises de relier leurs différents sites, de façon simple mais aussi peu coûteuse. Avant l’arrivée des VPN, les entreprises devaient utiliser des liaisons appelées TRANSPAC, ou bien des lignes louées. Les VPN ont alors permis de démocratiser ce type de liaison. Le terme VPN sera notamment utilisé dans un contexte de travail à distance, ainsi que pour l’accès à des structures de type </w:t>
      </w:r>
      <w:hyperlink r:id="rId5" w:tgtFrame="_blank" w:history="1">
        <w:r w:rsidRPr="009E1341">
          <w:rPr>
            <w:rFonts w:ascii="Times New Roman" w:eastAsia="Times New Roman" w:hAnsi="Times New Roman" w:cs="Times New Roman"/>
            <w:b/>
            <w:bCs/>
            <w:color w:val="73AF28"/>
            <w:sz w:val="24"/>
            <w:szCs w:val="24"/>
            <w:lang w:eastAsia="fr-BE"/>
          </w:rPr>
          <w:t xml:space="preserve">cloud </w:t>
        </w:r>
        <w:proofErr w:type="spellStart"/>
        <w:r w:rsidRPr="009E1341">
          <w:rPr>
            <w:rFonts w:ascii="Times New Roman" w:eastAsia="Times New Roman" w:hAnsi="Times New Roman" w:cs="Times New Roman"/>
            <w:b/>
            <w:bCs/>
            <w:color w:val="73AF28"/>
            <w:sz w:val="24"/>
            <w:szCs w:val="24"/>
            <w:lang w:eastAsia="fr-BE"/>
          </w:rPr>
          <w:t>computing</w:t>
        </w:r>
        <w:proofErr w:type="spellEnd"/>
      </w:hyperlink>
      <w:r w:rsidRPr="009E1341">
        <w:rPr>
          <w:rFonts w:ascii="Times New Roman" w:eastAsia="Times New Roman" w:hAnsi="Times New Roman" w:cs="Times New Roman"/>
          <w:color w:val="515151"/>
          <w:sz w:val="24"/>
          <w:szCs w:val="24"/>
          <w:lang w:eastAsia="fr-BE"/>
        </w:rPr>
        <w:t>.</w:t>
      </w:r>
    </w:p>
    <w:p w:rsidR="009E1341" w:rsidRPr="009E1341" w:rsidRDefault="009E1341" w:rsidP="009E1341">
      <w:pPr>
        <w:pStyle w:val="Paragraphedeliste"/>
        <w:numPr>
          <w:ilvl w:val="0"/>
          <w:numId w:val="1"/>
        </w:numPr>
        <w:spacing w:before="150" w:after="150" w:line="240" w:lineRule="auto"/>
        <w:outlineLvl w:val="1"/>
        <w:rPr>
          <w:rFonts w:ascii="Arial" w:eastAsia="Times New Roman" w:hAnsi="Arial" w:cs="Times New Roman"/>
          <w:sz w:val="36"/>
          <w:szCs w:val="36"/>
          <w:lang w:eastAsia="fr-BE"/>
        </w:rPr>
      </w:pPr>
      <w:r w:rsidRPr="009E1341">
        <w:rPr>
          <w:rFonts w:ascii="Arial" w:eastAsia="Times New Roman" w:hAnsi="Arial" w:cs="Times New Roman"/>
          <w:sz w:val="36"/>
          <w:szCs w:val="36"/>
          <w:lang w:eastAsia="fr-BE"/>
        </w:rPr>
        <w:t xml:space="preserve"> </w:t>
      </w:r>
      <w:r w:rsidRPr="009E1341">
        <w:rPr>
          <w:rFonts w:ascii="Arial" w:eastAsia="Times New Roman" w:hAnsi="Arial" w:cs="Times New Roman"/>
          <w:sz w:val="36"/>
          <w:szCs w:val="36"/>
          <w:lang w:eastAsia="fr-BE"/>
        </w:rPr>
        <w:t xml:space="preserve">Principes de fonctionnement d’un Virtual </w:t>
      </w:r>
      <w:proofErr w:type="spellStart"/>
      <w:r w:rsidRPr="009E1341">
        <w:rPr>
          <w:rFonts w:ascii="Arial" w:eastAsia="Times New Roman" w:hAnsi="Arial" w:cs="Times New Roman"/>
          <w:sz w:val="36"/>
          <w:szCs w:val="36"/>
          <w:lang w:eastAsia="fr-BE"/>
        </w:rPr>
        <w:t>Private</w:t>
      </w:r>
      <w:proofErr w:type="spellEnd"/>
      <w:r w:rsidRPr="009E1341">
        <w:rPr>
          <w:rFonts w:ascii="Arial" w:eastAsia="Times New Roman" w:hAnsi="Arial" w:cs="Times New Roman"/>
          <w:sz w:val="36"/>
          <w:szCs w:val="36"/>
          <w:lang w:eastAsia="fr-BE"/>
        </w:rPr>
        <w:t xml:space="preserve"> Network (VPN)</w:t>
      </w:r>
    </w:p>
    <w:p w:rsidR="009E1341" w:rsidRPr="009E1341" w:rsidRDefault="009E1341" w:rsidP="009E1341">
      <w:pPr>
        <w:spacing w:before="45" w:after="240" w:line="240" w:lineRule="auto"/>
        <w:rPr>
          <w:rFonts w:ascii="Times New Roman" w:eastAsia="Times New Roman" w:hAnsi="Times New Roman" w:cs="Times New Roman"/>
          <w:sz w:val="24"/>
          <w:szCs w:val="24"/>
          <w:lang w:eastAsia="fr-BE"/>
        </w:rPr>
      </w:pPr>
      <w:r w:rsidRPr="009E1341">
        <w:rPr>
          <w:rFonts w:ascii="Times New Roman" w:eastAsia="Times New Roman" w:hAnsi="Times New Roman" w:cs="Times New Roman"/>
          <w:sz w:val="24"/>
          <w:szCs w:val="24"/>
          <w:lang w:eastAsia="fr-BE"/>
        </w:rPr>
        <w:t>Le principe même des VPN repose sur un protocole appelé “protocole de Tunneling“. Il permet notamment de faire circuler les informations de façon cryptée d’un bout à l’autre du tunnel qui relie deux postes. Une fois identifiés l’émetteur et le destinataire, le principe du Tunneling consiste donc à construire un chemin virtuel entre eux. Par la suite, l’émetteur chiffre les données et les envoie afin que celles-ci soient acheminées grâce à ce chemin virtuel. Simuler ainsi un réseau privé</w:t>
      </w:r>
      <w:r w:rsidR="000905AB">
        <w:rPr>
          <w:rFonts w:ascii="Times New Roman" w:eastAsia="Times New Roman" w:hAnsi="Times New Roman" w:cs="Times New Roman"/>
          <w:sz w:val="24"/>
          <w:szCs w:val="24"/>
          <w:lang w:eastAsia="fr-BE"/>
        </w:rPr>
        <w:t xml:space="preserve"> </w:t>
      </w:r>
      <w:r w:rsidRPr="009E1341">
        <w:rPr>
          <w:rFonts w:ascii="Times New Roman" w:eastAsia="Times New Roman" w:hAnsi="Times New Roman" w:cs="Times New Roman"/>
          <w:sz w:val="24"/>
          <w:szCs w:val="24"/>
          <w:lang w:eastAsia="fr-BE"/>
        </w:rPr>
        <w:t>permet d’assurer un accès simple et économique aux intranets ou aux extranets d’entreprise. Mais les échanges reposent en réalité sur une infrastructure d’accès partagée, comme Internet. Concernant leur acheminement, les données transmises sont généralement prises en charge par un protocole différent d’</w:t>
      </w:r>
      <w:hyperlink r:id="rId6" w:tgtFrame="_blank" w:history="1">
        <w:r w:rsidRPr="009E1341">
          <w:rPr>
            <w:rFonts w:ascii="Times New Roman" w:eastAsia="Times New Roman" w:hAnsi="Times New Roman" w:cs="Times New Roman"/>
            <w:sz w:val="24"/>
            <w:szCs w:val="24"/>
            <w:lang w:eastAsia="fr-BE"/>
          </w:rPr>
          <w:t>IP</w:t>
        </w:r>
      </w:hyperlink>
      <w:r w:rsidRPr="009E1341">
        <w:rPr>
          <w:rFonts w:ascii="Times New Roman" w:eastAsia="Times New Roman" w:hAnsi="Times New Roman" w:cs="Times New Roman"/>
          <w:sz w:val="24"/>
          <w:szCs w:val="24"/>
          <w:lang w:eastAsia="fr-BE"/>
        </w:rPr>
        <w:t xml:space="preserve">. Dans </w:t>
      </w:r>
      <w:proofErr w:type="gramStart"/>
      <w:r w:rsidRPr="009E1341">
        <w:rPr>
          <w:rFonts w:ascii="Times New Roman" w:eastAsia="Times New Roman" w:hAnsi="Times New Roman" w:cs="Times New Roman"/>
          <w:sz w:val="24"/>
          <w:szCs w:val="24"/>
          <w:lang w:eastAsia="fr-BE"/>
        </w:rPr>
        <w:t>ce</w:t>
      </w:r>
      <w:proofErr w:type="gramEnd"/>
      <w:r w:rsidRPr="009E1341">
        <w:rPr>
          <w:rFonts w:ascii="Times New Roman" w:eastAsia="Times New Roman" w:hAnsi="Times New Roman" w:cs="Times New Roman"/>
          <w:sz w:val="24"/>
          <w:szCs w:val="24"/>
          <w:lang w:eastAsia="fr-BE"/>
        </w:rPr>
        <w:t xml:space="preserve"> cas, le protocole de Tunneling encapsule les données en ajoutant un en-tête. En conclusion, le Tunneling est l’ensemble des processus d’encapsulation, de transmission et de désencapsulation.</w:t>
      </w:r>
    </w:p>
    <w:p w:rsidR="009E1341" w:rsidRPr="009E1341" w:rsidRDefault="009E1341" w:rsidP="009E1341">
      <w:pPr>
        <w:pStyle w:val="Paragraphedeliste"/>
        <w:numPr>
          <w:ilvl w:val="0"/>
          <w:numId w:val="1"/>
        </w:numPr>
        <w:spacing w:before="150" w:after="150" w:line="240" w:lineRule="auto"/>
        <w:outlineLvl w:val="1"/>
        <w:rPr>
          <w:rFonts w:ascii="Arial" w:eastAsia="Times New Roman" w:hAnsi="Arial" w:cs="Times New Roman"/>
          <w:sz w:val="36"/>
          <w:szCs w:val="36"/>
          <w:lang w:eastAsia="fr-BE"/>
        </w:rPr>
      </w:pPr>
      <w:r w:rsidRPr="009E1341">
        <w:rPr>
          <w:rFonts w:ascii="Arial" w:eastAsia="Times New Roman" w:hAnsi="Arial" w:cs="Times New Roman"/>
          <w:sz w:val="36"/>
          <w:szCs w:val="36"/>
          <w:lang w:eastAsia="fr-BE"/>
        </w:rPr>
        <w:t>Plan du mémoire</w:t>
      </w:r>
    </w:p>
    <w:p w:rsidR="009E1341" w:rsidRPr="009E1341" w:rsidRDefault="009E1341" w:rsidP="009E1341">
      <w:pPr>
        <w:spacing w:before="45" w:after="240" w:line="240" w:lineRule="auto"/>
        <w:rPr>
          <w:rFonts w:ascii="Times New Roman" w:eastAsia="Times New Roman" w:hAnsi="Times New Roman" w:cs="Times New Roman"/>
          <w:sz w:val="24"/>
          <w:szCs w:val="24"/>
          <w:lang w:eastAsia="fr-BE"/>
        </w:rPr>
      </w:pPr>
      <w:r w:rsidRPr="009E1341">
        <w:rPr>
          <w:rFonts w:ascii="Times New Roman" w:eastAsia="Times New Roman" w:hAnsi="Times New Roman" w:cs="Times New Roman"/>
          <w:sz w:val="24"/>
          <w:szCs w:val="24"/>
          <w:lang w:eastAsia="fr-BE"/>
        </w:rPr>
        <w:t>Ce mémoire s’intéresse aux différentes solutions qui permettent d’échanger des informations au sein des réseaux informatiques de manière sécurisée. La première partie donne une présentation générale des VPN en expliquant le fonctionnement et les objectifs de ces derniers. Puis, le mémoire aborde dans deux parties distinctes, deux solutions VPN très répandues dans le monde de l’entreprise. Le VPN SSL/TLS aussi appelé « </w:t>
      </w:r>
      <w:proofErr w:type="spellStart"/>
      <w:r w:rsidRPr="009E1341">
        <w:rPr>
          <w:rFonts w:ascii="Times New Roman" w:eastAsia="Times New Roman" w:hAnsi="Times New Roman" w:cs="Times New Roman"/>
          <w:sz w:val="24"/>
          <w:szCs w:val="24"/>
          <w:lang w:eastAsia="fr-BE"/>
        </w:rPr>
        <w:t>clientless</w:t>
      </w:r>
      <w:proofErr w:type="spellEnd"/>
      <w:r w:rsidRPr="009E1341">
        <w:rPr>
          <w:rFonts w:ascii="Times New Roman" w:eastAsia="Times New Roman" w:hAnsi="Times New Roman" w:cs="Times New Roman"/>
          <w:sz w:val="24"/>
          <w:szCs w:val="24"/>
          <w:lang w:eastAsia="fr-BE"/>
        </w:rPr>
        <w:t xml:space="preserve"> », car il ne nécessite pas l’installation d’un logiciel client. Puis le VPN </w:t>
      </w:r>
      <w:proofErr w:type="spellStart"/>
      <w:r w:rsidRPr="009E1341">
        <w:rPr>
          <w:rFonts w:ascii="Times New Roman" w:eastAsia="Times New Roman" w:hAnsi="Times New Roman" w:cs="Times New Roman"/>
          <w:sz w:val="24"/>
          <w:szCs w:val="24"/>
          <w:lang w:eastAsia="fr-BE"/>
        </w:rPr>
        <w:t>IPsec</w:t>
      </w:r>
      <w:proofErr w:type="spellEnd"/>
      <w:r w:rsidRPr="009E1341">
        <w:rPr>
          <w:rFonts w:ascii="Times New Roman" w:eastAsia="Times New Roman" w:hAnsi="Times New Roman" w:cs="Times New Roman"/>
          <w:sz w:val="24"/>
          <w:szCs w:val="24"/>
          <w:lang w:eastAsia="fr-BE"/>
        </w:rPr>
        <w:t xml:space="preserve"> qui nécessite l’installation d’un logiciel « agent » afin d’établir un tunnel vers un serveur.</w:t>
      </w:r>
    </w:p>
    <w:p w:rsidR="009E1341" w:rsidRDefault="009E1341" w:rsidP="009E1341">
      <w:pPr>
        <w:spacing w:before="45" w:after="240" w:line="240" w:lineRule="auto"/>
        <w:rPr>
          <w:rFonts w:ascii="Times New Roman" w:eastAsia="Times New Roman" w:hAnsi="Times New Roman" w:cs="Times New Roman"/>
          <w:sz w:val="24"/>
          <w:szCs w:val="24"/>
          <w:lang w:eastAsia="fr-BE"/>
        </w:rPr>
      </w:pPr>
    </w:p>
    <w:p w:rsidR="000905AB" w:rsidRDefault="000905AB" w:rsidP="009E1341">
      <w:pPr>
        <w:spacing w:before="45" w:after="240" w:line="240" w:lineRule="auto"/>
        <w:rPr>
          <w:rFonts w:ascii="Times New Roman" w:eastAsia="Times New Roman" w:hAnsi="Times New Roman" w:cs="Times New Roman"/>
          <w:sz w:val="24"/>
          <w:szCs w:val="24"/>
          <w:lang w:eastAsia="fr-BE"/>
        </w:rPr>
      </w:pPr>
    </w:p>
    <w:p w:rsidR="000905AB" w:rsidRDefault="000905AB" w:rsidP="009E1341">
      <w:pPr>
        <w:spacing w:before="45" w:after="240" w:line="240" w:lineRule="auto"/>
        <w:rPr>
          <w:rFonts w:ascii="Times New Roman" w:eastAsia="Times New Roman" w:hAnsi="Times New Roman" w:cs="Times New Roman"/>
          <w:sz w:val="24"/>
          <w:szCs w:val="24"/>
          <w:lang w:eastAsia="fr-BE"/>
        </w:rPr>
      </w:pPr>
    </w:p>
    <w:p w:rsidR="000905AB" w:rsidRDefault="000905AB" w:rsidP="009E1341">
      <w:pPr>
        <w:spacing w:before="45" w:after="240" w:line="240" w:lineRule="auto"/>
        <w:rPr>
          <w:rFonts w:ascii="Times New Roman" w:eastAsia="Times New Roman" w:hAnsi="Times New Roman" w:cs="Times New Roman"/>
          <w:sz w:val="24"/>
          <w:szCs w:val="24"/>
          <w:lang w:eastAsia="fr-BE"/>
        </w:rPr>
      </w:pPr>
    </w:p>
    <w:p w:rsidR="000905AB" w:rsidRDefault="000905AB" w:rsidP="009E1341">
      <w:pPr>
        <w:spacing w:before="45" w:after="240" w:line="240" w:lineRule="auto"/>
        <w:rPr>
          <w:rFonts w:ascii="Times New Roman" w:eastAsia="Times New Roman" w:hAnsi="Times New Roman" w:cs="Times New Roman"/>
          <w:sz w:val="24"/>
          <w:szCs w:val="24"/>
          <w:lang w:eastAsia="fr-BE"/>
        </w:rPr>
      </w:pPr>
    </w:p>
    <w:p w:rsidR="000905AB" w:rsidRDefault="000905AB" w:rsidP="009E1341">
      <w:pPr>
        <w:spacing w:before="45" w:after="240" w:line="240" w:lineRule="auto"/>
        <w:rPr>
          <w:rFonts w:ascii="Times New Roman" w:eastAsia="Times New Roman" w:hAnsi="Times New Roman" w:cs="Times New Roman"/>
          <w:sz w:val="24"/>
          <w:szCs w:val="24"/>
          <w:lang w:eastAsia="fr-BE"/>
        </w:rPr>
      </w:pPr>
    </w:p>
    <w:p w:rsidR="000905AB" w:rsidRDefault="000905AB" w:rsidP="009E1341">
      <w:pPr>
        <w:spacing w:before="45" w:after="240" w:line="240" w:lineRule="auto"/>
        <w:rPr>
          <w:rFonts w:ascii="Times New Roman" w:eastAsia="Times New Roman" w:hAnsi="Times New Roman" w:cs="Times New Roman"/>
          <w:sz w:val="24"/>
          <w:szCs w:val="24"/>
          <w:lang w:eastAsia="fr-BE"/>
        </w:rPr>
      </w:pPr>
    </w:p>
    <w:p w:rsidR="000905AB" w:rsidRDefault="000905AB" w:rsidP="009E1341">
      <w:pPr>
        <w:spacing w:before="45" w:after="240" w:line="240" w:lineRule="auto"/>
        <w:rPr>
          <w:rFonts w:ascii="Times New Roman" w:eastAsia="Times New Roman" w:hAnsi="Times New Roman" w:cs="Times New Roman"/>
          <w:sz w:val="24"/>
          <w:szCs w:val="24"/>
          <w:lang w:eastAsia="fr-BE"/>
        </w:rPr>
      </w:pPr>
    </w:p>
    <w:p w:rsidR="000905AB" w:rsidRDefault="000905AB" w:rsidP="009E1341">
      <w:pPr>
        <w:spacing w:before="45" w:after="240" w:line="240" w:lineRule="auto"/>
        <w:rPr>
          <w:rFonts w:ascii="Calibri" w:hAnsi="Calibri" w:cs="Calibri"/>
          <w:color w:val="212121"/>
          <w:shd w:val="clear" w:color="auto" w:fill="FFFFFF"/>
        </w:rPr>
      </w:pPr>
      <w:r w:rsidRPr="000905AB">
        <w:rPr>
          <w:rFonts w:ascii="Calibri" w:hAnsi="Calibri" w:cs="Calibri"/>
          <w:color w:val="538135" w:themeColor="accent6" w:themeShade="BF"/>
          <w:shd w:val="clear" w:color="auto" w:fill="FFFFFF"/>
        </w:rPr>
        <w:t>Description du sujet choisi </w:t>
      </w:r>
      <w:r>
        <w:rPr>
          <w:rFonts w:ascii="Calibri" w:hAnsi="Calibri" w:cs="Calibri"/>
          <w:color w:val="212121"/>
          <w:shd w:val="clear" w:color="auto" w:fill="FFFFFF"/>
        </w:rPr>
        <w:t>:</w:t>
      </w:r>
    </w:p>
    <w:p w:rsidR="000905AB" w:rsidRDefault="000905AB" w:rsidP="000905AB">
      <w:pPr>
        <w:pStyle w:val="xmsonormal"/>
        <w:shd w:val="clear" w:color="auto" w:fill="FFFFFF"/>
        <w:spacing w:before="0" w:beforeAutospacing="0" w:after="160" w:afterAutospacing="0" w:line="235" w:lineRule="atLeast"/>
        <w:rPr>
          <w:rFonts w:ascii="Calibri" w:hAnsi="Calibri" w:cs="Calibri"/>
          <w:color w:val="212121"/>
          <w:sz w:val="22"/>
          <w:szCs w:val="22"/>
        </w:rPr>
      </w:pPr>
      <w:r>
        <w:rPr>
          <w:rFonts w:ascii="Calibri" w:hAnsi="Calibri" w:cs="Calibri"/>
          <w:color w:val="212121"/>
          <w:sz w:val="22"/>
          <w:szCs w:val="22"/>
        </w:rPr>
        <w:t xml:space="preserve">Les systèmes informatiques étant un outil majeur dans la croissance d'une </w:t>
      </w:r>
      <w:proofErr w:type="gramStart"/>
      <w:r>
        <w:rPr>
          <w:rFonts w:ascii="Calibri" w:hAnsi="Calibri" w:cs="Calibri"/>
          <w:color w:val="212121"/>
          <w:sz w:val="22"/>
          <w:szCs w:val="22"/>
        </w:rPr>
        <w:t>entreprise ,afin</w:t>
      </w:r>
      <w:proofErr w:type="gramEnd"/>
      <w:r>
        <w:rPr>
          <w:rFonts w:ascii="Calibri" w:hAnsi="Calibri" w:cs="Calibri"/>
          <w:color w:val="212121"/>
          <w:sz w:val="22"/>
          <w:szCs w:val="22"/>
        </w:rPr>
        <w:t xml:space="preserve"> d’améliorer les performances et la sécurité de cette dernière, je me suis penché sur le cas du VPN.</w:t>
      </w:r>
    </w:p>
    <w:p w:rsidR="000905AB" w:rsidRDefault="000905AB" w:rsidP="000905AB">
      <w:pPr>
        <w:pStyle w:val="xmsonormal"/>
        <w:shd w:val="clear" w:color="auto" w:fill="FFFFFF"/>
        <w:spacing w:before="0" w:beforeAutospacing="0" w:after="160" w:afterAutospacing="0" w:line="235" w:lineRule="atLeast"/>
        <w:rPr>
          <w:rFonts w:ascii="Calibri" w:hAnsi="Calibri" w:cs="Calibri"/>
          <w:color w:val="212121"/>
          <w:sz w:val="22"/>
          <w:szCs w:val="22"/>
        </w:rPr>
      </w:pPr>
      <w:r>
        <w:rPr>
          <w:rFonts w:ascii="Calibri" w:hAnsi="Calibri" w:cs="Calibri"/>
          <w:color w:val="212121"/>
          <w:sz w:val="22"/>
          <w:szCs w:val="22"/>
        </w:rPr>
        <w:t xml:space="preserve">Cette dernière nécessitera une </w:t>
      </w:r>
      <w:r>
        <w:rPr>
          <w:rFonts w:ascii="Calibri" w:hAnsi="Calibri" w:cs="Calibri"/>
          <w:color w:val="212121"/>
          <w:sz w:val="22"/>
          <w:szCs w:val="22"/>
        </w:rPr>
        <w:t>intervention, une</w:t>
      </w:r>
      <w:r>
        <w:rPr>
          <w:rFonts w:ascii="Calibri" w:hAnsi="Calibri" w:cs="Calibri"/>
          <w:color w:val="212121"/>
          <w:sz w:val="22"/>
          <w:szCs w:val="22"/>
        </w:rPr>
        <w:t xml:space="preserve"> bonne compréhension de l'infogérance et les différents moyens de protections.</w:t>
      </w:r>
    </w:p>
    <w:p w:rsidR="000905AB" w:rsidRDefault="000905AB" w:rsidP="000905AB">
      <w:pPr>
        <w:pStyle w:val="xmsonormal"/>
        <w:shd w:val="clear" w:color="auto" w:fill="FFFFFF"/>
        <w:spacing w:before="0" w:beforeAutospacing="0" w:after="160" w:afterAutospacing="0" w:line="235" w:lineRule="atLeast"/>
        <w:rPr>
          <w:rFonts w:ascii="Calibri" w:hAnsi="Calibri" w:cs="Calibri"/>
          <w:color w:val="212121"/>
          <w:sz w:val="22"/>
          <w:szCs w:val="22"/>
        </w:rPr>
      </w:pPr>
      <w:r>
        <w:rPr>
          <w:rFonts w:ascii="Calibri" w:hAnsi="Calibri" w:cs="Calibri"/>
          <w:color w:val="212121"/>
          <w:sz w:val="22"/>
          <w:szCs w:val="22"/>
        </w:rPr>
        <w:t>En autre il permettra :</w:t>
      </w:r>
    </w:p>
    <w:p w:rsidR="000905AB" w:rsidRDefault="000905AB" w:rsidP="000905AB">
      <w:pPr>
        <w:pStyle w:val="xmsonormal"/>
        <w:shd w:val="clear" w:color="auto" w:fill="FFFFFF"/>
        <w:spacing w:before="0" w:beforeAutospacing="0" w:after="160" w:afterAutospacing="0" w:line="235" w:lineRule="atLeast"/>
        <w:rPr>
          <w:rFonts w:ascii="Calibri" w:hAnsi="Calibri" w:cs="Calibri"/>
          <w:color w:val="212121"/>
          <w:sz w:val="22"/>
          <w:szCs w:val="22"/>
        </w:rPr>
      </w:pPr>
      <w:r>
        <w:rPr>
          <w:rFonts w:ascii="Calibri" w:hAnsi="Calibri" w:cs="Calibri"/>
          <w:color w:val="212121"/>
          <w:sz w:val="22"/>
          <w:szCs w:val="22"/>
        </w:rPr>
        <w:t xml:space="preserve">*D'accéder au système d'information de l’entreprise à distance </w:t>
      </w:r>
      <w:proofErr w:type="gramStart"/>
      <w:r>
        <w:rPr>
          <w:rFonts w:ascii="Calibri" w:hAnsi="Calibri" w:cs="Calibri"/>
          <w:color w:val="212121"/>
          <w:sz w:val="22"/>
          <w:szCs w:val="22"/>
        </w:rPr>
        <w:t>rapidement;</w:t>
      </w:r>
      <w:proofErr w:type="gramEnd"/>
    </w:p>
    <w:p w:rsidR="000905AB" w:rsidRDefault="000905AB" w:rsidP="000905AB">
      <w:pPr>
        <w:pStyle w:val="xmsonormal"/>
        <w:shd w:val="clear" w:color="auto" w:fill="FFFFFF"/>
        <w:spacing w:before="0" w:beforeAutospacing="0" w:after="160" w:afterAutospacing="0" w:line="235" w:lineRule="atLeast"/>
        <w:rPr>
          <w:rFonts w:ascii="Calibri" w:hAnsi="Calibri" w:cs="Calibri"/>
          <w:color w:val="212121"/>
          <w:sz w:val="22"/>
          <w:szCs w:val="22"/>
        </w:rPr>
      </w:pPr>
      <w:r>
        <w:rPr>
          <w:rFonts w:ascii="Calibri" w:hAnsi="Calibri" w:cs="Calibri"/>
          <w:color w:val="212121"/>
          <w:sz w:val="22"/>
          <w:szCs w:val="22"/>
        </w:rPr>
        <w:t xml:space="preserve">*D'uploader en toute sécurité des données depuis l’extérieur de </w:t>
      </w:r>
      <w:proofErr w:type="gramStart"/>
      <w:r>
        <w:rPr>
          <w:rFonts w:ascii="Calibri" w:hAnsi="Calibri" w:cs="Calibri"/>
          <w:color w:val="212121"/>
          <w:sz w:val="22"/>
          <w:szCs w:val="22"/>
        </w:rPr>
        <w:t>l’entreprise;</w:t>
      </w:r>
      <w:proofErr w:type="gramEnd"/>
    </w:p>
    <w:p w:rsidR="000905AB" w:rsidRDefault="000905AB" w:rsidP="000905AB">
      <w:pPr>
        <w:pStyle w:val="xmsonormal"/>
        <w:shd w:val="clear" w:color="auto" w:fill="FFFFFF"/>
        <w:spacing w:before="0" w:beforeAutospacing="0" w:after="160" w:afterAutospacing="0" w:line="235" w:lineRule="atLeast"/>
        <w:rPr>
          <w:rFonts w:ascii="Calibri" w:hAnsi="Calibri" w:cs="Calibri"/>
          <w:color w:val="212121"/>
          <w:sz w:val="22"/>
          <w:szCs w:val="22"/>
        </w:rPr>
      </w:pPr>
      <w:r>
        <w:rPr>
          <w:rFonts w:ascii="Calibri" w:hAnsi="Calibri" w:cs="Calibri"/>
          <w:color w:val="212121"/>
          <w:sz w:val="22"/>
          <w:szCs w:val="22"/>
        </w:rPr>
        <w:t>*De suivre l’activité opérationnelle des équipes.</w:t>
      </w:r>
    </w:p>
    <w:p w:rsidR="000905AB" w:rsidRPr="000905AB" w:rsidRDefault="000905AB" w:rsidP="009E1341">
      <w:pPr>
        <w:spacing w:before="45" w:after="240" w:line="240" w:lineRule="auto"/>
        <w:rPr>
          <w:rFonts w:ascii="Calibri" w:hAnsi="Calibri" w:cs="Calibri"/>
          <w:color w:val="538135" w:themeColor="accent6" w:themeShade="BF"/>
          <w:shd w:val="clear" w:color="auto" w:fill="FFFFFF"/>
        </w:rPr>
      </w:pPr>
    </w:p>
    <w:p w:rsidR="000905AB" w:rsidRDefault="000905AB" w:rsidP="009E1341">
      <w:pPr>
        <w:spacing w:before="45" w:after="240" w:line="240" w:lineRule="auto"/>
        <w:rPr>
          <w:rFonts w:ascii="Calibri" w:hAnsi="Calibri" w:cs="Calibri"/>
          <w:color w:val="212121"/>
          <w:shd w:val="clear" w:color="auto" w:fill="FFFFFF"/>
        </w:rPr>
      </w:pPr>
      <w:r w:rsidRPr="000905AB">
        <w:rPr>
          <w:rFonts w:ascii="Calibri" w:hAnsi="Calibri" w:cs="Calibri"/>
          <w:color w:val="538135" w:themeColor="accent6" w:themeShade="BF"/>
          <w:shd w:val="clear" w:color="auto" w:fill="FFFFFF"/>
        </w:rPr>
        <w:t>Cas pratique concret </w:t>
      </w:r>
      <w:r>
        <w:rPr>
          <w:rFonts w:ascii="Calibri" w:hAnsi="Calibri" w:cs="Calibri"/>
          <w:color w:val="212121"/>
          <w:shd w:val="clear" w:color="auto" w:fill="FFFFFF"/>
        </w:rPr>
        <w:t>:</w:t>
      </w:r>
      <w:r w:rsidRPr="000905AB">
        <w:rPr>
          <w:rFonts w:ascii="Calibri" w:hAnsi="Calibri" w:cs="Calibri"/>
          <w:color w:val="212121"/>
          <w:shd w:val="clear" w:color="auto" w:fill="FFFFFF"/>
        </w:rPr>
        <w:t xml:space="preserve"> </w:t>
      </w:r>
      <w:r>
        <w:rPr>
          <w:rFonts w:ascii="Calibri" w:hAnsi="Calibri" w:cs="Calibri"/>
          <w:color w:val="212121"/>
          <w:shd w:val="clear" w:color="auto" w:fill="FFFFFF"/>
        </w:rPr>
        <w:t xml:space="preserve">Déploiement et configuration d'un VPN : solution pour des entreprises </w:t>
      </w:r>
      <w:proofErr w:type="spellStart"/>
      <w:r>
        <w:rPr>
          <w:rFonts w:ascii="Calibri" w:hAnsi="Calibri" w:cs="Calibri"/>
          <w:color w:val="212121"/>
          <w:shd w:val="clear" w:color="auto" w:fill="FFFFFF"/>
        </w:rPr>
        <w:t>Multi-sites</w:t>
      </w:r>
      <w:proofErr w:type="spellEnd"/>
      <w:r w:rsidR="006B62BD">
        <w:rPr>
          <w:rFonts w:ascii="Calibri" w:hAnsi="Calibri" w:cs="Calibri"/>
          <w:color w:val="212121"/>
          <w:shd w:val="clear" w:color="auto" w:fill="FFFFFF"/>
        </w:rPr>
        <w:t xml:space="preserve"> pour </w:t>
      </w:r>
      <w:proofErr w:type="spellStart"/>
      <w:r w:rsidR="006B62BD">
        <w:rPr>
          <w:rFonts w:ascii="Calibri" w:hAnsi="Calibri" w:cs="Calibri"/>
          <w:color w:val="212121"/>
          <w:shd w:val="clear" w:color="auto" w:fill="FFFFFF"/>
        </w:rPr>
        <w:t>africa</w:t>
      </w:r>
      <w:proofErr w:type="spellEnd"/>
      <w:r w:rsidR="006B62BD">
        <w:rPr>
          <w:rFonts w:ascii="Calibri" w:hAnsi="Calibri" w:cs="Calibri"/>
          <w:color w:val="212121"/>
          <w:shd w:val="clear" w:color="auto" w:fill="FFFFFF"/>
        </w:rPr>
        <w:t xml:space="preserve"> Tech </w:t>
      </w:r>
      <w:proofErr w:type="spellStart"/>
      <w:r w:rsidR="006B62BD">
        <w:rPr>
          <w:rFonts w:ascii="Calibri" w:hAnsi="Calibri" w:cs="Calibri"/>
          <w:color w:val="212121"/>
          <w:shd w:val="clear" w:color="auto" w:fill="FFFFFF"/>
        </w:rPr>
        <w:t>solar</w:t>
      </w:r>
      <w:proofErr w:type="spellEnd"/>
    </w:p>
    <w:p w:rsidR="000905AB" w:rsidRPr="000905AB" w:rsidRDefault="000905AB" w:rsidP="000905AB">
      <w:pPr>
        <w:spacing w:before="45" w:after="240" w:line="240" w:lineRule="auto"/>
        <w:jc w:val="center"/>
        <w:rPr>
          <w:rFonts w:ascii="Times New Roman" w:eastAsia="Times New Roman" w:hAnsi="Times New Roman" w:cs="Times New Roman"/>
          <w:b/>
          <w:sz w:val="32"/>
          <w:szCs w:val="24"/>
          <w:lang w:eastAsia="fr-BE"/>
        </w:rPr>
      </w:pPr>
      <w:r w:rsidRPr="000905AB">
        <w:rPr>
          <w:rFonts w:ascii="Times New Roman" w:eastAsia="Times New Roman" w:hAnsi="Times New Roman" w:cs="Times New Roman"/>
          <w:b/>
          <w:sz w:val="32"/>
          <w:szCs w:val="24"/>
          <w:lang w:eastAsia="fr-BE"/>
        </w:rPr>
        <w:t>REMARQUES</w:t>
      </w:r>
    </w:p>
    <w:p w:rsidR="000905AB" w:rsidRDefault="000905AB" w:rsidP="009E1341">
      <w:pPr>
        <w:spacing w:before="45" w:after="240" w:line="240" w:lineRule="auto"/>
        <w:rPr>
          <w:rFonts w:ascii="Calibri" w:hAnsi="Calibri" w:cs="Calibri"/>
          <w:color w:val="ED7D31" w:themeColor="accent2"/>
          <w:shd w:val="clear" w:color="auto" w:fill="FFFFFF"/>
        </w:rPr>
      </w:pPr>
      <w:r w:rsidRPr="000905AB">
        <w:rPr>
          <w:rFonts w:ascii="Calibri" w:hAnsi="Calibri" w:cs="Calibri"/>
          <w:color w:val="ED7D31" w:themeColor="accent2"/>
          <w:shd w:val="clear" w:color="auto" w:fill="FFFFFF"/>
        </w:rPr>
        <w:t>B</w:t>
      </w:r>
      <w:r w:rsidRPr="000905AB">
        <w:rPr>
          <w:rFonts w:ascii="Calibri" w:hAnsi="Calibri" w:cs="Calibri"/>
          <w:color w:val="ED7D31" w:themeColor="accent2"/>
          <w:shd w:val="clear" w:color="auto" w:fill="FFFFFF"/>
        </w:rPr>
        <w:t>ien définir</w:t>
      </w:r>
      <w:r>
        <w:rPr>
          <w:rFonts w:ascii="Calibri" w:hAnsi="Calibri" w:cs="Calibri"/>
          <w:color w:val="ED7D31" w:themeColor="accent2"/>
          <w:shd w:val="clear" w:color="auto" w:fill="FFFFFF"/>
        </w:rPr>
        <w:t> :</w:t>
      </w:r>
    </w:p>
    <w:p w:rsidR="000905AB" w:rsidRDefault="000905AB" w:rsidP="009E1341">
      <w:pPr>
        <w:spacing w:before="45" w:after="240" w:line="240" w:lineRule="auto"/>
        <w:rPr>
          <w:rFonts w:ascii="Calibri" w:hAnsi="Calibri" w:cs="Calibri"/>
          <w:color w:val="ED7D31" w:themeColor="accent2"/>
          <w:shd w:val="clear" w:color="auto" w:fill="FFFFFF"/>
        </w:rPr>
      </w:pPr>
      <w:r w:rsidRPr="000905AB">
        <w:rPr>
          <w:rFonts w:ascii="Calibri" w:hAnsi="Calibri" w:cs="Calibri"/>
          <w:color w:val="ED7D31" w:themeColor="accent2"/>
          <w:shd w:val="clear" w:color="auto" w:fill="FFFFFF"/>
        </w:rPr>
        <w:t>Les</w:t>
      </w:r>
      <w:r w:rsidRPr="000905AB">
        <w:rPr>
          <w:rFonts w:ascii="Calibri" w:hAnsi="Calibri" w:cs="Calibri"/>
          <w:color w:val="ED7D31" w:themeColor="accent2"/>
          <w:shd w:val="clear" w:color="auto" w:fill="FFFFFF"/>
        </w:rPr>
        <w:t xml:space="preserve"> contraintes</w:t>
      </w:r>
      <w:r w:rsidR="006B62BD">
        <w:rPr>
          <w:rFonts w:ascii="Calibri" w:hAnsi="Calibri" w:cs="Calibri"/>
          <w:color w:val="ED7D31" w:themeColor="accent2"/>
          <w:shd w:val="clear" w:color="auto" w:fill="FFFFFF"/>
        </w:rPr>
        <w:t xml:space="preserve"> : </w:t>
      </w:r>
      <w:r w:rsidRPr="000905AB">
        <w:rPr>
          <w:rFonts w:ascii="Calibri" w:hAnsi="Calibri" w:cs="Calibri"/>
          <w:color w:val="ED7D31" w:themeColor="accent2"/>
          <w:shd w:val="clear" w:color="auto" w:fill="FFFFFF"/>
        </w:rPr>
        <w:t xml:space="preserve"> </w:t>
      </w:r>
      <w:r w:rsidR="006B62BD" w:rsidRPr="006B62BD">
        <w:rPr>
          <w:rFonts w:ascii="Calibri" w:hAnsi="Calibri" w:cs="Calibri"/>
          <w:color w:val="ED7D31" w:themeColor="accent2"/>
          <w:shd w:val="clear" w:color="auto" w:fill="FFFFFF"/>
        </w:rPr>
        <w:t>https://fr.wikipedia.org/wiki/Contrainte_technique</w:t>
      </w:r>
      <w:bookmarkStart w:id="0" w:name="_GoBack"/>
      <w:bookmarkEnd w:id="0"/>
    </w:p>
    <w:p w:rsidR="006B62BD" w:rsidRDefault="000905AB" w:rsidP="009E1341">
      <w:pPr>
        <w:spacing w:before="45" w:after="240" w:line="240" w:lineRule="auto"/>
        <w:rPr>
          <w:rFonts w:ascii="Arial" w:hAnsi="Arial" w:cs="Arial"/>
          <w:color w:val="000000"/>
        </w:rPr>
      </w:pPr>
      <w:r w:rsidRPr="000905AB">
        <w:rPr>
          <w:rFonts w:ascii="Calibri" w:hAnsi="Calibri" w:cs="Calibri"/>
          <w:color w:val="ED7D31" w:themeColor="accent2"/>
          <w:shd w:val="clear" w:color="auto" w:fill="FFFFFF"/>
        </w:rPr>
        <w:t>Les</w:t>
      </w:r>
      <w:r w:rsidRPr="000905AB">
        <w:rPr>
          <w:rFonts w:ascii="Calibri" w:hAnsi="Calibri" w:cs="Calibri"/>
          <w:color w:val="ED7D31" w:themeColor="accent2"/>
          <w:shd w:val="clear" w:color="auto" w:fill="FFFFFF"/>
        </w:rPr>
        <w:t xml:space="preserve"> besoins</w:t>
      </w:r>
      <w:r w:rsidR="006B62BD">
        <w:rPr>
          <w:rFonts w:ascii="Calibri" w:hAnsi="Calibri" w:cs="Calibri"/>
          <w:color w:val="ED7D31" w:themeColor="accent2"/>
          <w:shd w:val="clear" w:color="auto" w:fill="FFFFFF"/>
        </w:rPr>
        <w:t xml:space="preserve"> : </w:t>
      </w:r>
      <w:r w:rsidR="006B62BD">
        <w:rPr>
          <w:rFonts w:ascii="Arial" w:hAnsi="Arial" w:cs="Arial"/>
          <w:color w:val="000000"/>
        </w:rPr>
        <w:t>établir</w:t>
      </w:r>
      <w:r w:rsidR="006B62BD">
        <w:rPr>
          <w:rFonts w:ascii="Arial" w:hAnsi="Arial" w:cs="Arial"/>
          <w:color w:val="000000"/>
        </w:rPr>
        <w:t xml:space="preserve"> une </w:t>
      </w:r>
      <w:r w:rsidR="006B62BD">
        <w:rPr>
          <w:rFonts w:ascii="Arial" w:hAnsi="Arial" w:cs="Arial"/>
          <w:color w:val="000000"/>
        </w:rPr>
        <w:t>liaison</w:t>
      </w:r>
      <w:r w:rsidR="006B62BD">
        <w:rPr>
          <w:rFonts w:ascii="Arial" w:hAnsi="Arial" w:cs="Arial"/>
          <w:color w:val="000000"/>
        </w:rPr>
        <w:t xml:space="preserve"> </w:t>
      </w:r>
      <w:r w:rsidR="006B62BD">
        <w:rPr>
          <w:rFonts w:ascii="Arial" w:hAnsi="Arial" w:cs="Arial"/>
          <w:color w:val="000000"/>
        </w:rPr>
        <w:t>réseau à</w:t>
      </w:r>
      <w:r w:rsidR="006B62BD">
        <w:rPr>
          <w:rFonts w:ascii="Arial" w:hAnsi="Arial" w:cs="Arial"/>
          <w:color w:val="000000"/>
        </w:rPr>
        <w:t xml:space="preserve"> deux entités distantes de AFRICA TECHSOLAR (Cameroun et celui du Congo) </w:t>
      </w:r>
    </w:p>
    <w:p w:rsidR="000905AB" w:rsidRDefault="006B62BD" w:rsidP="009E1341">
      <w:pPr>
        <w:spacing w:before="45" w:after="240" w:line="240" w:lineRule="auto"/>
        <w:rPr>
          <w:rFonts w:ascii="Calibri" w:hAnsi="Calibri" w:cs="Calibri"/>
          <w:color w:val="ED7D31" w:themeColor="accent2"/>
          <w:shd w:val="clear" w:color="auto" w:fill="FFFFFF"/>
        </w:rPr>
      </w:pPr>
      <w:r>
        <w:rPr>
          <w:rFonts w:ascii="Arial" w:hAnsi="Arial" w:cs="Arial"/>
          <w:color w:val="000000"/>
        </w:rPr>
        <w:t>’échanger des informations de manière fiable et sécuriser</w:t>
      </w:r>
    </w:p>
    <w:p w:rsidR="000905AB" w:rsidRPr="000905AB" w:rsidRDefault="000905AB" w:rsidP="009E1341">
      <w:pPr>
        <w:spacing w:before="45" w:after="240" w:line="240" w:lineRule="auto"/>
        <w:rPr>
          <w:rFonts w:ascii="Times New Roman" w:eastAsia="Times New Roman" w:hAnsi="Times New Roman" w:cs="Times New Roman"/>
          <w:color w:val="ED7D31" w:themeColor="accent2"/>
          <w:sz w:val="24"/>
          <w:szCs w:val="24"/>
          <w:lang w:eastAsia="fr-BE"/>
        </w:rPr>
      </w:pPr>
      <w:r w:rsidRPr="000905AB">
        <w:rPr>
          <w:rFonts w:ascii="Calibri" w:hAnsi="Calibri" w:cs="Calibri"/>
          <w:color w:val="ED7D31" w:themeColor="accent2"/>
          <w:shd w:val="clear" w:color="auto" w:fill="FFFFFF"/>
        </w:rPr>
        <w:t>Les</w:t>
      </w:r>
      <w:r w:rsidRPr="000905AB">
        <w:rPr>
          <w:rFonts w:ascii="Calibri" w:hAnsi="Calibri" w:cs="Calibri"/>
          <w:color w:val="ED7D31" w:themeColor="accent2"/>
          <w:shd w:val="clear" w:color="auto" w:fill="FFFFFF"/>
        </w:rPr>
        <w:t xml:space="preserve"> </w:t>
      </w:r>
      <w:r w:rsidR="006B62BD" w:rsidRPr="000905AB">
        <w:rPr>
          <w:rFonts w:ascii="Calibri" w:hAnsi="Calibri" w:cs="Calibri"/>
          <w:color w:val="ED7D31" w:themeColor="accent2"/>
          <w:shd w:val="clear" w:color="auto" w:fill="FFFFFF"/>
        </w:rPr>
        <w:t>objectifs</w:t>
      </w:r>
      <w:r w:rsidR="006B62BD">
        <w:rPr>
          <w:rFonts w:ascii="Calibri" w:hAnsi="Calibri" w:cs="Calibri"/>
          <w:color w:val="ED7D31" w:themeColor="accent2"/>
          <w:shd w:val="clear" w:color="auto" w:fill="FFFFFF"/>
        </w:rPr>
        <w:t xml:space="preserve"> :</w:t>
      </w:r>
      <w:r w:rsidR="006B62BD">
        <w:rPr>
          <w:rFonts w:ascii="Arial" w:hAnsi="Arial" w:cs="Arial"/>
          <w:color w:val="000000"/>
        </w:rPr>
        <w:t xml:space="preserve"> mettre en place une solution qui correspondrait au mieux à leur architecture réseau et en rapport avec leur environnement de travail.</w:t>
      </w:r>
    </w:p>
    <w:sectPr w:rsidR="000905AB" w:rsidRPr="000905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724B7"/>
    <w:multiLevelType w:val="hybridMultilevel"/>
    <w:tmpl w:val="007C0BAC"/>
    <w:lvl w:ilvl="0" w:tplc="424841B4">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41"/>
    <w:rsid w:val="000905AB"/>
    <w:rsid w:val="006B62BD"/>
    <w:rsid w:val="009E13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B294"/>
  <w15:chartTrackingRefBased/>
  <w15:docId w15:val="{6EC6C6F1-00D0-43FB-8E8F-AD1B1691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9E13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9E1341"/>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1341"/>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9E1341"/>
    <w:rPr>
      <w:rFonts w:ascii="Times New Roman" w:eastAsia="Times New Roman" w:hAnsi="Times New Roman" w:cs="Times New Roman"/>
      <w:b/>
      <w:bCs/>
      <w:sz w:val="36"/>
      <w:szCs w:val="36"/>
      <w:lang w:eastAsia="fr-BE"/>
    </w:rPr>
  </w:style>
  <w:style w:type="character" w:customStyle="1" w:styleId="date">
    <w:name w:val="date"/>
    <w:basedOn w:val="Policepardfaut"/>
    <w:rsid w:val="009E1341"/>
  </w:style>
  <w:style w:type="paragraph" w:styleId="NormalWeb">
    <w:name w:val="Normal (Web)"/>
    <w:basedOn w:val="Normal"/>
    <w:uiPriority w:val="99"/>
    <w:semiHidden/>
    <w:unhideWhenUsed/>
    <w:rsid w:val="009E1341"/>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9E1341"/>
    <w:rPr>
      <w:b/>
      <w:bCs/>
    </w:rPr>
  </w:style>
  <w:style w:type="character" w:styleId="Lienhypertexte">
    <w:name w:val="Hyperlink"/>
    <w:basedOn w:val="Policepardfaut"/>
    <w:uiPriority w:val="99"/>
    <w:semiHidden/>
    <w:unhideWhenUsed/>
    <w:rsid w:val="009E1341"/>
    <w:rPr>
      <w:color w:val="0000FF"/>
      <w:u w:val="single"/>
    </w:rPr>
  </w:style>
  <w:style w:type="paragraph" w:styleId="Paragraphedeliste">
    <w:name w:val="List Paragraph"/>
    <w:basedOn w:val="Normal"/>
    <w:uiPriority w:val="34"/>
    <w:qFormat/>
    <w:rsid w:val="009E1341"/>
    <w:pPr>
      <w:ind w:left="720"/>
      <w:contextualSpacing/>
    </w:pPr>
  </w:style>
  <w:style w:type="paragraph" w:customStyle="1" w:styleId="xmsonormal">
    <w:name w:val="x_msonormal"/>
    <w:basedOn w:val="Normal"/>
    <w:rsid w:val="000905AB"/>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66536">
      <w:bodyDiv w:val="1"/>
      <w:marLeft w:val="0"/>
      <w:marRight w:val="0"/>
      <w:marTop w:val="0"/>
      <w:marBottom w:val="0"/>
      <w:divBdr>
        <w:top w:val="none" w:sz="0" w:space="0" w:color="auto"/>
        <w:left w:val="none" w:sz="0" w:space="0" w:color="auto"/>
        <w:bottom w:val="none" w:sz="0" w:space="0" w:color="auto"/>
        <w:right w:val="none" w:sz="0" w:space="0" w:color="auto"/>
      </w:divBdr>
    </w:div>
    <w:div w:id="1897936013">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3">
          <w:marLeft w:val="0"/>
          <w:marRight w:val="0"/>
          <w:marTop w:val="0"/>
          <w:marBottom w:val="0"/>
          <w:divBdr>
            <w:top w:val="none" w:sz="0" w:space="0" w:color="auto"/>
            <w:left w:val="none" w:sz="0" w:space="0" w:color="auto"/>
            <w:bottom w:val="none" w:sz="0" w:space="0" w:color="auto"/>
            <w:right w:val="none" w:sz="0" w:space="0" w:color="auto"/>
          </w:divBdr>
          <w:divsChild>
            <w:div w:id="1061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am-eng221.com/notions-informatiques/" TargetMode="External"/><Relationship Id="rId5" Type="http://schemas.openxmlformats.org/officeDocument/2006/relationships/hyperlink" Target="https://fr.wikipedia.org/wiki/Cloud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555</Words>
  <Characters>3056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CYN</dc:creator>
  <cp:keywords/>
  <dc:description/>
  <cp:lastModifiedBy>JOEL CYN</cp:lastModifiedBy>
  <cp:revision>1</cp:revision>
  <dcterms:created xsi:type="dcterms:W3CDTF">2018-11-26T13:42:00Z</dcterms:created>
  <dcterms:modified xsi:type="dcterms:W3CDTF">2018-11-26T14:18:00Z</dcterms:modified>
</cp:coreProperties>
</file>