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iblerie-airsoft-system-2.0"/>
    <w:p>
      <w:pPr>
        <w:pStyle w:val="Heading1"/>
      </w:pPr>
      <w:r>
        <w:t xml:space="preserve">🎯 CIBLERIE AIRSOFT SYSTEM 2.0</w:t>
      </w:r>
    </w:p>
    <w:p>
      <w:r>
        <w:pict>
          <v:rect style="width:0;height:1.5pt" o:hralign="center" o:hrstd="t" o:hr="t"/>
        </w:pic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Logo Ciblerie Airsoft System 2.0</w:t>
            </w:r>
          </w:p>
        </w:tc>
      </w:tr>
    </w:tbl>
    <w:p>
      <w:pPr>
        <w:pStyle w:val="ImageCaption"/>
      </w:pPr>
      <w:r>
        <w:t xml:space="preserve">Logo Ciblerie Airsoft System 2.0</w:t>
      </w:r>
    </w:p>
    <w:bookmarkStart w:id="20" w:name="X61760844be92fd64500629ec52220a4b1eace93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L’expérience de tir e-sport nouvelle génération !</w:t>
      </w:r>
    </w:p>
    <w:p>
      <w:pPr>
        <w:pStyle w:val="FirstParagraph"/>
      </w:pPr>
      <w:r>
        <w:t xml:space="preserve">Plongez dans un jeu unique, inspiré des meilleurs jeux vidéo (LoL, Call of Duty, Valorant, Black Ops) combiné au tir sportif et à l’airsoft réel.</w:t>
      </w:r>
    </w:p>
    <w:p>
      <w:pPr>
        <w:pStyle w:val="BodyText"/>
      </w:pPr>
      <w:r>
        <w:t xml:space="preserve">Accessible 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 structure (site physique)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À domicile via borne connectée (avec VS &amp; compétition)</w:t>
      </w:r>
    </w:p>
    <w:p>
      <w:r>
        <w:pict>
          <v:rect style="width:0;height:1.5pt" o:hralign="center" o:hrstd="t" o:hr="t"/>
        </w:pict>
      </w:r>
    </w:p>
    <w:bookmarkEnd w:id="20"/>
    <w:bookmarkStart w:id="24" w:name="technologie-précision"/>
    <w:p>
      <w:pPr>
        <w:pStyle w:val="Heading2"/>
      </w:pPr>
      <w:r>
        <w:t xml:space="preserve">⚙️</w:t>
      </w:r>
      <w:r>
        <w:t xml:space="preserve"> </w:t>
      </w:r>
      <w:r>
        <w:rPr>
          <w:b/>
          <w:bCs/>
        </w:rPr>
        <w:t xml:space="preserve">Technologie &amp; Précision</w:t>
      </w:r>
    </w:p>
    <w:bookmarkStart w:id="21" w:name="scoring-ultra-précis-connecté"/>
    <w:p>
      <w:pPr>
        <w:pStyle w:val="Heading3"/>
      </w:pPr>
      <w:r>
        <w:t xml:space="preserve">🟢</w:t>
      </w:r>
      <w:r>
        <w:t xml:space="preserve"> </w:t>
      </w:r>
      <w:r>
        <w:rPr>
          <w:b/>
          <w:bCs/>
        </w:rPr>
        <w:t xml:space="preserve">Scoring Ultra Précis &amp; Connecté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Cibles connectées avec zones de points</w:t>
      </w:r>
      <w:r>
        <w:t xml:space="preserve"> </w:t>
      </w:r>
      <w:r>
        <w:t xml:space="preserve">: 50 / 25 / 15 / 10 /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Système de bonus cumulatif automatique</w:t>
      </w:r>
      <w:r>
        <w:t xml:space="preserve"> </w:t>
      </w:r>
      <w:r>
        <w:t xml:space="preserve">(Exemple : touche 3 fois la cible</w:t>
      </w:r>
      <w:r>
        <w:t xml:space="preserve"> </w:t>
      </w:r>
      <w:r>
        <w:t xml:space="preserve">“5”</w:t>
      </w:r>
      <w:r>
        <w:t xml:space="preserve"> </w:t>
      </w:r>
      <w:r>
        <w:t xml:space="preserve">→ 5 / 5+1 / 5+2 → si raté ou changement de cible : reset)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Bonus central stratégique</w:t>
      </w:r>
      <w:r>
        <w:t xml:space="preserve"> </w:t>
      </w:r>
      <w:r>
        <w:t xml:space="preserve">: 250 / 200 / 150 / 100 points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Temps de réaction variable selon modes</w:t>
      </w:r>
    </w:p>
    <w:bookmarkEnd w:id="21"/>
    <w:bookmarkStart w:id="22" w:name="anti-triche-intégrée"/>
    <w:p>
      <w:pPr>
        <w:pStyle w:val="Heading3"/>
      </w:pPr>
      <w:r>
        <w:t xml:space="preserve">🔒</w:t>
      </w:r>
      <w:r>
        <w:t xml:space="preserve"> </w:t>
      </w:r>
      <w:r>
        <w:rPr>
          <w:b/>
          <w:bCs/>
        </w:rPr>
        <w:t xml:space="preserve">Anti-triche intégrée</w:t>
      </w:r>
    </w:p>
    <w:p>
      <w:pPr>
        <w:pStyle w:val="Compact"/>
        <w:numPr>
          <w:ilvl w:val="0"/>
          <w:numId w:val="1002"/>
        </w:numPr>
      </w:pPr>
      <w:r>
        <w:t xml:space="preserve">Armes verrouillées (réglages impossibles)</w:t>
      </w:r>
    </w:p>
    <w:p>
      <w:pPr>
        <w:pStyle w:val="Compact"/>
        <w:numPr>
          <w:ilvl w:val="0"/>
          <w:numId w:val="1002"/>
        </w:numPr>
      </w:pPr>
      <w:r>
        <w:t xml:space="preserve">Système</w:t>
      </w:r>
      <w:r>
        <w:t xml:space="preserve"> </w:t>
      </w:r>
      <w:r>
        <w:t xml:space="preserve">“Trony”</w:t>
      </w:r>
      <w:r>
        <w:t xml:space="preserve"> </w:t>
      </w:r>
      <w:r>
        <w:t xml:space="preserve">calibré sur 4 distances (5m, 10m, 15m, 20m/sniper)</w:t>
      </w:r>
    </w:p>
    <w:p>
      <w:pPr>
        <w:pStyle w:val="Compact"/>
        <w:numPr>
          <w:ilvl w:val="0"/>
          <w:numId w:val="1002"/>
        </w:numPr>
      </w:pPr>
      <w:r>
        <w:t xml:space="preserve">Sécurité &amp; contrôle des distances en borne (pour compétition officielle : 15m)</w:t>
      </w:r>
    </w:p>
    <w:bookmarkEnd w:id="22"/>
    <w:bookmarkStart w:id="23" w:name="connexion-joueur"/>
    <w:p>
      <w:pPr>
        <w:pStyle w:val="Heading3"/>
      </w:pPr>
      <w:r>
        <w:t xml:space="preserve">🔗</w:t>
      </w:r>
      <w:r>
        <w:t xml:space="preserve"> </w:t>
      </w:r>
      <w:r>
        <w:rPr>
          <w:b/>
          <w:bCs/>
        </w:rPr>
        <w:t xml:space="preserve">Connexion Joueur</w:t>
      </w:r>
    </w:p>
    <w:p>
      <w:pPr>
        <w:pStyle w:val="Compact"/>
        <w:numPr>
          <w:ilvl w:val="0"/>
          <w:numId w:val="1003"/>
        </w:numPr>
      </w:pPr>
      <w:r>
        <w:t xml:space="preserve">Compte joueur avec pseudo &amp; mot de passe</w:t>
      </w:r>
    </w:p>
    <w:p>
      <w:pPr>
        <w:pStyle w:val="Compact"/>
        <w:numPr>
          <w:ilvl w:val="0"/>
          <w:numId w:val="1003"/>
        </w:numPr>
      </w:pPr>
      <w:r>
        <w:t xml:space="preserve">Accès aux stats, historique &amp; classement depuis borne, structure ou chez soi</w:t>
      </w:r>
    </w:p>
    <w:p>
      <w:pPr>
        <w:pStyle w:val="Compact"/>
        <w:numPr>
          <w:ilvl w:val="0"/>
          <w:numId w:val="1003"/>
        </w:numPr>
      </w:pPr>
      <w:r>
        <w:t xml:space="preserve">Synchronisation cloud instantanée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modes-de-jeu"/>
    <w:p>
      <w:pPr>
        <w:pStyle w:val="Heading2"/>
      </w:pPr>
      <w:r>
        <w:t xml:space="preserve">🕹️</w:t>
      </w:r>
      <w:r>
        <w:t xml:space="preserve"> </w:t>
      </w:r>
      <w:r>
        <w:rPr>
          <w:b/>
          <w:bCs/>
        </w:rPr>
        <w:t xml:space="preserve">Modes de Jeu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50"/>
        <w:gridCol w:w="1745"/>
        <w:gridCol w:w="1745"/>
        <w:gridCol w:w="18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Temps Cible</w:t>
            </w:r>
          </w:p>
        </w:tc>
        <w:tc>
          <w:tcPr/>
          <w:p>
            <w:pPr>
              <w:pStyle w:val="Compact"/>
            </w:pPr>
            <w:r>
              <w:t xml:space="preserve">Tirs / Tours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Classic</w:t>
            </w:r>
          </w:p>
        </w:tc>
        <w:tc>
          <w:tcPr/>
          <w:p>
            <w:pPr>
              <w:pStyle w:val="Compact"/>
            </w:pPr>
            <w:r>
              <w:t xml:space="preserve">5 niveaux (Facile → Légende)</w:t>
            </w:r>
          </w:p>
        </w:tc>
        <w:tc>
          <w:tcPr/>
          <w:p>
            <w:pPr>
              <w:pStyle w:val="Compact"/>
            </w:pPr>
            <w:r>
              <w:t xml:space="preserve">4.25s → 2.25s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 tours de 12 tirs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 Jeu</w:t>
            </w:r>
          </w:p>
        </w:tc>
        <w:tc>
          <w:tcPr/>
          <w:p>
            <w:pPr>
              <w:pStyle w:val="Compact"/>
            </w:pPr>
            <w:r>
              <w:t xml:space="preserve">Cibles aléatoires &amp; bonus</w:t>
            </w:r>
          </w:p>
        </w:tc>
        <w:tc>
          <w:tcPr/>
          <w:p>
            <w:pPr>
              <w:pStyle w:val="Compact"/>
            </w:pPr>
            <w:r>
              <w:t xml:space="preserve">2.25s à 4.25s</w:t>
            </w:r>
          </w:p>
        </w:tc>
        <w:tc>
          <w:tcPr/>
          <w:p>
            <w:pPr>
              <w:pStyle w:val="Compact"/>
            </w:pPr>
            <w:r>
              <w:t xml:space="preserve">Partie continue jusqu’à fin des tours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MS (Survie)</w:t>
            </w:r>
          </w:p>
        </w:tc>
        <w:tc>
          <w:tcPr/>
          <w:p>
            <w:pPr>
              <w:pStyle w:val="Compact"/>
            </w:pPr>
            <w:r>
              <w:t xml:space="preserve">1 seule vie, raté = fin</w:t>
            </w:r>
          </w:p>
        </w:tc>
        <w:tc>
          <w:tcPr/>
          <w:p>
            <w:pPr>
              <w:pStyle w:val="Compact"/>
            </w:pPr>
            <w:r>
              <w:t xml:space="preserve">1.75s</w:t>
            </w:r>
          </w:p>
        </w:tc>
        <w:tc>
          <w:tcPr/>
          <w:p>
            <w:pPr>
              <w:pStyle w:val="Compact"/>
            </w:pPr>
            <w:r>
              <w:t xml:space="preserve">Jusqu’à erreur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Compétition VS</w:t>
            </w:r>
          </w:p>
        </w:tc>
        <w:tc>
          <w:tcPr/>
          <w:p>
            <w:pPr>
              <w:pStyle w:val="Compact"/>
            </w:pPr>
            <w:r>
              <w:t xml:space="preserve">Compétition sur borne ou événementiel (5m)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1.25s</w:t>
            </w:r>
          </w:p>
        </w:tc>
        <w:tc>
          <w:tcPr/>
          <w:p>
            <w:pPr>
              <w:pStyle w:val="Compact"/>
            </w:pPr>
            <w:r>
              <w:t xml:space="preserve">30min / 1h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Compétition Officielle</w:t>
            </w:r>
          </w:p>
        </w:tc>
        <w:tc>
          <w:tcPr/>
          <w:p>
            <w:pPr>
              <w:pStyle w:val="Compact"/>
            </w:pPr>
            <w:r>
              <w:t xml:space="preserve">15m, classement mondial, scoring dur (moins de 50% réussite pour Winner)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1.25s</w:t>
            </w:r>
          </w:p>
        </w:tc>
        <w:tc>
          <w:tcPr/>
          <w:p>
            <w:pPr>
              <w:pStyle w:val="Compact"/>
            </w:pPr>
            <w:r>
              <w:t xml:space="preserve">30min / 1h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classement-grades"/>
    <w:p>
      <w:pPr>
        <w:pStyle w:val="Heading2"/>
      </w:pPr>
      <w:r>
        <w:t xml:space="preserve">🥇</w:t>
      </w:r>
      <w:r>
        <w:t xml:space="preserve"> </w:t>
      </w:r>
      <w:r>
        <w:rPr>
          <w:b/>
          <w:bCs/>
        </w:rPr>
        <w:t xml:space="preserve">Classement &amp; Grades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39 Grades inspirés du gaming</w:t>
      </w:r>
      <w:r>
        <w:t xml:space="preserve"> </w:t>
      </w:r>
      <w:r>
        <w:t xml:space="preserve">(LoL / COD)</w:t>
      </w:r>
    </w:p>
    <w:p>
      <w:pPr>
        <w:pStyle w:val="Compact"/>
        <w:numPr>
          <w:ilvl w:val="0"/>
          <w:numId w:val="1004"/>
        </w:numPr>
      </w:pPr>
      <w:r>
        <w:t xml:space="preserve">Système d’étoiles :</w:t>
      </w:r>
    </w:p>
    <w:p>
      <w:pPr>
        <w:pStyle w:val="Compact"/>
        <w:numPr>
          <w:ilvl w:val="1"/>
          <w:numId w:val="1005"/>
        </w:numPr>
      </w:pPr>
      <w:r>
        <w:t xml:space="preserve">Gagne 3 fois → monte</w:t>
      </w:r>
    </w:p>
    <w:p>
      <w:pPr>
        <w:pStyle w:val="Compact"/>
        <w:numPr>
          <w:ilvl w:val="1"/>
          <w:numId w:val="1005"/>
        </w:numPr>
      </w:pPr>
      <w:r>
        <w:t xml:space="preserve">Perd 3 fois → descend</w:t>
      </w:r>
    </w:p>
    <w:p>
      <w:pPr>
        <w:pStyle w:val="Compact"/>
        <w:numPr>
          <w:ilvl w:val="1"/>
          <w:numId w:val="1005"/>
        </w:numPr>
      </w:pPr>
      <w:r>
        <w:t xml:space="preserve">Maintien selon ratio victoires/défaites</w:t>
      </w:r>
    </w:p>
    <w:p>
      <w:pPr>
        <w:pStyle w:val="FirstParagraph"/>
      </w:pPr>
      <w:r>
        <w:t xml:space="preserve">Visible partout : borne, structure, stats personnelles.</w:t>
      </w:r>
    </w:p>
    <w:p>
      <w:r>
        <w:pict>
          <v:rect style="width:0;height:1.5pt" o:hralign="center" o:hrstd="t" o:hr="t"/>
        </w:pict>
      </w:r>
    </w:p>
    <w:bookmarkEnd w:id="26"/>
    <w:bookmarkStart w:id="27" w:name="championnat-officiel-grand-chelem"/>
    <w:p>
      <w:pPr>
        <w:pStyle w:val="Heading2"/>
      </w:pPr>
      <w:r>
        <w:t xml:space="preserve">🏆</w:t>
      </w:r>
      <w:r>
        <w:t xml:space="preserve"> </w:t>
      </w:r>
      <w:r>
        <w:rPr>
          <w:b/>
          <w:bCs/>
        </w:rPr>
        <w:t xml:space="preserve">Championnat Officiel</w:t>
      </w:r>
      <w:r>
        <w:rPr>
          <w:b/>
          <w:bCs/>
        </w:rPr>
        <w:t xml:space="preserve"> </w:t>
      </w:r>
      <w:r>
        <w:rPr>
          <w:b/>
          <w:bCs/>
        </w:rPr>
        <w:t xml:space="preserve">“Grand Chelem”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8"/>
        <w:gridCol w:w="1760"/>
        <w:gridCol w:w="1760"/>
        <w:gridCol w:w="28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Tour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</w:pPr>
            <w:r>
              <w:t xml:space="preserve">Répartition des Gains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1er Tour</w:t>
            </w:r>
          </w:p>
        </w:tc>
        <w:tc>
          <w:tcPr/>
          <w:p>
            <w:pPr>
              <w:pStyle w:val="Compact"/>
            </w:pPr>
            <w:r>
              <w:t xml:space="preserve">15 Septembre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1er : 300€, 2ème : 200€, 3ème : 100€, 4ème : 50€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2ème Tour</w:t>
            </w:r>
          </w:p>
        </w:tc>
        <w:tc>
          <w:tcPr/>
          <w:p>
            <w:pPr>
              <w:pStyle w:val="Compact"/>
            </w:pPr>
            <w:r>
              <w:t xml:space="preserve">15 Décembre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1er : 400€, 2ème : 300€, 3ème : 150€, 4ème : 75€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3ème Tour</w:t>
            </w:r>
          </w:p>
        </w:tc>
        <w:tc>
          <w:tcPr/>
          <w:p>
            <w:pPr>
              <w:pStyle w:val="Compact"/>
            </w:pPr>
            <w:r>
              <w:t xml:space="preserve">15 Mars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1er : 600€, 2ème : 400€, 3ème : 200€, 4ème : 100€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Finale</w:t>
            </w:r>
          </w:p>
        </w:tc>
        <w:tc>
          <w:tcPr/>
          <w:p>
            <w:pPr>
              <w:pStyle w:val="Compact"/>
            </w:pPr>
            <w:r>
              <w:t xml:space="preserve">15 Juin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1er : 1500€, 2ème : 700€, 3ème : 400€, 4ème : 200€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Cotisation annuelle officielle</w:t>
      </w:r>
      <w:r>
        <w:t xml:space="preserve"> </w:t>
      </w:r>
      <w:r>
        <w:t xml:space="preserve">: 150€</w:t>
      </w:r>
    </w:p>
    <w:p>
      <w:r>
        <w:pict>
          <v:rect style="width:0;height:1.5pt" o:hralign="center" o:hrstd="t" o:hr="t"/>
        </w:pict>
      </w:r>
    </w:p>
    <w:bookmarkEnd w:id="27"/>
    <w:bookmarkStart w:id="28" w:name="tournois-intermédiaires-borne-v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Tournois Intermédiaires &amp; Borne VS</w:t>
      </w:r>
    </w:p>
    <w:p>
      <w:pPr>
        <w:pStyle w:val="Compact"/>
        <w:numPr>
          <w:ilvl w:val="0"/>
          <w:numId w:val="1007"/>
        </w:numPr>
      </w:pPr>
      <w:r>
        <w:t xml:space="preserve">Limité à 96 participants</w:t>
      </w:r>
    </w:p>
    <w:p>
      <w:pPr>
        <w:pStyle w:val="Compact"/>
        <w:numPr>
          <w:ilvl w:val="0"/>
          <w:numId w:val="1007"/>
        </w:numPr>
      </w:pPr>
      <w:r>
        <w:t xml:space="preserve">Inscription : 10€ ou 15€</w:t>
      </w:r>
    </w:p>
    <w:p>
      <w:pPr>
        <w:pStyle w:val="Compact"/>
        <w:numPr>
          <w:ilvl w:val="0"/>
          <w:numId w:val="1007"/>
        </w:numPr>
      </w:pPr>
      <w:r>
        <w:t xml:space="preserve">Format :</w:t>
      </w:r>
    </w:p>
    <w:p>
      <w:pPr>
        <w:pStyle w:val="Compact"/>
        <w:numPr>
          <w:ilvl w:val="1"/>
          <w:numId w:val="1008"/>
        </w:numPr>
      </w:pPr>
      <w:r>
        <w:t xml:space="preserve">96 → 64 → 32 → 16 → 8 → 4 Finalistes</w:t>
      </w:r>
    </w:p>
    <w:p>
      <w:pPr>
        <w:pStyle w:val="Compact"/>
        <w:numPr>
          <w:ilvl w:val="0"/>
          <w:numId w:val="1007"/>
        </w:numPr>
      </w:pPr>
      <w:r>
        <w:t xml:space="preserve">Récompenses :</w:t>
      </w:r>
    </w:p>
    <w:p>
      <w:pPr>
        <w:pStyle w:val="Compact"/>
        <w:numPr>
          <w:ilvl w:val="1"/>
          <w:numId w:val="1009"/>
        </w:numPr>
      </w:pPr>
      <w:r>
        <w:t xml:space="preserve">1er : 30% du pot + 5 parties offertes / mois gratuit</w:t>
      </w:r>
    </w:p>
    <w:p>
      <w:pPr>
        <w:pStyle w:val="Compact"/>
        <w:numPr>
          <w:ilvl w:val="1"/>
          <w:numId w:val="1009"/>
        </w:numPr>
      </w:pPr>
      <w:r>
        <w:t xml:space="preserve">2ème : 20%</w:t>
      </w:r>
    </w:p>
    <w:p>
      <w:pPr>
        <w:pStyle w:val="Compact"/>
        <w:numPr>
          <w:ilvl w:val="1"/>
          <w:numId w:val="1009"/>
        </w:numPr>
      </w:pPr>
      <w:r>
        <w:t xml:space="preserve">3ème : 10%</w:t>
      </w:r>
    </w:p>
    <w:p>
      <w:pPr>
        <w:pStyle w:val="Compact"/>
        <w:numPr>
          <w:ilvl w:val="1"/>
          <w:numId w:val="1009"/>
        </w:numPr>
      </w:pPr>
      <w:r>
        <w:t xml:space="preserve">4ème : 5%</w:t>
      </w:r>
    </w:p>
    <w:p>
      <w:pPr>
        <w:pStyle w:val="FirstParagraph"/>
      </w:pPr>
      <w:r>
        <w:t xml:space="preserve">Des petits tournois ponctuels sur borne VS avec Cash Prize ou parties gratuites.</w:t>
      </w:r>
    </w:p>
    <w:p>
      <w:r>
        <w:pict>
          <v:rect style="width:0;height:1.5pt" o:hralign="center" o:hrstd="t" o:hr="t"/>
        </w:pict>
      </w:r>
    </w:p>
    <w:bookmarkEnd w:id="28"/>
    <w:bookmarkStart w:id="29" w:name="tarifs-structure-nantes"/>
    <w:p>
      <w:pPr>
        <w:pStyle w:val="Heading2"/>
      </w:pPr>
      <w:r>
        <w:t xml:space="preserve">💸</w:t>
      </w:r>
      <w:r>
        <w:t xml:space="preserve"> </w:t>
      </w:r>
      <w:r>
        <w:rPr>
          <w:b/>
          <w:bCs/>
        </w:rPr>
        <w:t xml:space="preserve">Tarifs (Structure Nantes)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</w:t>
            </w:r>
          </w:p>
        </w:tc>
        <w:tc>
          <w:tcPr/>
          <w:p>
            <w:pPr>
              <w:pStyle w:val="Compact"/>
            </w:pPr>
            <w:r>
              <w:t xml:space="preserve">Temps</w:t>
            </w:r>
          </w:p>
        </w:tc>
        <w:tc>
          <w:tcPr/>
          <w:p>
            <w:pPr>
              <w:pStyle w:val="Compact"/>
            </w:pPr>
            <w:r>
              <w:t xml:space="preserve">Prix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Classic</w:t>
            </w:r>
          </w:p>
        </w:tc>
        <w:tc>
          <w:tcPr/>
          <w:p>
            <w:pPr>
              <w:pStyle w:val="Compact"/>
            </w:pPr>
            <w:r>
              <w:t xml:space="preserve">6min</w:t>
            </w:r>
          </w:p>
        </w:tc>
        <w:tc>
          <w:tcPr/>
          <w:p>
            <w:pPr>
              <w:pStyle w:val="Compact"/>
            </w:pPr>
            <w:r>
              <w:t xml:space="preserve">3.50€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 Jeu / MS</w:t>
            </w:r>
          </w:p>
        </w:tc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4 à 6€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Compétition Officielle</w:t>
            </w:r>
          </w:p>
        </w:tc>
        <w:tc>
          <w:tcPr/>
          <w:p>
            <w:pPr>
              <w:pStyle w:val="Compact"/>
            </w:pPr>
            <w:r>
              <w:t xml:space="preserve">30min / 1h</w:t>
            </w:r>
          </w:p>
        </w:tc>
        <w:tc>
          <w:tcPr/>
          <w:p>
            <w:pPr>
              <w:pStyle w:val="Compact"/>
            </w:pPr>
            <w:r>
              <w:t xml:space="preserve">12€ / 20€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VS borne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2€ (packs dégressifs dispo)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horaires-nantes"/>
    <w:p>
      <w:pPr>
        <w:pStyle w:val="Heading2"/>
      </w:pPr>
      <w:r>
        <w:t xml:space="preserve">🕑</w:t>
      </w:r>
      <w:r>
        <w:t xml:space="preserve"> </w:t>
      </w:r>
      <w:r>
        <w:rPr>
          <w:b/>
          <w:bCs/>
        </w:rPr>
        <w:t xml:space="preserve">Horaires (Nantes)</w:t>
      </w:r>
    </w:p>
    <w:p>
      <w:pPr>
        <w:pStyle w:val="Compact"/>
        <w:numPr>
          <w:ilvl w:val="0"/>
          <w:numId w:val="1010"/>
        </w:numPr>
      </w:pPr>
      <w:r>
        <w:t xml:space="preserve">Lundi → Jeudi : 10h - 22h</w:t>
      </w:r>
    </w:p>
    <w:p>
      <w:pPr>
        <w:pStyle w:val="Compact"/>
        <w:numPr>
          <w:ilvl w:val="0"/>
          <w:numId w:val="1010"/>
        </w:numPr>
      </w:pPr>
      <w:r>
        <w:t xml:space="preserve">Vendredi / Samedi : 10h - 24h</w:t>
      </w:r>
    </w:p>
    <w:p>
      <w:pPr>
        <w:pStyle w:val="Compact"/>
        <w:numPr>
          <w:ilvl w:val="0"/>
          <w:numId w:val="1010"/>
        </w:numPr>
      </w:pPr>
      <w:r>
        <w:t xml:space="preserve">Dimanche : 14h - 19h</w:t>
      </w:r>
    </w:p>
    <w:p>
      <w:r>
        <w:pict>
          <v:rect style="width:0;height:1.5pt" o:hralign="center" o:hrstd="t" o:hr="t"/>
        </w:pict>
      </w:r>
    </w:p>
    <w:bookmarkEnd w:id="30"/>
    <w:bookmarkStart w:id="31" w:name="pourquoi-choisir-ciblerie-2.0"/>
    <w:p>
      <w:pPr>
        <w:pStyle w:val="Heading2"/>
      </w:pPr>
      <w:r>
        <w:t xml:space="preserve">🎮</w:t>
      </w:r>
      <w:r>
        <w:t xml:space="preserve"> </w:t>
      </w:r>
      <w:r>
        <w:rPr>
          <w:b/>
          <w:bCs/>
        </w:rPr>
        <w:t xml:space="preserve">Pourquoi Choisir CIBLERIE 2.0 ?</w:t>
      </w:r>
    </w:p>
    <w:p>
      <w:pPr>
        <w:pStyle w:val="Compact"/>
        <w:numPr>
          <w:ilvl w:val="0"/>
          <w:numId w:val="1011"/>
        </w:numPr>
      </w:pPr>
      <w:r>
        <w:t xml:space="preserve">Inspiré des meilleurs jeux vidéo compétitifs &amp; e-sport</w:t>
      </w:r>
    </w:p>
    <w:p>
      <w:pPr>
        <w:pStyle w:val="Compact"/>
        <w:numPr>
          <w:ilvl w:val="0"/>
          <w:numId w:val="1011"/>
        </w:numPr>
      </w:pPr>
      <w:r>
        <w:t xml:space="preserve">Scoring &amp; bonus stratégiques (toujours en cumul ou reset, tous modes)</w:t>
      </w:r>
    </w:p>
    <w:p>
      <w:pPr>
        <w:pStyle w:val="Compact"/>
        <w:numPr>
          <w:ilvl w:val="0"/>
          <w:numId w:val="1011"/>
        </w:numPr>
      </w:pPr>
      <w:r>
        <w:t xml:space="preserve">Classement mondial accessible partout</w:t>
      </w:r>
    </w:p>
    <w:p>
      <w:pPr>
        <w:pStyle w:val="Compact"/>
        <w:numPr>
          <w:ilvl w:val="0"/>
          <w:numId w:val="1011"/>
        </w:numPr>
      </w:pPr>
      <w:r>
        <w:t xml:space="preserve">Technologie anti-triche &amp; calibrage distances bornes</w:t>
      </w:r>
    </w:p>
    <w:p>
      <w:pPr>
        <w:pStyle w:val="Compact"/>
        <w:numPr>
          <w:ilvl w:val="0"/>
          <w:numId w:val="1011"/>
        </w:numPr>
      </w:pPr>
      <w:r>
        <w:t xml:space="preserve">Cash Prize motivant + petits lots réguliers</w:t>
      </w:r>
    </w:p>
    <w:p>
      <w:pPr>
        <w:pStyle w:val="Compact"/>
        <w:numPr>
          <w:ilvl w:val="0"/>
          <w:numId w:val="1011"/>
        </w:numPr>
      </w:pPr>
      <w:r>
        <w:t xml:space="preserve">Entraînement réel, fun, nerveux et accessible</w:t>
      </w:r>
    </w:p>
    <w:p>
      <w:pPr>
        <w:pStyle w:val="FirstParagraph"/>
      </w:pPr>
      <w:r>
        <w:rPr>
          <w:b/>
          <w:bCs/>
        </w:rPr>
        <w:t xml:space="preserve">Rejoignez la CIBLERIE AIRSOFT SYSTEM 2.0 et vivez l’expérience e-sport en vrai !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2025-07-20T04:16:32Z</dcterms:created>
  <dcterms:modified xsi:type="dcterms:W3CDTF">2025-07-20T04:16:32Z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