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  <w:r>
        <w:rPr>
          <w:rFonts w:ascii="LiberationSans-Bold" w:hAnsi="LiberationSans-Bold" w:cs="LiberationSans-Bold"/>
          <w:b/>
          <w:bCs/>
          <w:sz w:val="40"/>
          <w:szCs w:val="40"/>
        </w:rPr>
        <w:t>Partiu!</w:t>
      </w: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  <w:r>
        <w:rPr>
          <w:rFonts w:ascii="LiberationSans-Bold" w:hAnsi="LiberationSans-Bold" w:cs="LiberationSans-Bold"/>
          <w:b/>
          <w:bCs/>
          <w:sz w:val="40"/>
          <w:szCs w:val="40"/>
        </w:rPr>
        <w:t>Documento de Especificação de Requisitos</w:t>
      </w:r>
    </w:p>
    <w:p w:rsidR="007D70D5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  <w:r>
        <w:rPr>
          <w:rFonts w:ascii="LiberationSans-Bold" w:hAnsi="LiberationSans-Bold" w:cs="LiberationSans-Bold"/>
          <w:b/>
          <w:bCs/>
          <w:sz w:val="40"/>
          <w:szCs w:val="40"/>
        </w:rPr>
        <w:t>de Software</w:t>
      </w: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  <w:r>
        <w:rPr>
          <w:rFonts w:ascii="LiberationSans-Bold" w:hAnsi="LiberationSans-Bold" w:cs="LiberationSans-Bold"/>
          <w:b/>
          <w:bCs/>
          <w:sz w:val="40"/>
          <w:szCs w:val="40"/>
        </w:rPr>
        <w:t xml:space="preserve">Grupo 4 : </w:t>
      </w: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  <w:r>
        <w:rPr>
          <w:rFonts w:ascii="LiberationSans-Bold" w:hAnsi="LiberationSans-Bold" w:cs="LiberationSans-Bold"/>
          <w:b/>
          <w:bCs/>
          <w:sz w:val="40"/>
          <w:szCs w:val="40"/>
        </w:rPr>
        <w:tab/>
      </w:r>
      <w:r>
        <w:rPr>
          <w:rFonts w:ascii="LiberationSans-Bold" w:hAnsi="LiberationSans-Bold" w:cs="LiberationSans-Bold"/>
          <w:bCs/>
          <w:sz w:val="40"/>
          <w:szCs w:val="40"/>
        </w:rPr>
        <w:t>Carlos Eduardo Ponsoni,</w:t>
      </w: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  <w:r>
        <w:rPr>
          <w:rFonts w:ascii="LiberationSans-Bold" w:hAnsi="LiberationSans-Bold" w:cs="LiberationSans-Bold"/>
          <w:bCs/>
          <w:sz w:val="40"/>
          <w:szCs w:val="40"/>
        </w:rPr>
        <w:tab/>
        <w:t>Everton de Grande,</w:t>
      </w: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  <w:r>
        <w:rPr>
          <w:rFonts w:ascii="LiberationSans-Bold" w:hAnsi="LiberationSans-Bold" w:cs="LiberationSans-Bold"/>
          <w:bCs/>
          <w:sz w:val="40"/>
          <w:szCs w:val="40"/>
        </w:rPr>
        <w:tab/>
        <w:t>Jacqueline Loprete Avansi,</w:t>
      </w: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  <w:r>
        <w:rPr>
          <w:rFonts w:ascii="LiberationSans-Bold" w:hAnsi="LiberationSans-Bold" w:cs="LiberationSans-Bold"/>
          <w:bCs/>
          <w:sz w:val="40"/>
          <w:szCs w:val="40"/>
        </w:rPr>
        <w:tab/>
        <w:t>Paul Kibe Kjuguna,</w:t>
      </w: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  <w:r>
        <w:rPr>
          <w:rFonts w:ascii="LiberationSans-Bold" w:hAnsi="LiberationSans-Bold" w:cs="LiberationSans-Bold"/>
          <w:bCs/>
          <w:sz w:val="40"/>
          <w:szCs w:val="40"/>
        </w:rPr>
        <w:tab/>
        <w:t>Vitor Belotto,</w:t>
      </w: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  <w:r>
        <w:rPr>
          <w:rFonts w:ascii="LiberationSans-Bold" w:hAnsi="LiberationSans-Bold" w:cs="LiberationSans-Bold"/>
          <w:bCs/>
          <w:sz w:val="40"/>
          <w:szCs w:val="40"/>
        </w:rPr>
        <w:tab/>
      </w:r>
      <w:r w:rsidRPr="00A57FD7">
        <w:rPr>
          <w:rFonts w:ascii="LiberationSans-Bold" w:hAnsi="LiberationSans-Bold" w:cs="LiberationSans-Bold"/>
          <w:bCs/>
          <w:sz w:val="40"/>
          <w:szCs w:val="40"/>
        </w:rPr>
        <w:t>Wellington Camargo</w:t>
      </w: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  <w:r>
        <w:rPr>
          <w:rFonts w:ascii="LiberationSans-Bold" w:hAnsi="LiberationSans-Bold" w:cs="LiberationSans-Bold"/>
          <w:bCs/>
          <w:sz w:val="40"/>
          <w:szCs w:val="40"/>
        </w:rPr>
        <w:lastRenderedPageBreak/>
        <w:t>Índice</w:t>
      </w: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  <w:r>
        <w:rPr>
          <w:rFonts w:ascii="LiberationSans-Bold" w:hAnsi="LiberationSans-Bold" w:cs="LiberationSans-Bold"/>
          <w:bCs/>
          <w:sz w:val="40"/>
          <w:szCs w:val="40"/>
        </w:rPr>
        <w:lastRenderedPageBreak/>
        <w:t>Introdução</w:t>
      </w: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Pr="004A7AE2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24"/>
          <w:szCs w:val="24"/>
        </w:rPr>
      </w:pPr>
      <w:r w:rsidRPr="004A7AE2">
        <w:rPr>
          <w:rFonts w:ascii="LiberationSans-Bold" w:hAnsi="LiberationSans-Bold" w:cs="LiberationSans-Bold"/>
          <w:bCs/>
          <w:sz w:val="24"/>
          <w:szCs w:val="24"/>
        </w:rPr>
        <w:t>Este documento representa a especificação de requisitos para a construção de um aplicativo para a p</w:t>
      </w:r>
      <w:r w:rsidR="004A7AE2" w:rsidRPr="004A7AE2">
        <w:rPr>
          <w:rFonts w:ascii="LiberationSans-Bold" w:hAnsi="LiberationSans-Bold" w:cs="LiberationSans-Bold"/>
          <w:bCs/>
          <w:sz w:val="24"/>
          <w:szCs w:val="24"/>
        </w:rPr>
        <w:t>lataforma mobile.</w:t>
      </w:r>
    </w:p>
    <w:p w:rsidR="004A7AE2" w:rsidRDefault="004A7AE2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24"/>
          <w:szCs w:val="24"/>
        </w:rPr>
      </w:pPr>
      <w:r>
        <w:rPr>
          <w:rFonts w:ascii="LiberationSans-Bold" w:hAnsi="LiberationSans-Bold" w:cs="LiberationSans-Bold"/>
          <w:bCs/>
          <w:sz w:val="24"/>
          <w:szCs w:val="24"/>
        </w:rPr>
        <w:t>Sua função é apoiar a gestão de viagens, hospedagens, deslocamentos, agendamentos e reservas de passeios, excursões, entre outros eventos turísticos ou de negócio, com o intento de promover o turismo, divulgando e facilitando sua exploração.</w:t>
      </w:r>
    </w:p>
    <w:p w:rsidR="004A7AE2" w:rsidRPr="004A7AE2" w:rsidRDefault="004A7AE2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24"/>
          <w:szCs w:val="24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4A7AE2" w:rsidRDefault="004A7AE2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4A7AE2" w:rsidRPr="00A57FD7" w:rsidRDefault="004A7AE2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  <w:bookmarkStart w:id="0" w:name="_GoBack"/>
      <w:bookmarkEnd w:id="0"/>
    </w:p>
    <w:sectPr w:rsidR="004A7AE2" w:rsidRPr="00A57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D7"/>
    <w:rsid w:val="004A7AE2"/>
    <w:rsid w:val="00782F8E"/>
    <w:rsid w:val="00A57FD7"/>
    <w:rsid w:val="00C761B8"/>
    <w:rsid w:val="00F3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783E81-5579-48C5-BD2F-A7E1086D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Camargo</dc:creator>
  <cp:keywords/>
  <dc:description/>
  <cp:lastModifiedBy>Wellington Camargo</cp:lastModifiedBy>
  <cp:revision>1</cp:revision>
  <dcterms:created xsi:type="dcterms:W3CDTF">2015-11-15T17:01:00Z</dcterms:created>
  <dcterms:modified xsi:type="dcterms:W3CDTF">2015-11-15T18:45:00Z</dcterms:modified>
</cp:coreProperties>
</file>