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09" w:rsidRDefault="00F93376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F9337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Conh</w:t>
      </w:r>
      <w:r>
        <w:rPr>
          <w:rFonts w:ascii="Arial" w:eastAsia="Times New Roman" w:hAnsi="Arial" w:cs="Arial"/>
          <w:color w:val="7C4299"/>
          <w:sz w:val="33"/>
          <w:szCs w:val="33"/>
          <w:lang w:eastAsia="pt-BR"/>
        </w:rPr>
        <w:t>eça os Benefícios e</w:t>
      </w:r>
      <w:r w:rsidRPr="00F93376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 Riscos da Radiofrequência</w:t>
      </w:r>
    </w:p>
    <w:p w:rsidR="00F93376" w:rsidRDefault="00F93376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</w:p>
    <w:p w:rsidR="00F93376" w:rsidRPr="00F93376" w:rsidRDefault="00F93376" w:rsidP="00F9337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93376">
        <w:rPr>
          <w:rFonts w:ascii="Arial" w:hAnsi="Arial" w:cs="Arial"/>
          <w:color w:val="000000"/>
          <w:sz w:val="26"/>
          <w:szCs w:val="26"/>
        </w:rPr>
        <w:t>A radiofrequência é um tratamento estético utilizado no combate à flacidez do rosto ou do corpo, sendo muito eficaz para eliminar rugas, linhas de expressão e até mesmo a gordura localizada e também a celulite, sendo um método seguro com efeitos duradouros.</w:t>
      </w:r>
    </w:p>
    <w:p w:rsidR="00F93376" w:rsidRDefault="00F93376" w:rsidP="00F9337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F93376">
        <w:rPr>
          <w:rFonts w:ascii="Arial" w:hAnsi="Arial" w:cs="Arial"/>
          <w:color w:val="000000"/>
          <w:sz w:val="26"/>
          <w:szCs w:val="26"/>
        </w:rPr>
        <w:t>O aparelho de radiofrequência eleva a temperatura da pele e do músculo para aproximadamente 41ºC e isto contrai o colágeno existente e aumenta a produção de mais fibras colágeno e elastina, dando mais sustentação e firmeza à pele. Além disso, a elevação da temperatura rompe as membranas das células de gordura, fazendo com que esta seja eliminada do corpo. Os resultados podem ser observados nos primeiros dias logo após a primeira sessão e o resultado é progressivo, e por isso, quantos mais sessões, a pessoa fizer, maiores e melhores serão os resultados.</w:t>
      </w:r>
    </w:p>
    <w:p w:rsidR="00F93376" w:rsidRDefault="00F93376" w:rsidP="00F9337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</w:p>
    <w:p w:rsidR="00F93376" w:rsidRDefault="00F93376" w:rsidP="00F93376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  <w:r w:rsidRPr="00F93376"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  <w:t>Quando a radiofrequência é indicada</w:t>
      </w:r>
    </w:p>
    <w:p w:rsidR="00F93376" w:rsidRPr="00F93376" w:rsidRDefault="00F93376" w:rsidP="00F93376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bCs/>
          <w:color w:val="6C262A"/>
          <w:sz w:val="26"/>
          <w:szCs w:val="26"/>
          <w:lang w:eastAsia="pt-BR"/>
        </w:rPr>
      </w:pPr>
    </w:p>
    <w:p w:rsidR="00F93376" w:rsidRPr="00F93376" w:rsidRDefault="00F93376" w:rsidP="00F933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radiofrequência é um excelente tratamento estético que pode ser indicado para: 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Diminuir as rugas;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a aparência da pele;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a qualidade do colágeno e da elastina;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Reorganizar as fibras de colágeno e elastina;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a microcirculação;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a hidratação da pele;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Aumentar a oxigenação;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Acelerar a eliminação de toxinas;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Reduzir celulite;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Combater estrias e fibroses;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Melhorar a aparência das cicatrizes;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Combater a gordura localizada na barriga, culote, flancos, braços, papada;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Combater a flacidez em qualquer área do corpo;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Combater a celulite por melhorar a firmeza da pele e queimar a gordura local.</w:t>
      </w:r>
    </w:p>
    <w:p w:rsidR="00F93376" w:rsidRPr="00F93376" w:rsidRDefault="00F93376" w:rsidP="00F933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fisioterapeuta especialista poderá avaliar pessoalmente a pessoa e indicar os locais mais indicados para serem tratados com a radiofrequência.</w:t>
      </w:r>
    </w:p>
    <w:p w:rsidR="00F93376" w:rsidRPr="00F93376" w:rsidRDefault="00F93376" w:rsidP="00F9337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procedimento é simples, basta que a pessoa fique deitada numa maca, o terapeuta irá espalhar um gel específico sobre a área a ser tratada e depois ela irá deslizar o equipamento de radiofrequência com movimentos circulares verificando constantemente a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bookmarkStart w:id="0" w:name="_GoBack"/>
      <w:bookmarkEnd w:id="0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temperatura da região com auxílio de um termômetro a laser, e por fim, deverá retirar o gel e limpar a área tratada. </w:t>
      </w:r>
    </w:p>
    <w:p w:rsidR="00F93376" w:rsidRPr="00F93376" w:rsidRDefault="00F93376" w:rsidP="00F9337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No caso da radiofrequência fracionada, um tratamento mais indicado para eliminar as rugas e linhas de expressão da face, o procedimento é ligeiramente diferente, porque o aparelho não desliza sobre a pele, mas são emitidos pequenos jatos, como se fosse um laser em pequenas áreas do rosto. Aqui a temperatura pode chegar aos </w:t>
      </w:r>
      <w:proofErr w:type="gramStart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100º</w:t>
      </w:r>
      <w:proofErr w:type="gramEnd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mas sem mudar a temperatura mais superficial da pele.</w:t>
      </w:r>
    </w:p>
    <w:p w:rsidR="00F93376" w:rsidRPr="00F93376" w:rsidRDefault="00F93376" w:rsidP="00F9337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gramStart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região</w:t>
      </w:r>
      <w:proofErr w:type="gramEnd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com auxílio de um termômetro a laser, e por fim, deverá retirar o gel e limpar a área tratada. </w:t>
      </w:r>
    </w:p>
    <w:p w:rsidR="00F93376" w:rsidRPr="00F93376" w:rsidRDefault="00F93376" w:rsidP="00F9337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No caso da radiofrequência fracionada, um tratamento mais indicado para eliminar as rugas e linhas de expressão da face, o procedimento é ligeiramente diferente, porque o aparelho não desliza sobre a pele, mas são emitidos pequenos jatos, como se fosse um laser em pequenas áreas do rosto. Aqui a temperatura pode chegar aos </w:t>
      </w:r>
      <w:proofErr w:type="gramStart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100º</w:t>
      </w:r>
      <w:proofErr w:type="gramEnd"/>
      <w:r w:rsidRPr="00F93376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mas sem mudar a temperatura mais superficial da pele.</w:t>
      </w:r>
    </w:p>
    <w:p w:rsidR="00F93376" w:rsidRPr="00F93376" w:rsidRDefault="00F93376" w:rsidP="00F93376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F93376" w:rsidRPr="00F93376" w:rsidRDefault="00F93376" w:rsidP="00F93376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sectPr w:rsidR="00F93376" w:rsidRPr="00F93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06AC5"/>
    <w:multiLevelType w:val="multilevel"/>
    <w:tmpl w:val="913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6"/>
    <w:rsid w:val="00086F56"/>
    <w:rsid w:val="00AC3A93"/>
    <w:rsid w:val="00F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3158"/>
  <w15:chartTrackingRefBased/>
  <w15:docId w15:val="{57A6914E-7147-4745-A490-BEBF4FB0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3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933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2019-11-27T13:52:00Z</dcterms:created>
  <dcterms:modified xsi:type="dcterms:W3CDTF">2019-11-27T13:56:00Z</dcterms:modified>
</cp:coreProperties>
</file>