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[EF-0001] Exercício – Módulo 5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Juior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Novo Sistema de Cadastro EBAC-Shop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6804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Troca do sistema de cadastro de produtos na Ebac-Shop.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Administrador / Sistema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051"/>
        <w:gridCol w:w="6452"/>
      </w:tblGrid>
      <w:tr>
        <w:trPr/>
        <w:tc>
          <w:tcPr>
            <w:tcW w:w="2051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spacing w:before="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bookmarkStart w:id="0" w:name="Bookmark"/>
            <w:r>
              <w:rPr>
                <w:sz w:val="24"/>
                <w:szCs w:val="24"/>
              </w:rPr>
              <w:t>RN01:</w:t>
            </w:r>
            <w:r>
              <w:rPr>
                <w:b w:val="false"/>
                <w:bCs w:val="false"/>
                <w:sz w:val="24"/>
                <w:szCs w:val="24"/>
              </w:rPr>
              <w:t xml:space="preserve"> Os valores dos produtos devem estar entre R$50,00 e R$150,00;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RN02: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Produtos iguais já cadastrados há mais de 90 dias devem ser renovados;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RN03: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Permitir cadastro máximo de 150 itens por vez;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RN04:</w:t>
            </w:r>
            <w:r>
              <w:rPr>
                <w:b w:val="false"/>
                <w:bCs w:val="false"/>
                <w:sz w:val="24"/>
                <w:szCs w:val="24"/>
              </w:rPr>
              <w:t xml:space="preserve"> Somente administrador autenticado pode fazer cadastro de produtos;</w:t>
            </w:r>
            <w:bookmarkEnd w:id="0"/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932"/>
        <w:gridCol w:w="6571"/>
      </w:tblGrid>
      <w:tr>
        <w:trPr/>
        <w:tc>
          <w:tcPr>
            <w:tcW w:w="193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Cenários de testes  </w:t>
            </w:r>
          </w:p>
        </w:tc>
        <w:tc>
          <w:tcPr>
            <w:tcW w:w="657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Style w:val="Tabelacomgrade"/>
        <w:tblW w:w="86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2"/>
        <w:gridCol w:w="997"/>
        <w:gridCol w:w="5529"/>
        <w:gridCol w:w="1161"/>
      </w:tblGrid>
      <w:tr>
        <w:trPr/>
        <w:tc>
          <w:tcPr>
            <w:tcW w:w="98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ID</w:t>
            </w:r>
          </w:p>
        </w:tc>
        <w:tc>
          <w:tcPr>
            <w:tcW w:w="99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</w:t>
            </w:r>
          </w:p>
        </w:tc>
        <w:tc>
          <w:tcPr>
            <w:tcW w:w="552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Título</w:t>
            </w:r>
          </w:p>
        </w:tc>
        <w:tc>
          <w:tcPr>
            <w:tcW w:w="116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Saída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CT01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Cadastro de produtos com valores maiores que 150,00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 50,00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CT03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 149,99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 150,00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 49,99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Cadastro de produto com valor de 51,00 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Produtos cadastrados há menos de 90 dias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CT08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Produtos cadastrados há mais de 100 dias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Usuário cadastrou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45 itens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por vez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Usuário cadastrou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180 itens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por vez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Usuário e senha do administrador autenticado</w:t>
            </w:r>
          </w:p>
        </w:tc>
        <w:tc>
          <w:tcPr>
            <w:tcW w:w="1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Valido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Escreva pelo menos 10 cenários de testes baseados nas regras de negócio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38"/>
        <w:gridCol w:w="7065"/>
      </w:tblGrid>
      <w:tr>
        <w:trPr/>
        <w:tc>
          <w:tcPr>
            <w:tcW w:w="1438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7065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7832" w:type="dxa"/>
        <w:jc w:val="left"/>
        <w:tblInd w:w="52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003"/>
        <w:gridCol w:w="3828"/>
      </w:tblGrid>
      <w:tr>
        <w:trPr>
          <w:trHeight w:val="35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>
        <w:trPr>
          <w:trHeight w:val="276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CT07 - Produtos cadastrados há menos de 90 dias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CT08 - Produtos cadastrados há mais de 100 dias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CT11 - Usuário e senha do administrador autenticado</w:t>
            </w:r>
          </w:p>
        </w:tc>
      </w:tr>
      <w:tr>
        <w:trPr>
          <w:trHeight w:val="340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>
        <w:trPr>
          <w:trHeight w:val="3109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  <w:highlight w:val="yellow"/>
              </w:rPr>
              <w:t>Cadastro de produtos com valores maiores que 150,00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CT02 - Cadastro de produtos com valor de 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CT03 - Cadastro de produtos com valor de 149,99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CT04 - Cadastro de produtos com valor de 150,00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>CT05 - Castro de produtos com valor de 49,99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t xml:space="preserve">CT06 - Cadastro de produto com valor de 51,00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CT09 -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Usuário cadastrou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45 itens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por vez.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CT10 -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Usuário cadastrou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180 itens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por vez.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Após escrever os cenários, identifique o impacto e probabilidade de cada cenário e jogue na matriz de risco.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54"/>
        <w:gridCol w:w="7049"/>
      </w:tblGrid>
      <w:tr>
        <w:trPr/>
        <w:tc>
          <w:tcPr>
            <w:tcW w:w="1454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Justificativas  </w:t>
            </w:r>
          </w:p>
        </w:tc>
        <w:tc>
          <w:tcPr>
            <w:tcW w:w="7049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  <w:vanish/>
        </w:rPr>
      </w:pPr>
      <w:r>
        <w:rPr>
          <w:rFonts w:eastAsia="Times New Roman"/>
          <w:highlight w:val="yellow"/>
        </w:rPr>
        <w:t>&lt;Aqui você deve justificar os cenários de alto riscos inseridos nos quadrantes 4 e 3.&gt;</w:t>
      </w:r>
    </w:p>
    <w:p>
      <w:pPr>
        <w:pStyle w:val="Normal"/>
        <w:rPr>
          <w:rFonts w:eastAsia="Times New Roman"/>
        </w:rPr>
      </w:pPr>
      <w:r>
        <w:rPr/>
        <w:t xml:space="preserve">CT11 – Se usuário e senha do Administrador falhar não vai ser possível realizar o cadastro de produtos, </w:t>
      </w:r>
      <w:r>
        <w:rPr/>
        <w:t>podendo gerar um impacto no estoque do cliente e o mesmo não querer o produto</w:t>
      </w:r>
      <w:r>
        <w:rPr/>
        <w:t>.</w:t>
      </w:r>
    </w:p>
    <w:p>
      <w:pPr>
        <w:pStyle w:val="Normal"/>
        <w:rPr>
          <w:rFonts w:eastAsia="Times New Roman"/>
        </w:rPr>
      </w:pPr>
      <w:r>
        <w:rPr/>
      </w:r>
    </w:p>
    <w:p>
      <w:pPr>
        <w:pStyle w:val="Normal"/>
        <w:rPr>
          <w:rFonts w:eastAsia="Times New Roman"/>
        </w:rPr>
      </w:pPr>
      <w:r>
        <w:rPr/>
        <w:t>CT09 – Foi uma exigência do cliente que o sistema p</w:t>
      </w:r>
      <w:r>
        <w:rPr>
          <w:b w:val="false"/>
          <w:bCs w:val="false"/>
          <w:sz w:val="24"/>
          <w:szCs w:val="24"/>
        </w:rPr>
        <w:t xml:space="preserve">ermita fazer o cadastro máximo de 150 itens por vez, </w:t>
      </w:r>
      <w:r>
        <w:rPr>
          <w:b w:val="false"/>
          <w:bCs w:val="false"/>
          <w:sz w:val="24"/>
          <w:szCs w:val="24"/>
        </w:rPr>
        <w:t xml:space="preserve">caso esta função não funcione de acordo pode gerar desconforto com o cliente e o mesmo não validar o projeto.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LibreOffice/7.3.2.2$Windows_X86_64 LibreOffice_project/49f2b1bff42cfccbd8f788c8dc32c1c309559be0</Application>
  <AppVersion>15.0000</AppVersion>
  <Pages>2</Pages>
  <Words>436</Words>
  <Characters>2151</Characters>
  <CharactersWithSpaces>2519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  <dc:description/>
  <dc:language>pt-BR</dc:language>
  <cp:lastModifiedBy/>
  <dcterms:modified xsi:type="dcterms:W3CDTF">2022-06-01T21:27:44Z</dcterms:modified>
  <cp:revision>11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