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o56s0cpm2i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de Endpoints da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g51ylghwk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Autenticação e Autorização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gbjramtzq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Professores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bsrnnmpxj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Criar professor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/api/professores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 um novo professor.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"firebase_id": "string",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"senha": "string"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"data_criacao": "datetime",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jumvqw31d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Listar professores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/api/professores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uma lista de professores.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"nome": "string",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"data_criacao": "datetime",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"ativo":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exd5vtnta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Atualizar professor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/api/professores/{id}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Atualiza os dados de um professor.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"data_atualizacao": "datetime",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gbdp8gk9b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Deletar professor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/api/professores/{id}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Desativa o registro de um professor.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"message": "Professor desativado com sucesso."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8ll7aqjle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Alunos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j5242gznq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Criar aluno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/api/alunos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 um novo aluno.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"firebase_id": "string",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"senha": "string",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"turma_id": "uuid",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"matricula": "string"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"turma_id": "uuid",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"matricula": "string",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"data_criacao": "datetime",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s29hibhd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Listar alunos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/api/alunos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uma lista de alunos.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"nome": "string",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"turma_id": "uuid",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"matricula": "string",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"ativo":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5sl8f3kas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Atualizar aluno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/api/alunos/{id}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Atualiza os dados de um aluno.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"nome": "string",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"data_atualizacao": "datetime",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up8vmcltk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Deletar aluno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/api/alunos/{id}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Desativa o registro de um aluno.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"message": "Aluno desativado com sucesso."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l6ejwfp0c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Turmas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8i3xcrxxz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Criar turma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/api/turmas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 uma nova turma.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"serie": "string",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"turma": "string",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"dificuldade": "string"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"serie": "string",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"turma": "string",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"dificuldade": "string",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"data_criacao": "datetime",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d758nohiu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Listar turmas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/api/turmas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uma lista de turmas.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"serie": "string",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"turma": "string",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"dificuldade": "string",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"ativo":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p4nhkk5kj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Gestão de Questões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50mhagwph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Questões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cumsjx93t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Criar questão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/api/questoes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 uma nova questão.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"titulo": "string",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"enunciado": "string",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"tema_id": "uuid",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"dificuldade": "int",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"alternativas": ["uuid"]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"titulo": "string",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"enunciado": "string",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"tema_id": "uuid",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"dificuldade": "int",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"data_criacao": "datetime",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lwrbqun76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Listar questões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/api/questoes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uma lista de questões.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"titulo": "string",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"enunciado": "string",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"tema_id": "uuid",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"dificuldade": "int",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"ativo":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yledi6n6cs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Respostas e Estatísticas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6ctkge6c0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Respostas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lrqnoqhev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Registrar resposta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/api/respostas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Registra a resposta de um aluno a uma questão.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"aluno_id": "uuid",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"questao_id": "uuid",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"alternativa_id": "uuid",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"data_inicio": "datetime",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"data_fim": "datetime"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"aluno_id": "uuid",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"questao_id": "uuid",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"alternativa_id": "uuid",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"data_criacao": "datetime",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"ativo": true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