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42238"/>
          <w:sz w:val="34"/>
          <w:szCs w:val="34"/>
        </w:rPr>
        <w:t xml:space="preserve">Sumário Executivo Semanal — Portfólio de Projetos Eduzz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29 de julho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238"/>
                <w:sz w:val="36"/>
                <w:szCs w:val="36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Total Ativos</w:t>
            </w:r>
          </w:p>
        </w:tc>
        <w:tc>
          <w:tcPr>
            <w:tcW w:type="pct" w:w="16.666666666666668%"/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238"/>
                <w:sz w:val="36"/>
                <w:szCs w:val="36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Estratégicos</w:t>
            </w:r>
          </w:p>
        </w:tc>
        <w:tc>
          <w:tcPr>
            <w:tcW w:type="pct" w:w="16.666666666666668%"/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2238"/>
                <w:sz w:val="36"/>
                <w:szCs w:val="3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Processos</w:t>
            </w:r>
          </w:p>
        </w:tc>
        <w:tc>
          <w:tcPr>
            <w:tcW w:type="pct" w:w="16.666666666666668%"/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Críticos</w:t>
            </w:r>
          </w:p>
        </w:tc>
        <w:tc>
          <w:tcPr>
            <w:tcW w:type="pct" w:w="16.666666666666668%"/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Em Atenção</w:t>
            </w:r>
          </w:p>
        </w:tc>
        <w:tc>
          <w:tcPr>
            <w:tcW w:type="pct" w:w="16.666666666666668%"/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Atrasados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150"/>
            </w:tcMar>
          </w:tcPr>
          <w:p>
            <w:pPr>
              <w:pBdr>
                <w:bottom w:val="single" w:color="142238" w:sz="6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42238"/>
                <w:sz w:val="24"/>
                <w:szCs w:val="24"/>
              </w:rPr>
              <w:t xml:space="preserve">Projetos Estratégicos (13 ativos)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Processo de Go-to-Market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50%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Gustavo Campos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Fluxo aprovado; entrega do High Ticket pode extrapolar prazo (1ª entrega ~28/09, não confirmada).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Antecipação de Não Performados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Iniciação, 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Gustavo Campos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Aguardando inception (remarcada p/ 28/07) para definir modelo (BaaS/CCB x FIDC).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Cadastro 360 (Fase 1)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Op. Assistida, 70%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Gustavo Campos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Proposta de encerramento pronta; 2 impedimentos em aberto (Registry/Antifraude e status no fundo).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Habilitadores FIDC – Antecipação de Performados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70%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Ricardo Lourenço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Contrato em elaboração com Jurídico; oferta comercial aguarda homologação (prevista 31/07).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High Ticket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Planejamento, 40%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Ana Claudia Alcantara Rosa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Go-live previsto 07/12; gap na antecipação D7/D15 em avaliação por Produto/Tech.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Projeto Xavier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50%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Ricardo Lourenço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Projeto confidencial; artefatos gerados via IA aguardando validação e revisão do plano.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AI-Driven Engineering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80%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Ricardo Lourenço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Novas squads implementadas e em homologação, sem impedimentos.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DXP Experiência Unificada do Produtor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Planejamento, 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Gustavo Campos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Escopo (Etapas 1 e 2) definido; execução prevista a partir de agosto.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Novo Processo de Produtos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Iniciação, 10%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Ana Claudia Alcantara Rosa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TAP e cronograma elaborados, em validação com Head de Produtos.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Parcelamento 2.0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Op. Assistida, 80%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Ana Claudia Alcantara Rosa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Demo do cashback validada; ponto aberto na antecipação proporcional (D7/D15/D30).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Plataforma Z2Pay c/ FIDC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70%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Ricardo Lourenço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Checkout em testes; Recorrência MVP e Conciliação em andamento.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Vertical Golden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70%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Ricardo Lourenço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Atraso registrado (dependência de outros contextos); aguarda 1º contrato firmado.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Subadquirência - Estudo de Viabilidade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Em Espera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Gustavo Campos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Projeto pausado.</w:t>
            </w:r>
          </w:p>
        </w:tc>
        <w:tc>
          <w:tcPr>
            <w:tcW w:type="pct" w:w="50%"/>
            <w:tcMar>
              <w:left w:type="dxa" w:w="150"/>
            </w:tcMar>
          </w:tcPr>
          <w:p>
            <w:pPr>
              <w:pBdr>
                <w:bottom w:val="single" w:color="142238" w:sz="6" w:space="2"/>
              </w:pBd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42238"/>
                <w:sz w:val="24"/>
                <w:szCs w:val="24"/>
              </w:rPr>
              <w:t xml:space="preserve">Projetos de Processos (10 ativos)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Processo de Reembolso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90%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Affonso G. de Toledo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Go-live sistêmico em dia; 52% da base já no novo fluxo.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Processo de Troca de Titularidade (Fase 2)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70%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Affonso G. de Toledo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Fluxograma TO BE aprovado; protótipo previsto para semana de 27/07.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Redesenho da Jornada de Atendimento Suporte (Big 1)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Iniciação, 30%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Valeri Bernardino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Dentro do cronograma; homologação do novo fluxo iniciada em 22/07.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●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Diagnóstico de Custos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Iniciação, 10%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Ana Claudia Alcantara Rosa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TAP em validação; Onda 1 (Governança de Dados) iniciando.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○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Mapa de Processos Eduzz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Execução, 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Valeri Bernardino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Situação registrada no Notion: “Em atualização”.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○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Jornada de Atendimento CS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Iniciação, 0%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· GP: Isabela Narciso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Situação registrada no Notion (23/07): “Em atualização”.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○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Gestão de Crises de Imagem e Reputação da Eduzz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Backlog, 0%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Sem atualização esta semana.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○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Escolher tipo de frete em produto físico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Backlog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Sem atualização esta semana.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○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Lançamento dos produtores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Backlog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Sem atualização esta semana.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19"/>
                <w:szCs w:val="19"/>
              </w:rPr>
              <w:t xml:space="preserve">○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Processo de Gestão de crise</w:t>
            </w: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  — Backlog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— Sem atualização esta semana.</w:t>
            </w:r>
          </w:p>
        </w:tc>
      </w:tr>
    </w:tbl>
    <w:p>
      <w:pPr>
        <w:pBdr>
          <w:top w:val="single" w:color="CCCCCC" w:sz="4" w:space="4"/>
        </w:pBdr>
        <w:spacing w:before="160"/>
        <w:jc w:val="center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Atualizado em 29/07/2026  ·  Dashboard: https://relatoriopmoeduzz.vercel.app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2026-07-29T03:25:42.120Z</dcterms:created>
  <dcterms:modified xsi:type="dcterms:W3CDTF">2026-07-29T03:25:42.120Z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