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gvrtzmagb9s0" w:id="0"/>
      <w:bookmarkEnd w:id="0"/>
      <w:r w:rsidDel="00000000" w:rsidR="00000000" w:rsidRPr="00000000">
        <w:rPr>
          <w:rtl w:val="0"/>
        </w:rPr>
        <w:t xml:space="preserve">História / Origem IA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color w:val="11110d"/>
          <w:sz w:val="24"/>
          <w:szCs w:val="24"/>
          <w:rtl w:val="0"/>
        </w:rPr>
        <w:t xml:space="preserve">Embora o conceito moderno de Inteligência Artificial (IA) seja recente, raízes da ideia de seres artificiais capazes de realizar tarefas humanas já apareciam na Grécia Antiga (séculos XII a.C. a IV d.C.). Naquela época, contudo, as discussões pertenciam mais ao campo do mito e da mística do que à realidade científica.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color w:val="1111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color w:val="11110d"/>
          <w:sz w:val="24"/>
          <w:szCs w:val="24"/>
        </w:rPr>
      </w:pPr>
      <w:r w:rsidDel="00000000" w:rsidR="00000000" w:rsidRPr="00000000">
        <w:rPr>
          <w:color w:val="11110d"/>
          <w:sz w:val="24"/>
          <w:szCs w:val="24"/>
          <w:rtl w:val="0"/>
        </w:rPr>
        <w:t xml:space="preserve">A IA só foi á começar a existir de verdade na década de </w:t>
      </w:r>
      <w:r w:rsidDel="00000000" w:rsidR="00000000" w:rsidRPr="00000000">
        <w:rPr>
          <w:color w:val="11110d"/>
          <w:sz w:val="24"/>
          <w:szCs w:val="24"/>
          <w:rtl w:val="0"/>
        </w:rPr>
        <w:t xml:space="preserve">1940,  ela não tem exatamente um único criador, porém Warren McCulloch e Walter Pitts foram pioneiros ao criar o primeiro modelo computacional de redes neurais, combinando matemática e algoritmos para representar o funcionamento do cérebro humano.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color w:val="1111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color w:val="11110d"/>
          <w:sz w:val="24"/>
          <w:szCs w:val="24"/>
        </w:rPr>
      </w:pPr>
      <w:r w:rsidDel="00000000" w:rsidR="00000000" w:rsidRPr="00000000">
        <w:rPr>
          <w:color w:val="11110d"/>
          <w:sz w:val="24"/>
          <w:szCs w:val="24"/>
          <w:rtl w:val="0"/>
        </w:rPr>
        <w:t xml:space="preserve">Na mesma época, surgiram as primeiras máquinas capazes de realizar cálculos complexos, como a </w:t>
      </w:r>
      <w:r w:rsidDel="00000000" w:rsidR="00000000" w:rsidRPr="00000000">
        <w:rPr>
          <w:color w:val="11110d"/>
          <w:sz w:val="24"/>
          <w:szCs w:val="24"/>
          <w:rtl w:val="0"/>
        </w:rPr>
        <w:t xml:space="preserve">máquina de Turing</w:t>
      </w:r>
      <w:r w:rsidDel="00000000" w:rsidR="00000000" w:rsidRPr="00000000">
        <w:rPr>
          <w:color w:val="11110d"/>
          <w:sz w:val="24"/>
          <w:szCs w:val="24"/>
          <w:rtl w:val="0"/>
        </w:rPr>
        <w:t xml:space="preserve">, criada para decifrar mensagens secretas alemãs durante a Segunda Guerra Mundial.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color w:val="1111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color w:val="11110d"/>
          <w:sz w:val="24"/>
          <w:szCs w:val="24"/>
          <w:rtl w:val="0"/>
        </w:rPr>
        <w:t xml:space="preserve">Em 1950, Turing publicou o artigo "Computing Machinery and Intelligence", onde propôs o Teste de Turing. O experimento consistia em verificar se uma máquina conseguiria passar-se por um ser humano numa conversa escrita, a ponto de enganar um avaliador, sendo esse um marco para o conceito de comportamento inteligente em máquinas.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color w:val="1111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color w:val="11110d"/>
          <w:sz w:val="24"/>
          <w:szCs w:val="24"/>
        </w:rPr>
      </w:pPr>
      <w:r w:rsidDel="00000000" w:rsidR="00000000" w:rsidRPr="00000000">
        <w:rPr>
          <w:color w:val="11110d"/>
          <w:sz w:val="24"/>
          <w:szCs w:val="24"/>
          <w:rtl w:val="0"/>
        </w:rPr>
        <w:t xml:space="preserve">No entanto, o termo “inteligência artificial” surgiu pela primeira vez em 1956. Durante a conferência de Dartmouth, nos EUA, o professor John McCarthy mencionou a expressão para descrever a ciência de construir máquinas com inteligência similar a de um humano.</w:t>
      </w:r>
      <w:r w:rsidDel="00000000" w:rsidR="00000000" w:rsidRPr="00000000">
        <w:rPr>
          <w:color w:val="11110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color w:val="1111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color w:val="11110d"/>
          <w:sz w:val="24"/>
          <w:szCs w:val="24"/>
          <w:rtl w:val="0"/>
        </w:rPr>
        <w:t xml:space="preserve">Nas décadas seguintes, as pesquisas impulsionaram o desenvolvimento de chatbots primitivos, softwares de raciocínio lógico e redes neurais mais robustas. A partir dos anos 90, o avanço do poder de processamento permitiu que computadores superassem humanos em tarefas estratégicas, exemplificado pela vitória do Deep Blue, da IBM, sobre o campeão mundial de xadrez Garry Kasparov, em 1997.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color w:val="1111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color w:val="11110d"/>
          <w:sz w:val="24"/>
          <w:szCs w:val="24"/>
        </w:rPr>
      </w:pPr>
      <w:r w:rsidDel="00000000" w:rsidR="00000000" w:rsidRPr="00000000">
        <w:rPr>
          <w:color w:val="11110d"/>
          <w:sz w:val="24"/>
          <w:szCs w:val="24"/>
          <w:rtl w:val="0"/>
        </w:rPr>
        <w:t xml:space="preserve">A partir da década de 1990, os avanços tecnológicos permitiram um novo salto na evolução da inteligência artificial. Computadores começaram a superar humanos em tarefas complexas, como os famosos duelos de xadrez entre Garry Kasparov e o computador Deep Blue, da IBM, em 1997.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color w:val="1111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color w:val="11110d"/>
          <w:sz w:val="24"/>
          <w:szCs w:val="24"/>
          <w:rtl w:val="0"/>
        </w:rPr>
        <w:t xml:space="preserve">Já no século XXI, em 2016, o sistema AlphaGo da DeepMind (Google) venceu um mestre mundial do jogo Go, um desafio intelectual considerado vastamente superior ao xadrez.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color w:val="11110d"/>
          <w:sz w:val="24"/>
          <w:szCs w:val="24"/>
        </w:rPr>
      </w:pPr>
      <w:r w:rsidDel="00000000" w:rsidR="00000000" w:rsidRPr="00000000">
        <w:rPr>
          <w:color w:val="11110d"/>
          <w:sz w:val="24"/>
          <w:szCs w:val="24"/>
          <w:rtl w:val="0"/>
        </w:rPr>
        <w:t xml:space="preserve">Atualmente, a IA está presente no cotidiano de milhões de pessoas através de ferramentas como o </w:t>
      </w:r>
      <w:r w:rsidDel="00000000" w:rsidR="00000000" w:rsidRPr="00000000">
        <w:rPr>
          <w:color w:val="11110d"/>
          <w:sz w:val="24"/>
          <w:szCs w:val="24"/>
          <w:rtl w:val="0"/>
        </w:rPr>
        <w:t xml:space="preserve">ChatGPT</w:t>
      </w:r>
      <w:r w:rsidDel="00000000" w:rsidR="00000000" w:rsidRPr="00000000">
        <w:rPr>
          <w:color w:val="11110d"/>
          <w:sz w:val="24"/>
          <w:szCs w:val="24"/>
          <w:rtl w:val="0"/>
        </w:rPr>
        <w:t xml:space="preserve"> e o Midjourney, que permitem criar textos e imagens por meio de </w:t>
      </w:r>
      <w:r w:rsidDel="00000000" w:rsidR="00000000" w:rsidRPr="00000000">
        <w:rPr>
          <w:color w:val="11110d"/>
          <w:sz w:val="24"/>
          <w:szCs w:val="24"/>
          <w:rtl w:val="0"/>
        </w:rPr>
        <w:t xml:space="preserve">linguagem natural.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color w:val="1111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color w:val="1111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color w:val="1111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fontes: </w:t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História da inteligência artificial: quem criou e como surgiu a tecnologia revolucionária • Tecnoblog</w:t>
        </w:r>
      </w:hyperlink>
      <w:r w:rsidDel="00000000" w:rsidR="00000000" w:rsidRPr="00000000">
        <w:rPr>
          <w:b w:val="1"/>
          <w:bCs w:val="1"/>
          <w:rtl w:val="0"/>
        </w:rPr>
        <w:t xml:space="preserve"> - Acesso em: 20/08/2026 </w:t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Wellington José Laurentino da Silva_TCC.pdf</w:t>
        </w:r>
      </w:hyperlink>
      <w:r w:rsidDel="00000000" w:rsidR="00000000" w:rsidRPr="00000000">
        <w:rPr>
          <w:b w:val="1"/>
          <w:bCs w:val="1"/>
          <w:rtl w:val="0"/>
        </w:rPr>
        <w:t xml:space="preserve"> - Acesso em: 20/08/2026 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Quem criou a inteligência artificial?</w:t>
        </w:r>
      </w:hyperlink>
      <w:r w:rsidDel="00000000" w:rsidR="00000000" w:rsidRPr="00000000">
        <w:rPr>
          <w:b w:val="1"/>
          <w:bCs w:val="1"/>
          <w:rtl w:val="0"/>
        </w:rPr>
        <w:t xml:space="preserve">  - Acesso em: 22/08/2026</w:t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ecnoblog.net/responde/historia-da-inteligencia-artificial-quem-criou-e-como-surgiu-a-tecnologia-revolucionaria/" TargetMode="External"/><Relationship Id="rId7" Type="http://schemas.openxmlformats.org/officeDocument/2006/relationships/hyperlink" Target="https://repositorio.ufpb.br/jspui/bitstream/123456789/32667/1/Wellington%20Jos%c3%a9%20Laurentino%20da%20Silva_TCC.pdf" TargetMode="External"/><Relationship Id="rId8" Type="http://schemas.openxmlformats.org/officeDocument/2006/relationships/hyperlink" Target="https://www.zendesk.com.br/blog/ai/origem-da-inteligencia-artifici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