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bf9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8"/>
          <w:szCs w:val="28"/>
          <w:highlight w:val="white"/>
          <w:rtl w:val="0"/>
        </w:rPr>
        <w:t xml:space="preserve">Реализация онлайн библиотеки песен 🎶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Необходимо реализовать следующее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 Выставить rest методы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Получение данных библиотеки с фильтрацией по всем полям и пагинацией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Получение текста песни с пагинацией по куплетам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Удаление песни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Изменение данных песни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Добавление новой песни в формате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"group": "Muse",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"song": "Supermassive Black Hole"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 При добавлении сделать запрос в АПИ, описанного сваггером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openapi: 3.0.3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Music info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version: 0.0.1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/info: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get: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parameters: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group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in: query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required: true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schema: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type: string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song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in: query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required: true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schema: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type: string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responses: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'200':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description: Ok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content: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application/json: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schema: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$ref: '#/components/schemas/SongDetail'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'400':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description: Bad request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'500':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description: Internal server error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schemas: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SongDetail: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required: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releaseDate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text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link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type: object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properties: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releaseDate: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type: string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example: 16.07.2006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text: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type: string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example: Ooh baby, don't you know I suffer?\nOoh baby, can you hear me moan?\nYou caught me under false pretenses\nHow long before you let me go?\n\nOoh\nYou set my soul alight\nOoh\nYou set my soul alight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link: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type: string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example: https://www.youtube.com/watch?v=Xsp3_a-PMTw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3. Обогащенную информацию положить в БД postgres (структура БД должна быть создана путем миграций при старте сервиса)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4. Покрыть код debug- и info-логами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5. Вынести конфигурационные данные в .env-файл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6. Сгенерировать сваггер на реализованное АПИ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