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090040166"/>
        <w:docPartObj>
          <w:docPartGallery w:val="Table of Contents"/>
          <w:docPartUnique/>
        </w:docPartObj>
      </w:sdtPr>
      <w:sdtEndPr>
        <w:rPr>
          <w:b/>
          <w:bCs/>
          <w:noProof/>
        </w:rPr>
      </w:sdtEndPr>
      <w:sdtContent>
        <w:p w:rsidR="00AD144D" w:rsidRDefault="00AD144D">
          <w:pPr>
            <w:pStyle w:val="TOCHeading"/>
          </w:pPr>
          <w:r>
            <w:t>Contents</w:t>
          </w:r>
        </w:p>
        <w:p w:rsidR="00B567BD" w:rsidRDefault="00AD144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3995109" w:history="1">
            <w:r w:rsidR="00B567BD" w:rsidRPr="00CD22F3">
              <w:rPr>
                <w:rStyle w:val="Hyperlink"/>
                <w:noProof/>
              </w:rPr>
              <w:t>1.</w:t>
            </w:r>
            <w:r w:rsidR="00B567BD">
              <w:rPr>
                <w:rFonts w:eastAsiaTheme="minorEastAsia"/>
                <w:noProof/>
              </w:rPr>
              <w:tab/>
            </w:r>
            <w:r w:rsidR="00B567BD" w:rsidRPr="00CD22F3">
              <w:rPr>
                <w:rStyle w:val="Hyperlink"/>
                <w:noProof/>
              </w:rPr>
              <w:t>Description of the project</w:t>
            </w:r>
            <w:r w:rsidR="00B567BD">
              <w:rPr>
                <w:noProof/>
                <w:webHidden/>
              </w:rPr>
              <w:tab/>
            </w:r>
            <w:r w:rsidR="00B567BD">
              <w:rPr>
                <w:noProof/>
                <w:webHidden/>
              </w:rPr>
              <w:fldChar w:fldCharType="begin"/>
            </w:r>
            <w:r w:rsidR="00B567BD">
              <w:rPr>
                <w:noProof/>
                <w:webHidden/>
              </w:rPr>
              <w:instrText xml:space="preserve"> PAGEREF _Toc433995109 \h </w:instrText>
            </w:r>
            <w:r w:rsidR="00B567BD">
              <w:rPr>
                <w:noProof/>
                <w:webHidden/>
              </w:rPr>
            </w:r>
            <w:r w:rsidR="00B567BD">
              <w:rPr>
                <w:noProof/>
                <w:webHidden/>
              </w:rPr>
              <w:fldChar w:fldCharType="separate"/>
            </w:r>
            <w:r w:rsidR="00B567BD">
              <w:rPr>
                <w:noProof/>
                <w:webHidden/>
              </w:rPr>
              <w:t>2</w:t>
            </w:r>
            <w:r w:rsidR="00B567BD">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0" w:history="1">
            <w:r w:rsidRPr="00CD22F3">
              <w:rPr>
                <w:rStyle w:val="Hyperlink"/>
                <w:noProof/>
              </w:rPr>
              <w:t>1.1</w:t>
            </w:r>
            <w:r>
              <w:rPr>
                <w:rFonts w:eastAsiaTheme="minorEastAsia"/>
                <w:noProof/>
              </w:rPr>
              <w:tab/>
            </w:r>
            <w:r w:rsidRPr="00CD22F3">
              <w:rPr>
                <w:rStyle w:val="Hyperlink"/>
                <w:noProof/>
              </w:rPr>
              <w:t>Goal</w:t>
            </w:r>
            <w:r>
              <w:rPr>
                <w:noProof/>
                <w:webHidden/>
              </w:rPr>
              <w:tab/>
            </w:r>
            <w:r>
              <w:rPr>
                <w:noProof/>
                <w:webHidden/>
              </w:rPr>
              <w:fldChar w:fldCharType="begin"/>
            </w:r>
            <w:r>
              <w:rPr>
                <w:noProof/>
                <w:webHidden/>
              </w:rPr>
              <w:instrText xml:space="preserve"> PAGEREF _Toc433995110 \h </w:instrText>
            </w:r>
            <w:r>
              <w:rPr>
                <w:noProof/>
                <w:webHidden/>
              </w:rPr>
            </w:r>
            <w:r>
              <w:rPr>
                <w:noProof/>
                <w:webHidden/>
              </w:rPr>
              <w:fldChar w:fldCharType="separate"/>
            </w:r>
            <w:r>
              <w:rPr>
                <w:noProof/>
                <w:webHidden/>
              </w:rPr>
              <w:t>2</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1" w:history="1">
            <w:r w:rsidRPr="00CD22F3">
              <w:rPr>
                <w:rStyle w:val="Hyperlink"/>
                <w:noProof/>
              </w:rPr>
              <w:t>1.2</w:t>
            </w:r>
            <w:r>
              <w:rPr>
                <w:rFonts w:eastAsiaTheme="minorEastAsia"/>
                <w:noProof/>
              </w:rPr>
              <w:tab/>
            </w:r>
            <w:r w:rsidRPr="00CD22F3">
              <w:rPr>
                <w:rStyle w:val="Hyperlink"/>
                <w:noProof/>
              </w:rPr>
              <w:t>Product</w:t>
            </w:r>
            <w:r>
              <w:rPr>
                <w:noProof/>
                <w:webHidden/>
              </w:rPr>
              <w:tab/>
            </w:r>
            <w:r>
              <w:rPr>
                <w:noProof/>
                <w:webHidden/>
              </w:rPr>
              <w:fldChar w:fldCharType="begin"/>
            </w:r>
            <w:r>
              <w:rPr>
                <w:noProof/>
                <w:webHidden/>
              </w:rPr>
              <w:instrText xml:space="preserve"> PAGEREF _Toc433995111 \h </w:instrText>
            </w:r>
            <w:r>
              <w:rPr>
                <w:noProof/>
                <w:webHidden/>
              </w:rPr>
            </w:r>
            <w:r>
              <w:rPr>
                <w:noProof/>
                <w:webHidden/>
              </w:rPr>
              <w:fldChar w:fldCharType="separate"/>
            </w:r>
            <w:r>
              <w:rPr>
                <w:noProof/>
                <w:webHidden/>
              </w:rPr>
              <w:t>2</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2" w:history="1">
            <w:r w:rsidRPr="00CD22F3">
              <w:rPr>
                <w:rStyle w:val="Hyperlink"/>
                <w:noProof/>
              </w:rPr>
              <w:t>1.3</w:t>
            </w:r>
            <w:r>
              <w:rPr>
                <w:rFonts w:eastAsiaTheme="minorEastAsia"/>
                <w:noProof/>
              </w:rPr>
              <w:tab/>
            </w:r>
            <w:r w:rsidRPr="00CD22F3">
              <w:rPr>
                <w:rStyle w:val="Hyperlink"/>
                <w:noProof/>
              </w:rPr>
              <w:t>Process</w:t>
            </w:r>
            <w:r>
              <w:rPr>
                <w:noProof/>
                <w:webHidden/>
              </w:rPr>
              <w:tab/>
            </w:r>
            <w:r>
              <w:rPr>
                <w:noProof/>
                <w:webHidden/>
              </w:rPr>
              <w:fldChar w:fldCharType="begin"/>
            </w:r>
            <w:r>
              <w:rPr>
                <w:noProof/>
                <w:webHidden/>
              </w:rPr>
              <w:instrText xml:space="preserve"> PAGEREF _Toc433995112 \h </w:instrText>
            </w:r>
            <w:r>
              <w:rPr>
                <w:noProof/>
                <w:webHidden/>
              </w:rPr>
            </w:r>
            <w:r>
              <w:rPr>
                <w:noProof/>
                <w:webHidden/>
              </w:rPr>
              <w:fldChar w:fldCharType="separate"/>
            </w:r>
            <w:r>
              <w:rPr>
                <w:noProof/>
                <w:webHidden/>
              </w:rPr>
              <w:t>3</w:t>
            </w:r>
            <w:r>
              <w:rPr>
                <w:noProof/>
                <w:webHidden/>
              </w:rPr>
              <w:fldChar w:fldCharType="end"/>
            </w:r>
          </w:hyperlink>
        </w:p>
        <w:p w:rsidR="00B567BD" w:rsidRDefault="00B567BD">
          <w:pPr>
            <w:pStyle w:val="TOC1"/>
            <w:tabs>
              <w:tab w:val="left" w:pos="440"/>
              <w:tab w:val="right" w:leader="dot" w:pos="9350"/>
            </w:tabs>
            <w:rPr>
              <w:rFonts w:eastAsiaTheme="minorEastAsia"/>
              <w:noProof/>
            </w:rPr>
          </w:pPr>
          <w:hyperlink w:anchor="_Toc433995113" w:history="1">
            <w:r w:rsidRPr="00CD22F3">
              <w:rPr>
                <w:rStyle w:val="Hyperlink"/>
                <w:noProof/>
              </w:rPr>
              <w:t>2.</w:t>
            </w:r>
            <w:r>
              <w:rPr>
                <w:rFonts w:eastAsiaTheme="minorEastAsia"/>
                <w:noProof/>
              </w:rPr>
              <w:tab/>
            </w:r>
            <w:r w:rsidRPr="00CD22F3">
              <w:rPr>
                <w:rStyle w:val="Hyperlink"/>
                <w:noProof/>
              </w:rPr>
              <w:t>Product History</w:t>
            </w:r>
            <w:r>
              <w:rPr>
                <w:noProof/>
                <w:webHidden/>
              </w:rPr>
              <w:tab/>
            </w:r>
            <w:r>
              <w:rPr>
                <w:noProof/>
                <w:webHidden/>
              </w:rPr>
              <w:fldChar w:fldCharType="begin"/>
            </w:r>
            <w:r>
              <w:rPr>
                <w:noProof/>
                <w:webHidden/>
              </w:rPr>
              <w:instrText xml:space="preserve"> PAGEREF _Toc433995113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4" w:history="1">
            <w:r w:rsidRPr="00CD22F3">
              <w:rPr>
                <w:rStyle w:val="Hyperlink"/>
                <w:noProof/>
              </w:rPr>
              <w:t>2.1</w:t>
            </w:r>
            <w:r>
              <w:rPr>
                <w:rFonts w:eastAsiaTheme="minorEastAsia"/>
                <w:noProof/>
              </w:rPr>
              <w:tab/>
            </w:r>
            <w:r w:rsidRPr="00CD22F3">
              <w:rPr>
                <w:rStyle w:val="Hyperlink"/>
                <w:noProof/>
              </w:rPr>
              <w:t>Release</w:t>
            </w:r>
            <w:r>
              <w:rPr>
                <w:noProof/>
                <w:webHidden/>
              </w:rPr>
              <w:tab/>
            </w:r>
            <w:r>
              <w:rPr>
                <w:noProof/>
                <w:webHidden/>
              </w:rPr>
              <w:fldChar w:fldCharType="begin"/>
            </w:r>
            <w:r>
              <w:rPr>
                <w:noProof/>
                <w:webHidden/>
              </w:rPr>
              <w:instrText xml:space="preserve"> PAGEREF _Toc433995114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5" w:history="1">
            <w:r w:rsidRPr="00CD22F3">
              <w:rPr>
                <w:rStyle w:val="Hyperlink"/>
                <w:noProof/>
              </w:rPr>
              <w:t>2.2</w:t>
            </w:r>
            <w:r>
              <w:rPr>
                <w:rFonts w:eastAsiaTheme="minorEastAsia"/>
                <w:noProof/>
              </w:rPr>
              <w:tab/>
            </w:r>
            <w:r w:rsidRPr="00CD22F3">
              <w:rPr>
                <w:rStyle w:val="Hyperlink"/>
                <w:noProof/>
              </w:rPr>
              <w:t>Adoption</w:t>
            </w:r>
            <w:r>
              <w:rPr>
                <w:noProof/>
                <w:webHidden/>
              </w:rPr>
              <w:tab/>
            </w:r>
            <w:r>
              <w:rPr>
                <w:noProof/>
                <w:webHidden/>
              </w:rPr>
              <w:fldChar w:fldCharType="begin"/>
            </w:r>
            <w:r>
              <w:rPr>
                <w:noProof/>
                <w:webHidden/>
              </w:rPr>
              <w:instrText xml:space="preserve"> PAGEREF _Toc433995115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6" w:history="1">
            <w:r w:rsidRPr="00CD22F3">
              <w:rPr>
                <w:rStyle w:val="Hyperlink"/>
                <w:noProof/>
              </w:rPr>
              <w:t>2.3</w:t>
            </w:r>
            <w:r>
              <w:rPr>
                <w:rFonts w:eastAsiaTheme="minorEastAsia"/>
                <w:noProof/>
              </w:rPr>
              <w:tab/>
            </w:r>
            <w:r w:rsidRPr="00CD22F3">
              <w:rPr>
                <w:rStyle w:val="Hyperlink"/>
                <w:noProof/>
              </w:rPr>
              <w:t>Feature Tracking</w:t>
            </w:r>
            <w:r>
              <w:rPr>
                <w:noProof/>
                <w:webHidden/>
              </w:rPr>
              <w:tab/>
            </w:r>
            <w:r>
              <w:rPr>
                <w:noProof/>
                <w:webHidden/>
              </w:rPr>
              <w:fldChar w:fldCharType="begin"/>
            </w:r>
            <w:r>
              <w:rPr>
                <w:noProof/>
                <w:webHidden/>
              </w:rPr>
              <w:instrText xml:space="preserve"> PAGEREF _Toc433995116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7" w:history="1">
            <w:r w:rsidRPr="00CD22F3">
              <w:rPr>
                <w:rStyle w:val="Hyperlink"/>
                <w:noProof/>
              </w:rPr>
              <w:t>2.4</w:t>
            </w:r>
            <w:r>
              <w:rPr>
                <w:rFonts w:eastAsiaTheme="minorEastAsia"/>
                <w:noProof/>
              </w:rPr>
              <w:tab/>
            </w:r>
            <w:r w:rsidRPr="00CD22F3">
              <w:rPr>
                <w:rStyle w:val="Hyperlink"/>
                <w:noProof/>
              </w:rPr>
              <w:t>Critical Reviews</w:t>
            </w:r>
            <w:r>
              <w:rPr>
                <w:noProof/>
                <w:webHidden/>
              </w:rPr>
              <w:tab/>
            </w:r>
            <w:r>
              <w:rPr>
                <w:noProof/>
                <w:webHidden/>
              </w:rPr>
              <w:fldChar w:fldCharType="begin"/>
            </w:r>
            <w:r>
              <w:rPr>
                <w:noProof/>
                <w:webHidden/>
              </w:rPr>
              <w:instrText xml:space="preserve"> PAGEREF _Toc433995117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1"/>
            <w:tabs>
              <w:tab w:val="left" w:pos="440"/>
              <w:tab w:val="right" w:leader="dot" w:pos="9350"/>
            </w:tabs>
            <w:rPr>
              <w:rFonts w:eastAsiaTheme="minorEastAsia"/>
              <w:noProof/>
            </w:rPr>
          </w:pPr>
          <w:hyperlink w:anchor="_Toc433995118" w:history="1">
            <w:r w:rsidRPr="00CD22F3">
              <w:rPr>
                <w:rStyle w:val="Hyperlink"/>
                <w:noProof/>
              </w:rPr>
              <w:t>3.</w:t>
            </w:r>
            <w:r>
              <w:rPr>
                <w:rFonts w:eastAsiaTheme="minorEastAsia"/>
                <w:noProof/>
              </w:rPr>
              <w:tab/>
            </w:r>
            <w:r w:rsidRPr="00CD22F3">
              <w:rPr>
                <w:rStyle w:val="Hyperlink"/>
                <w:noProof/>
              </w:rPr>
              <w:t>Product Structure</w:t>
            </w:r>
            <w:r>
              <w:rPr>
                <w:noProof/>
                <w:webHidden/>
              </w:rPr>
              <w:tab/>
            </w:r>
            <w:r>
              <w:rPr>
                <w:noProof/>
                <w:webHidden/>
              </w:rPr>
              <w:fldChar w:fldCharType="begin"/>
            </w:r>
            <w:r>
              <w:rPr>
                <w:noProof/>
                <w:webHidden/>
              </w:rPr>
              <w:instrText xml:space="preserve"> PAGEREF _Toc433995118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19" w:history="1">
            <w:r w:rsidRPr="00CD22F3">
              <w:rPr>
                <w:rStyle w:val="Hyperlink"/>
                <w:noProof/>
              </w:rPr>
              <w:t>3.1</w:t>
            </w:r>
            <w:r>
              <w:rPr>
                <w:rFonts w:eastAsiaTheme="minorEastAsia"/>
                <w:noProof/>
              </w:rPr>
              <w:tab/>
            </w:r>
            <w:r w:rsidRPr="00CD22F3">
              <w:rPr>
                <w:rStyle w:val="Hyperlink"/>
                <w:noProof/>
              </w:rPr>
              <w:t>Architecture</w:t>
            </w:r>
            <w:r>
              <w:rPr>
                <w:noProof/>
                <w:webHidden/>
              </w:rPr>
              <w:tab/>
            </w:r>
            <w:r>
              <w:rPr>
                <w:noProof/>
                <w:webHidden/>
              </w:rPr>
              <w:fldChar w:fldCharType="begin"/>
            </w:r>
            <w:r>
              <w:rPr>
                <w:noProof/>
                <w:webHidden/>
              </w:rPr>
              <w:instrText xml:space="preserve"> PAGEREF _Toc433995119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0" w:history="1">
            <w:r w:rsidRPr="00CD22F3">
              <w:rPr>
                <w:rStyle w:val="Hyperlink"/>
                <w:noProof/>
              </w:rPr>
              <w:t>3.2</w:t>
            </w:r>
            <w:r>
              <w:rPr>
                <w:rFonts w:eastAsiaTheme="minorEastAsia"/>
                <w:noProof/>
              </w:rPr>
              <w:tab/>
            </w:r>
            <w:r w:rsidRPr="00CD22F3">
              <w:rPr>
                <w:rStyle w:val="Hyperlink"/>
                <w:noProof/>
              </w:rPr>
              <w:t>Design</w:t>
            </w:r>
            <w:r>
              <w:rPr>
                <w:noProof/>
                <w:webHidden/>
              </w:rPr>
              <w:tab/>
            </w:r>
            <w:r>
              <w:rPr>
                <w:noProof/>
                <w:webHidden/>
              </w:rPr>
              <w:fldChar w:fldCharType="begin"/>
            </w:r>
            <w:r>
              <w:rPr>
                <w:noProof/>
                <w:webHidden/>
              </w:rPr>
              <w:instrText xml:space="preserve"> PAGEREF _Toc433995120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1" w:history="1">
            <w:r w:rsidRPr="00CD22F3">
              <w:rPr>
                <w:rStyle w:val="Hyperlink"/>
                <w:noProof/>
              </w:rPr>
              <w:t>3.3</w:t>
            </w:r>
            <w:r>
              <w:rPr>
                <w:rFonts w:eastAsiaTheme="minorEastAsia"/>
                <w:noProof/>
              </w:rPr>
              <w:tab/>
            </w:r>
            <w:r w:rsidRPr="00CD22F3">
              <w:rPr>
                <w:rStyle w:val="Hyperlink"/>
                <w:noProof/>
              </w:rPr>
              <w:t>Code-base</w:t>
            </w:r>
            <w:r>
              <w:rPr>
                <w:noProof/>
                <w:webHidden/>
              </w:rPr>
              <w:tab/>
            </w:r>
            <w:r>
              <w:rPr>
                <w:noProof/>
                <w:webHidden/>
              </w:rPr>
              <w:fldChar w:fldCharType="begin"/>
            </w:r>
            <w:r>
              <w:rPr>
                <w:noProof/>
                <w:webHidden/>
              </w:rPr>
              <w:instrText xml:space="preserve"> PAGEREF _Toc433995121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2" w:history="1">
            <w:r w:rsidRPr="00CD22F3">
              <w:rPr>
                <w:rStyle w:val="Hyperlink"/>
                <w:noProof/>
              </w:rPr>
              <w:t>3.4</w:t>
            </w:r>
            <w:r>
              <w:rPr>
                <w:rFonts w:eastAsiaTheme="minorEastAsia"/>
                <w:noProof/>
              </w:rPr>
              <w:tab/>
            </w:r>
            <w:r w:rsidRPr="00CD22F3">
              <w:rPr>
                <w:rStyle w:val="Hyperlink"/>
                <w:noProof/>
              </w:rPr>
              <w:t>Documentation</w:t>
            </w:r>
            <w:r>
              <w:rPr>
                <w:noProof/>
                <w:webHidden/>
              </w:rPr>
              <w:tab/>
            </w:r>
            <w:r>
              <w:rPr>
                <w:noProof/>
                <w:webHidden/>
              </w:rPr>
              <w:fldChar w:fldCharType="begin"/>
            </w:r>
            <w:r>
              <w:rPr>
                <w:noProof/>
                <w:webHidden/>
              </w:rPr>
              <w:instrText xml:space="preserve"> PAGEREF _Toc433995122 \h </w:instrText>
            </w:r>
            <w:r>
              <w:rPr>
                <w:noProof/>
                <w:webHidden/>
              </w:rPr>
            </w:r>
            <w:r>
              <w:rPr>
                <w:noProof/>
                <w:webHidden/>
              </w:rPr>
              <w:fldChar w:fldCharType="separate"/>
            </w:r>
            <w:r>
              <w:rPr>
                <w:noProof/>
                <w:webHidden/>
              </w:rPr>
              <w:t>4</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3" w:history="1">
            <w:r w:rsidRPr="00CD22F3">
              <w:rPr>
                <w:rStyle w:val="Hyperlink"/>
                <w:noProof/>
              </w:rPr>
              <w:t>3.5</w:t>
            </w:r>
            <w:r>
              <w:rPr>
                <w:rFonts w:eastAsiaTheme="minorEastAsia"/>
                <w:noProof/>
              </w:rPr>
              <w:tab/>
            </w:r>
            <w:r w:rsidRPr="00CD22F3">
              <w:rPr>
                <w:rStyle w:val="Hyperlink"/>
                <w:noProof/>
              </w:rPr>
              <w:t>Test</w:t>
            </w:r>
            <w:r>
              <w:rPr>
                <w:noProof/>
                <w:webHidden/>
              </w:rPr>
              <w:tab/>
            </w:r>
            <w:r>
              <w:rPr>
                <w:noProof/>
                <w:webHidden/>
              </w:rPr>
              <w:fldChar w:fldCharType="begin"/>
            </w:r>
            <w:r>
              <w:rPr>
                <w:noProof/>
                <w:webHidden/>
              </w:rPr>
              <w:instrText xml:space="preserve"> PAGEREF _Toc433995123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1"/>
            <w:tabs>
              <w:tab w:val="left" w:pos="440"/>
              <w:tab w:val="right" w:leader="dot" w:pos="9350"/>
            </w:tabs>
            <w:rPr>
              <w:rFonts w:eastAsiaTheme="minorEastAsia"/>
              <w:noProof/>
            </w:rPr>
          </w:pPr>
          <w:hyperlink w:anchor="_Toc433995124" w:history="1">
            <w:r w:rsidRPr="00CD22F3">
              <w:rPr>
                <w:rStyle w:val="Hyperlink"/>
                <w:noProof/>
              </w:rPr>
              <w:t>4.</w:t>
            </w:r>
            <w:r>
              <w:rPr>
                <w:rFonts w:eastAsiaTheme="minorEastAsia"/>
                <w:noProof/>
              </w:rPr>
              <w:tab/>
            </w:r>
            <w:r w:rsidRPr="00CD22F3">
              <w:rPr>
                <w:rStyle w:val="Hyperlink"/>
                <w:noProof/>
              </w:rPr>
              <w:t>Defect Management</w:t>
            </w:r>
            <w:r>
              <w:rPr>
                <w:noProof/>
                <w:webHidden/>
              </w:rPr>
              <w:tab/>
            </w:r>
            <w:r>
              <w:rPr>
                <w:noProof/>
                <w:webHidden/>
              </w:rPr>
              <w:fldChar w:fldCharType="begin"/>
            </w:r>
            <w:r>
              <w:rPr>
                <w:noProof/>
                <w:webHidden/>
              </w:rPr>
              <w:instrText xml:space="preserve"> PAGEREF _Toc433995124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5" w:history="1">
            <w:r w:rsidRPr="00CD22F3">
              <w:rPr>
                <w:rStyle w:val="Hyperlink"/>
                <w:noProof/>
              </w:rPr>
              <w:t>4.1</w:t>
            </w:r>
            <w:r>
              <w:rPr>
                <w:rFonts w:eastAsiaTheme="minorEastAsia"/>
                <w:noProof/>
              </w:rPr>
              <w:tab/>
            </w:r>
            <w:r w:rsidRPr="00CD22F3">
              <w:rPr>
                <w:rStyle w:val="Hyperlink"/>
                <w:noProof/>
              </w:rPr>
              <w:t>Report</w:t>
            </w:r>
            <w:r>
              <w:rPr>
                <w:noProof/>
                <w:webHidden/>
              </w:rPr>
              <w:tab/>
            </w:r>
            <w:r>
              <w:rPr>
                <w:noProof/>
                <w:webHidden/>
              </w:rPr>
              <w:fldChar w:fldCharType="begin"/>
            </w:r>
            <w:r>
              <w:rPr>
                <w:noProof/>
                <w:webHidden/>
              </w:rPr>
              <w:instrText xml:space="preserve"> PAGEREF _Toc433995125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6" w:history="1">
            <w:r w:rsidRPr="00CD22F3">
              <w:rPr>
                <w:rStyle w:val="Hyperlink"/>
                <w:noProof/>
              </w:rPr>
              <w:t>4.2</w:t>
            </w:r>
            <w:r>
              <w:rPr>
                <w:rFonts w:eastAsiaTheme="minorEastAsia"/>
                <w:noProof/>
              </w:rPr>
              <w:tab/>
            </w:r>
            <w:r w:rsidRPr="00CD22F3">
              <w:rPr>
                <w:rStyle w:val="Hyperlink"/>
                <w:noProof/>
              </w:rPr>
              <w:t>Repair</w:t>
            </w:r>
            <w:r>
              <w:rPr>
                <w:noProof/>
                <w:webHidden/>
              </w:rPr>
              <w:tab/>
            </w:r>
            <w:r>
              <w:rPr>
                <w:noProof/>
                <w:webHidden/>
              </w:rPr>
              <w:fldChar w:fldCharType="begin"/>
            </w:r>
            <w:r>
              <w:rPr>
                <w:noProof/>
                <w:webHidden/>
              </w:rPr>
              <w:instrText xml:space="preserve"> PAGEREF _Toc433995126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7" w:history="1">
            <w:r w:rsidRPr="00CD22F3">
              <w:rPr>
                <w:rStyle w:val="Hyperlink"/>
                <w:noProof/>
              </w:rPr>
              <w:t>4.3</w:t>
            </w:r>
            <w:r>
              <w:rPr>
                <w:rFonts w:eastAsiaTheme="minorEastAsia"/>
                <w:noProof/>
              </w:rPr>
              <w:tab/>
            </w:r>
            <w:r w:rsidRPr="00CD22F3">
              <w:rPr>
                <w:rStyle w:val="Hyperlink"/>
                <w:noProof/>
              </w:rPr>
              <w:t>Release</w:t>
            </w:r>
            <w:r>
              <w:rPr>
                <w:noProof/>
                <w:webHidden/>
              </w:rPr>
              <w:tab/>
            </w:r>
            <w:r>
              <w:rPr>
                <w:noProof/>
                <w:webHidden/>
              </w:rPr>
              <w:fldChar w:fldCharType="begin"/>
            </w:r>
            <w:r>
              <w:rPr>
                <w:noProof/>
                <w:webHidden/>
              </w:rPr>
              <w:instrText xml:space="preserve"> PAGEREF _Toc433995127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1"/>
            <w:tabs>
              <w:tab w:val="left" w:pos="440"/>
              <w:tab w:val="right" w:leader="dot" w:pos="9350"/>
            </w:tabs>
            <w:rPr>
              <w:rFonts w:eastAsiaTheme="minorEastAsia"/>
              <w:noProof/>
            </w:rPr>
          </w:pPr>
          <w:hyperlink w:anchor="_Toc433995128" w:history="1">
            <w:r w:rsidRPr="00CD22F3">
              <w:rPr>
                <w:rStyle w:val="Hyperlink"/>
                <w:noProof/>
              </w:rPr>
              <w:t>5.</w:t>
            </w:r>
            <w:r>
              <w:rPr>
                <w:rFonts w:eastAsiaTheme="minorEastAsia"/>
                <w:noProof/>
              </w:rPr>
              <w:tab/>
            </w:r>
            <w:r w:rsidRPr="00CD22F3">
              <w:rPr>
                <w:rStyle w:val="Hyperlink"/>
                <w:noProof/>
              </w:rPr>
              <w:t>Appraisal of the Product and Management</w:t>
            </w:r>
            <w:r>
              <w:rPr>
                <w:noProof/>
                <w:webHidden/>
              </w:rPr>
              <w:tab/>
            </w:r>
            <w:r>
              <w:rPr>
                <w:noProof/>
                <w:webHidden/>
              </w:rPr>
              <w:fldChar w:fldCharType="begin"/>
            </w:r>
            <w:r>
              <w:rPr>
                <w:noProof/>
                <w:webHidden/>
              </w:rPr>
              <w:instrText xml:space="preserve"> PAGEREF _Toc433995128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29" w:history="1">
            <w:r w:rsidRPr="00CD22F3">
              <w:rPr>
                <w:rStyle w:val="Hyperlink"/>
                <w:noProof/>
              </w:rPr>
              <w:t>5.1</w:t>
            </w:r>
            <w:r>
              <w:rPr>
                <w:rFonts w:eastAsiaTheme="minorEastAsia"/>
                <w:noProof/>
              </w:rPr>
              <w:tab/>
            </w:r>
            <w:r w:rsidRPr="00CD22F3">
              <w:rPr>
                <w:rStyle w:val="Hyperlink"/>
                <w:noProof/>
              </w:rPr>
              <w:t>Standards Compliance</w:t>
            </w:r>
            <w:r>
              <w:rPr>
                <w:noProof/>
                <w:webHidden/>
              </w:rPr>
              <w:tab/>
            </w:r>
            <w:r>
              <w:rPr>
                <w:noProof/>
                <w:webHidden/>
              </w:rPr>
              <w:fldChar w:fldCharType="begin"/>
            </w:r>
            <w:r>
              <w:rPr>
                <w:noProof/>
                <w:webHidden/>
              </w:rPr>
              <w:instrText xml:space="preserve"> PAGEREF _Toc433995129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30" w:history="1">
            <w:r w:rsidRPr="00CD22F3">
              <w:rPr>
                <w:rStyle w:val="Hyperlink"/>
                <w:noProof/>
              </w:rPr>
              <w:t>5.2</w:t>
            </w:r>
            <w:r>
              <w:rPr>
                <w:rFonts w:eastAsiaTheme="minorEastAsia"/>
                <w:noProof/>
              </w:rPr>
              <w:tab/>
            </w:r>
            <w:r w:rsidRPr="00CD22F3">
              <w:rPr>
                <w:rStyle w:val="Hyperlink"/>
                <w:noProof/>
              </w:rPr>
              <w:t>Maintainability</w:t>
            </w:r>
            <w:r>
              <w:rPr>
                <w:noProof/>
                <w:webHidden/>
              </w:rPr>
              <w:tab/>
            </w:r>
            <w:r>
              <w:rPr>
                <w:noProof/>
                <w:webHidden/>
              </w:rPr>
              <w:fldChar w:fldCharType="begin"/>
            </w:r>
            <w:r>
              <w:rPr>
                <w:noProof/>
                <w:webHidden/>
              </w:rPr>
              <w:instrText xml:space="preserve"> PAGEREF _Toc433995130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31" w:history="1">
            <w:r w:rsidRPr="00CD22F3">
              <w:rPr>
                <w:rStyle w:val="Hyperlink"/>
                <w:noProof/>
              </w:rPr>
              <w:t>5.3</w:t>
            </w:r>
            <w:r>
              <w:rPr>
                <w:rFonts w:eastAsiaTheme="minorEastAsia"/>
                <w:noProof/>
              </w:rPr>
              <w:tab/>
            </w:r>
            <w:r w:rsidRPr="00CD22F3">
              <w:rPr>
                <w:rStyle w:val="Hyperlink"/>
                <w:noProof/>
              </w:rPr>
              <w:t>Reliability</w:t>
            </w:r>
            <w:r>
              <w:rPr>
                <w:noProof/>
                <w:webHidden/>
              </w:rPr>
              <w:tab/>
            </w:r>
            <w:r>
              <w:rPr>
                <w:noProof/>
                <w:webHidden/>
              </w:rPr>
              <w:fldChar w:fldCharType="begin"/>
            </w:r>
            <w:r>
              <w:rPr>
                <w:noProof/>
                <w:webHidden/>
              </w:rPr>
              <w:instrText xml:space="preserve"> PAGEREF _Toc433995131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32" w:history="1">
            <w:r w:rsidRPr="00CD22F3">
              <w:rPr>
                <w:rStyle w:val="Hyperlink"/>
                <w:noProof/>
              </w:rPr>
              <w:t>5.4</w:t>
            </w:r>
            <w:r>
              <w:rPr>
                <w:rFonts w:eastAsiaTheme="minorEastAsia"/>
                <w:noProof/>
              </w:rPr>
              <w:tab/>
            </w:r>
            <w:r w:rsidRPr="00CD22F3">
              <w:rPr>
                <w:rStyle w:val="Hyperlink"/>
                <w:noProof/>
              </w:rPr>
              <w:t>Usability</w:t>
            </w:r>
            <w:r>
              <w:rPr>
                <w:noProof/>
                <w:webHidden/>
              </w:rPr>
              <w:tab/>
            </w:r>
            <w:r>
              <w:rPr>
                <w:noProof/>
                <w:webHidden/>
              </w:rPr>
              <w:fldChar w:fldCharType="begin"/>
            </w:r>
            <w:r>
              <w:rPr>
                <w:noProof/>
                <w:webHidden/>
              </w:rPr>
              <w:instrText xml:space="preserve"> PAGEREF _Toc433995132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33" w:history="1">
            <w:r w:rsidRPr="00CD22F3">
              <w:rPr>
                <w:rStyle w:val="Hyperlink"/>
                <w:noProof/>
              </w:rPr>
              <w:t>5.5</w:t>
            </w:r>
            <w:r>
              <w:rPr>
                <w:rFonts w:eastAsiaTheme="minorEastAsia"/>
                <w:noProof/>
              </w:rPr>
              <w:tab/>
            </w:r>
            <w:r w:rsidRPr="00CD22F3">
              <w:rPr>
                <w:rStyle w:val="Hyperlink"/>
                <w:noProof/>
              </w:rPr>
              <w:t>Extensibility</w:t>
            </w:r>
            <w:r>
              <w:rPr>
                <w:noProof/>
                <w:webHidden/>
              </w:rPr>
              <w:tab/>
            </w:r>
            <w:r>
              <w:rPr>
                <w:noProof/>
                <w:webHidden/>
              </w:rPr>
              <w:fldChar w:fldCharType="begin"/>
            </w:r>
            <w:r>
              <w:rPr>
                <w:noProof/>
                <w:webHidden/>
              </w:rPr>
              <w:instrText xml:space="preserve"> PAGEREF _Toc433995133 \h </w:instrText>
            </w:r>
            <w:r>
              <w:rPr>
                <w:noProof/>
                <w:webHidden/>
              </w:rPr>
            </w:r>
            <w:r>
              <w:rPr>
                <w:noProof/>
                <w:webHidden/>
              </w:rPr>
              <w:fldChar w:fldCharType="separate"/>
            </w:r>
            <w:r>
              <w:rPr>
                <w:noProof/>
                <w:webHidden/>
              </w:rPr>
              <w:t>5</w:t>
            </w:r>
            <w:r>
              <w:rPr>
                <w:noProof/>
                <w:webHidden/>
              </w:rPr>
              <w:fldChar w:fldCharType="end"/>
            </w:r>
          </w:hyperlink>
        </w:p>
        <w:p w:rsidR="00B567BD" w:rsidRDefault="00B567BD">
          <w:pPr>
            <w:pStyle w:val="TOC2"/>
            <w:tabs>
              <w:tab w:val="left" w:pos="880"/>
              <w:tab w:val="right" w:leader="dot" w:pos="9350"/>
            </w:tabs>
            <w:rPr>
              <w:rFonts w:eastAsiaTheme="minorEastAsia"/>
              <w:noProof/>
            </w:rPr>
          </w:pPr>
          <w:hyperlink w:anchor="_Toc433995134" w:history="1">
            <w:r w:rsidRPr="00CD22F3">
              <w:rPr>
                <w:rStyle w:val="Hyperlink"/>
                <w:noProof/>
              </w:rPr>
              <w:t>5.6</w:t>
            </w:r>
            <w:r>
              <w:rPr>
                <w:rFonts w:eastAsiaTheme="minorEastAsia"/>
                <w:noProof/>
              </w:rPr>
              <w:tab/>
            </w:r>
            <w:r w:rsidRPr="00CD22F3">
              <w:rPr>
                <w:rStyle w:val="Hyperlink"/>
                <w:noProof/>
              </w:rPr>
              <w:t>Portability</w:t>
            </w:r>
            <w:r>
              <w:rPr>
                <w:noProof/>
                <w:webHidden/>
              </w:rPr>
              <w:tab/>
            </w:r>
            <w:r>
              <w:rPr>
                <w:noProof/>
                <w:webHidden/>
              </w:rPr>
              <w:fldChar w:fldCharType="begin"/>
            </w:r>
            <w:r>
              <w:rPr>
                <w:noProof/>
                <w:webHidden/>
              </w:rPr>
              <w:instrText xml:space="preserve"> PAGEREF _Toc433995134 \h </w:instrText>
            </w:r>
            <w:r>
              <w:rPr>
                <w:noProof/>
                <w:webHidden/>
              </w:rPr>
            </w:r>
            <w:r>
              <w:rPr>
                <w:noProof/>
                <w:webHidden/>
              </w:rPr>
              <w:fldChar w:fldCharType="separate"/>
            </w:r>
            <w:r>
              <w:rPr>
                <w:noProof/>
                <w:webHidden/>
              </w:rPr>
              <w:t>5</w:t>
            </w:r>
            <w:r>
              <w:rPr>
                <w:noProof/>
                <w:webHidden/>
              </w:rPr>
              <w:fldChar w:fldCharType="end"/>
            </w:r>
          </w:hyperlink>
        </w:p>
        <w:p w:rsidR="00AD144D" w:rsidRDefault="00AD144D">
          <w:r>
            <w:rPr>
              <w:b/>
              <w:bCs/>
              <w:noProof/>
            </w:rPr>
            <w:fldChar w:fldCharType="end"/>
          </w:r>
        </w:p>
      </w:sdtContent>
    </w:sdt>
    <w:p w:rsidR="00AD144D" w:rsidRDefault="00AD144D">
      <w:r>
        <w:br w:type="page"/>
      </w:r>
    </w:p>
    <w:p w:rsidR="00AD144D" w:rsidRDefault="00AD144D">
      <w:pPr>
        <w:rPr>
          <w:rFonts w:asciiTheme="majorHAnsi" w:eastAsiaTheme="majorEastAsia" w:hAnsiTheme="majorHAnsi" w:cstheme="majorBidi"/>
          <w:color w:val="2E74B5" w:themeColor="accent1" w:themeShade="BF"/>
          <w:sz w:val="32"/>
          <w:szCs w:val="32"/>
        </w:rPr>
      </w:pPr>
    </w:p>
    <w:p w:rsidR="00AD144D" w:rsidRDefault="00AD144D" w:rsidP="00AD144D">
      <w:pPr>
        <w:pStyle w:val="Heading1"/>
        <w:numPr>
          <w:ilvl w:val="0"/>
          <w:numId w:val="2"/>
        </w:numPr>
      </w:pPr>
      <w:bookmarkStart w:id="0" w:name="_Toc433995109"/>
      <w:r>
        <w:t>Description of the project</w:t>
      </w:r>
      <w:bookmarkEnd w:id="0"/>
    </w:p>
    <w:p w:rsidR="00AD144D" w:rsidRDefault="00AD144D" w:rsidP="00AD144D">
      <w:pPr>
        <w:pStyle w:val="Heading2"/>
        <w:numPr>
          <w:ilvl w:val="1"/>
          <w:numId w:val="2"/>
        </w:numPr>
      </w:pPr>
      <w:bookmarkStart w:id="1" w:name="_Toc433995110"/>
      <w:r>
        <w:t>Goal</w:t>
      </w:r>
      <w:bookmarkEnd w:id="1"/>
    </w:p>
    <w:p w:rsidR="00AD144D" w:rsidRPr="00AD144D" w:rsidRDefault="00AD144D" w:rsidP="00AD144D">
      <w:proofErr w:type="spellStart"/>
      <w:r>
        <w:rPr>
          <w:rFonts w:ascii="Helvetica" w:hAnsi="Helvetica" w:cs="Helvetica"/>
          <w:color w:val="333333"/>
          <w:shd w:val="clear" w:color="auto" w:fill="FFFFFF"/>
        </w:rPr>
        <w:t>BroadleafCommerce</w:t>
      </w:r>
      <w:proofErr w:type="spellEnd"/>
      <w:r>
        <w:rPr>
          <w:rFonts w:ascii="Helvetica" w:hAnsi="Helvetica" w:cs="Helvetica"/>
          <w:color w:val="333333"/>
          <w:shd w:val="clear" w:color="auto" w:fill="FFFFFF"/>
        </w:rPr>
        <w:t xml:space="preserve"> is an open-source, e-commerce framework written entirely in Java on top of the </w:t>
      </w:r>
      <w:proofErr w:type="gramStart"/>
      <w:r>
        <w:rPr>
          <w:rFonts w:ascii="Helvetica" w:hAnsi="Helvetica" w:cs="Helvetica"/>
          <w:color w:val="333333"/>
          <w:shd w:val="clear" w:color="auto" w:fill="FFFFFF"/>
        </w:rPr>
        <w:t>Spring</w:t>
      </w:r>
      <w:proofErr w:type="gramEnd"/>
      <w:r>
        <w:rPr>
          <w:rFonts w:ascii="Helvetica" w:hAnsi="Helvetica" w:cs="Helvetica"/>
          <w:color w:val="333333"/>
          <w:shd w:val="clear" w:color="auto" w:fill="FFFFFF"/>
        </w:rPr>
        <w:t xml:space="preserve"> framework. It is targeted at facilitating the development of enterprise-class, commerce-driven sites by providing a robust data model, services and specialized tooling that take care of most of the "heavy lifting" work. To accomplish this goal, we have developed our platform based on the key feature sets required by world-class online retailers - and we're committed to continually expanding our feature offering. We've also taken extra steps to guarantee interoperability with today's enterprise by utilizing standards wherever possible and incorporating best-of-breed, open-source software libraries from the community.</w:t>
      </w:r>
    </w:p>
    <w:p w:rsidR="00AD144D" w:rsidRDefault="00AD144D" w:rsidP="00AD144D">
      <w:pPr>
        <w:pStyle w:val="Heading2"/>
        <w:numPr>
          <w:ilvl w:val="1"/>
          <w:numId w:val="2"/>
        </w:numPr>
      </w:pPr>
      <w:bookmarkStart w:id="2" w:name="_Toc433995111"/>
      <w:r>
        <w:t>Product</w:t>
      </w:r>
      <w:bookmarkEnd w:id="2"/>
    </w:p>
    <w:p w:rsidR="00B567BD" w:rsidRPr="00B567BD" w:rsidRDefault="00B567BD" w:rsidP="00B567BD">
      <w:r>
        <w:t>Product List:</w:t>
      </w:r>
    </w:p>
    <w:tbl>
      <w:tblPr>
        <w:tblStyle w:val="TableGrid"/>
        <w:tblW w:w="0" w:type="auto"/>
        <w:tblLook w:val="04A0" w:firstRow="1" w:lastRow="0" w:firstColumn="1" w:lastColumn="0" w:noHBand="0" w:noVBand="1"/>
      </w:tblPr>
      <w:tblGrid>
        <w:gridCol w:w="2155"/>
        <w:gridCol w:w="7195"/>
      </w:tblGrid>
      <w:tr w:rsidR="003B7920" w:rsidTr="002D72D1">
        <w:tc>
          <w:tcPr>
            <w:tcW w:w="2155" w:type="dxa"/>
          </w:tcPr>
          <w:p w:rsidR="003B7920" w:rsidRDefault="003B7920" w:rsidP="002D72D1">
            <w:r>
              <w:t>Item</w:t>
            </w:r>
          </w:p>
        </w:tc>
        <w:tc>
          <w:tcPr>
            <w:tcW w:w="7195" w:type="dxa"/>
          </w:tcPr>
          <w:p w:rsidR="003B7920" w:rsidRDefault="003B7920" w:rsidP="002D72D1">
            <w:r>
              <w:t>Description</w:t>
            </w:r>
          </w:p>
        </w:tc>
      </w:tr>
      <w:tr w:rsidR="003B7920" w:rsidTr="002D72D1">
        <w:tc>
          <w:tcPr>
            <w:tcW w:w="2155" w:type="dxa"/>
          </w:tcPr>
          <w:p w:rsidR="003B7920" w:rsidRDefault="003B7920" w:rsidP="002D72D1">
            <w:proofErr w:type="spellStart"/>
            <w:r w:rsidRPr="003B7920">
              <w:t>blc-authorizenet</w:t>
            </w:r>
            <w:proofErr w:type="spellEnd"/>
          </w:p>
        </w:tc>
        <w:tc>
          <w:tcPr>
            <w:tcW w:w="7195" w:type="dxa"/>
          </w:tcPr>
          <w:p w:rsidR="003B7920" w:rsidRDefault="002D72D1" w:rsidP="002D72D1">
            <w:r w:rsidRPr="002D72D1">
              <w:t>Broadleaf Authorize.net Integration Module (Direct Post Method)</w:t>
            </w:r>
          </w:p>
        </w:tc>
      </w:tr>
      <w:tr w:rsidR="003B7920" w:rsidTr="002D72D1">
        <w:tc>
          <w:tcPr>
            <w:tcW w:w="2155" w:type="dxa"/>
          </w:tcPr>
          <w:p w:rsidR="003B7920" w:rsidRDefault="002D72D1" w:rsidP="002D72D1">
            <w:r w:rsidRPr="002D72D1">
              <w:t>docs</w:t>
            </w:r>
          </w:p>
        </w:tc>
        <w:tc>
          <w:tcPr>
            <w:tcW w:w="7195" w:type="dxa"/>
          </w:tcPr>
          <w:p w:rsidR="003B7920" w:rsidRDefault="002D72D1" w:rsidP="002D72D1">
            <w:r w:rsidRPr="002D72D1">
              <w:t>The new Broadleaf wiki</w:t>
            </w:r>
          </w:p>
        </w:tc>
      </w:tr>
      <w:tr w:rsidR="003B7920" w:rsidTr="002D72D1">
        <w:tc>
          <w:tcPr>
            <w:tcW w:w="2155" w:type="dxa"/>
          </w:tcPr>
          <w:p w:rsidR="003B7920" w:rsidRDefault="002D72D1" w:rsidP="002D72D1">
            <w:r w:rsidRPr="002D72D1">
              <w:t>Menu</w:t>
            </w:r>
          </w:p>
        </w:tc>
        <w:tc>
          <w:tcPr>
            <w:tcW w:w="7195" w:type="dxa"/>
          </w:tcPr>
          <w:p w:rsidR="003B7920" w:rsidRDefault="002D72D1" w:rsidP="002D72D1">
            <w:r w:rsidRPr="002D72D1">
              <w:t>Broadleaf Commerce currently offers a community abstraction Menu module that allows managing Categories and Site Navigation in terms of Menus in the Admin much easier.</w:t>
            </w:r>
          </w:p>
        </w:tc>
      </w:tr>
      <w:tr w:rsidR="003B7920" w:rsidTr="002D72D1">
        <w:tc>
          <w:tcPr>
            <w:tcW w:w="2155" w:type="dxa"/>
          </w:tcPr>
          <w:p w:rsidR="003B7920" w:rsidRDefault="002D72D1" w:rsidP="002D72D1">
            <w:r>
              <w:t>Demo Site</w:t>
            </w:r>
          </w:p>
        </w:tc>
        <w:tc>
          <w:tcPr>
            <w:tcW w:w="7195" w:type="dxa"/>
          </w:tcPr>
          <w:p w:rsidR="003B7920" w:rsidRDefault="002D72D1" w:rsidP="002D72D1">
            <w:r w:rsidRPr="002D72D1">
              <w:t>The New Broadleaf Commerce Demo Site</w:t>
            </w:r>
          </w:p>
        </w:tc>
      </w:tr>
      <w:tr w:rsidR="003B7920" w:rsidTr="002D72D1">
        <w:tc>
          <w:tcPr>
            <w:tcW w:w="2155" w:type="dxa"/>
          </w:tcPr>
          <w:p w:rsidR="003B7920" w:rsidRDefault="002D72D1" w:rsidP="002D72D1">
            <w:proofErr w:type="spellStart"/>
            <w:r w:rsidRPr="002D72D1">
              <w:t>BroadleafCommerce</w:t>
            </w:r>
            <w:proofErr w:type="spellEnd"/>
          </w:p>
        </w:tc>
        <w:tc>
          <w:tcPr>
            <w:tcW w:w="7195" w:type="dxa"/>
          </w:tcPr>
          <w:p w:rsidR="003B7920" w:rsidRDefault="002D72D1" w:rsidP="002D72D1">
            <w:r>
              <w:t>Main Project</w:t>
            </w:r>
          </w:p>
        </w:tc>
      </w:tr>
      <w:tr w:rsidR="003B7920" w:rsidTr="002D72D1">
        <w:tc>
          <w:tcPr>
            <w:tcW w:w="2155" w:type="dxa"/>
          </w:tcPr>
          <w:p w:rsidR="003B7920" w:rsidRPr="002D72D1" w:rsidRDefault="00B567BD" w:rsidP="002D72D1">
            <w:hyperlink r:id="rId6" w:history="1">
              <w:proofErr w:type="spellStart"/>
              <w:r w:rsidR="002D72D1" w:rsidRPr="002D72D1">
                <w:t>blc</w:t>
              </w:r>
              <w:proofErr w:type="spellEnd"/>
              <w:r w:rsidR="002D72D1" w:rsidRPr="002D72D1">
                <w:t>-amazon</w:t>
              </w:r>
            </w:hyperlink>
          </w:p>
        </w:tc>
        <w:tc>
          <w:tcPr>
            <w:tcW w:w="7195" w:type="dxa"/>
          </w:tcPr>
          <w:p w:rsidR="003B7920" w:rsidRDefault="002D72D1" w:rsidP="002D72D1">
            <w:r w:rsidRPr="002D72D1">
              <w:t>Integration of BLC and Amazon services.</w:t>
            </w:r>
          </w:p>
        </w:tc>
      </w:tr>
      <w:tr w:rsidR="002D72D1" w:rsidTr="002D72D1">
        <w:tc>
          <w:tcPr>
            <w:tcW w:w="2155" w:type="dxa"/>
          </w:tcPr>
          <w:p w:rsidR="002D72D1" w:rsidRPr="002D72D1" w:rsidRDefault="00B567BD" w:rsidP="002D72D1">
            <w:hyperlink r:id="rId7" w:history="1">
              <w:r w:rsidR="002D72D1" w:rsidRPr="002D72D1">
                <w:t>copy-</w:t>
              </w:r>
              <w:proofErr w:type="spellStart"/>
              <w:r w:rsidR="002D72D1" w:rsidRPr="002D72D1">
                <w:t>github</w:t>
              </w:r>
              <w:proofErr w:type="spellEnd"/>
              <w:r w:rsidR="002D72D1" w:rsidRPr="002D72D1">
                <w:t>-labels</w:t>
              </w:r>
            </w:hyperlink>
          </w:p>
        </w:tc>
        <w:tc>
          <w:tcPr>
            <w:tcW w:w="7195" w:type="dxa"/>
          </w:tcPr>
          <w:p w:rsidR="002D72D1" w:rsidRDefault="002D72D1" w:rsidP="002D72D1">
            <w:r w:rsidRPr="002D72D1">
              <w:t xml:space="preserve">Easily copy </w:t>
            </w:r>
            <w:proofErr w:type="spellStart"/>
            <w:r w:rsidRPr="002D72D1">
              <w:t>GitHub</w:t>
            </w:r>
            <w:proofErr w:type="spellEnd"/>
            <w:r w:rsidRPr="002D72D1">
              <w:t xml:space="preserve"> labels from one repository to another. Uses </w:t>
            </w:r>
            <w:proofErr w:type="spellStart"/>
            <w:r w:rsidR="00B567BD">
              <w:fldChar w:fldCharType="begin"/>
            </w:r>
            <w:r w:rsidR="00B567BD">
              <w:instrText xml:space="preserve"> HYPERLINK "https://github.com/mikedeboer/node-github" </w:instrText>
            </w:r>
            <w:r w:rsidR="00B567BD">
              <w:fldChar w:fldCharType="separate"/>
            </w:r>
            <w:r w:rsidRPr="002D72D1">
              <w:t>GitHub</w:t>
            </w:r>
            <w:proofErr w:type="spellEnd"/>
            <w:r w:rsidRPr="002D72D1">
              <w:t xml:space="preserve"> API for Node.js</w:t>
            </w:r>
            <w:r w:rsidR="00B567BD">
              <w:fldChar w:fldCharType="end"/>
            </w:r>
            <w:r w:rsidRPr="002D72D1">
              <w:t>.</w:t>
            </w:r>
          </w:p>
        </w:tc>
      </w:tr>
      <w:tr w:rsidR="002D72D1" w:rsidTr="002D72D1">
        <w:tc>
          <w:tcPr>
            <w:tcW w:w="2155" w:type="dxa"/>
          </w:tcPr>
          <w:p w:rsidR="002D72D1" w:rsidRPr="002D72D1" w:rsidRDefault="00B567BD" w:rsidP="002D72D1">
            <w:hyperlink r:id="rId8" w:history="1">
              <w:proofErr w:type="spellStart"/>
              <w:r w:rsidR="002D72D1" w:rsidRPr="002D72D1">
                <w:t>blc-paypal</w:t>
              </w:r>
              <w:proofErr w:type="spellEnd"/>
            </w:hyperlink>
          </w:p>
        </w:tc>
        <w:tc>
          <w:tcPr>
            <w:tcW w:w="7195" w:type="dxa"/>
          </w:tcPr>
          <w:p w:rsidR="002D72D1" w:rsidRDefault="002D72D1" w:rsidP="002D72D1">
            <w:r w:rsidRPr="002D72D1">
              <w:t>Broadleaf PayPal Integration Module (Express Checkout)</w:t>
            </w:r>
          </w:p>
        </w:tc>
      </w:tr>
      <w:tr w:rsidR="002D72D1" w:rsidTr="002D72D1">
        <w:tc>
          <w:tcPr>
            <w:tcW w:w="2155" w:type="dxa"/>
          </w:tcPr>
          <w:p w:rsidR="002D72D1" w:rsidRPr="002D72D1" w:rsidRDefault="00B567BD" w:rsidP="002D72D1">
            <w:hyperlink r:id="rId9" w:history="1">
              <w:proofErr w:type="spellStart"/>
              <w:r w:rsidR="002D72D1" w:rsidRPr="002D72D1">
                <w:t>ansible</w:t>
              </w:r>
              <w:proofErr w:type="spellEnd"/>
            </w:hyperlink>
          </w:p>
        </w:tc>
        <w:tc>
          <w:tcPr>
            <w:tcW w:w="7195" w:type="dxa"/>
          </w:tcPr>
          <w:p w:rsidR="002D72D1" w:rsidRPr="002D72D1" w:rsidRDefault="002D72D1" w:rsidP="002D72D1">
            <w:proofErr w:type="spellStart"/>
            <w:r w:rsidRPr="002D72D1">
              <w:t>Ansible</w:t>
            </w:r>
            <w:proofErr w:type="spellEnd"/>
            <w:r w:rsidRPr="002D72D1">
              <w:t xml:space="preserve"> is a radically simple IT orchestration engine that makes your applications and systems easier to deploy. Avoid writing scripts or custom code to deploy and update your applications— automate in a language that approaches plain English, using SSH, with no agents to install on remote systems.</w:t>
            </w:r>
          </w:p>
        </w:tc>
      </w:tr>
      <w:tr w:rsidR="002D72D1" w:rsidTr="002D72D1">
        <w:tc>
          <w:tcPr>
            <w:tcW w:w="2155" w:type="dxa"/>
          </w:tcPr>
          <w:p w:rsidR="002D72D1" w:rsidRPr="002D72D1" w:rsidRDefault="00B567BD" w:rsidP="002D72D1">
            <w:hyperlink r:id="rId10" w:history="1">
              <w:proofErr w:type="spellStart"/>
              <w:r w:rsidR="002D72D1" w:rsidRPr="002D72D1">
                <w:t>ModuleTemplate</w:t>
              </w:r>
              <w:proofErr w:type="spellEnd"/>
            </w:hyperlink>
          </w:p>
        </w:tc>
        <w:tc>
          <w:tcPr>
            <w:tcW w:w="7195" w:type="dxa"/>
          </w:tcPr>
          <w:p w:rsidR="002D72D1" w:rsidRDefault="002D72D1" w:rsidP="002D72D1">
            <w:r w:rsidRPr="002D72D1">
              <w:t>A template project for creating Broadleaf modules</w:t>
            </w:r>
          </w:p>
        </w:tc>
      </w:tr>
      <w:tr w:rsidR="002D72D1" w:rsidTr="002D72D1">
        <w:tc>
          <w:tcPr>
            <w:tcW w:w="2155" w:type="dxa"/>
          </w:tcPr>
          <w:p w:rsidR="002D72D1" w:rsidRPr="002D72D1" w:rsidRDefault="00B567BD" w:rsidP="002D72D1">
            <w:hyperlink r:id="rId11" w:history="1">
              <w:proofErr w:type="spellStart"/>
              <w:r w:rsidR="002D72D1" w:rsidRPr="002D72D1">
                <w:t>BasicInventory</w:t>
              </w:r>
              <w:proofErr w:type="spellEnd"/>
            </w:hyperlink>
          </w:p>
        </w:tc>
        <w:tc>
          <w:tcPr>
            <w:tcW w:w="7195" w:type="dxa"/>
          </w:tcPr>
          <w:p w:rsidR="002D72D1" w:rsidRPr="002D72D1" w:rsidRDefault="002D72D1" w:rsidP="002D72D1">
            <w:r w:rsidRPr="002D72D1">
              <w:t>Basic inventory module</w:t>
            </w:r>
          </w:p>
        </w:tc>
      </w:tr>
      <w:tr w:rsidR="002D72D1" w:rsidTr="002D72D1">
        <w:tc>
          <w:tcPr>
            <w:tcW w:w="2155" w:type="dxa"/>
          </w:tcPr>
          <w:p w:rsidR="002D72D1" w:rsidRPr="002D72D1" w:rsidRDefault="00B567BD" w:rsidP="002D72D1">
            <w:hyperlink r:id="rId12" w:history="1">
              <w:proofErr w:type="spellStart"/>
              <w:r w:rsidR="002D72D1" w:rsidRPr="002D72D1">
                <w:t>CatalogMetaData</w:t>
              </w:r>
              <w:proofErr w:type="spellEnd"/>
            </w:hyperlink>
          </w:p>
        </w:tc>
        <w:tc>
          <w:tcPr>
            <w:tcW w:w="7195" w:type="dxa"/>
          </w:tcPr>
          <w:p w:rsidR="002D72D1" w:rsidRPr="002D72D1" w:rsidRDefault="002D72D1" w:rsidP="002D72D1">
            <w:r w:rsidRPr="002D72D1">
              <w:t xml:space="preserve">Broadleaf </w:t>
            </w:r>
            <w:proofErr w:type="spellStart"/>
            <w:r w:rsidRPr="002D72D1">
              <w:t>MetaData</w:t>
            </w:r>
            <w:proofErr w:type="spellEnd"/>
            <w:r w:rsidRPr="002D72D1">
              <w:t xml:space="preserve"> Module.</w:t>
            </w:r>
          </w:p>
        </w:tc>
      </w:tr>
      <w:tr w:rsidR="002D72D1" w:rsidTr="002D72D1">
        <w:tc>
          <w:tcPr>
            <w:tcW w:w="2155" w:type="dxa"/>
          </w:tcPr>
          <w:p w:rsidR="002D72D1" w:rsidRPr="002D72D1" w:rsidRDefault="00B567BD" w:rsidP="002D72D1">
            <w:hyperlink r:id="rId13" w:history="1">
              <w:proofErr w:type="spellStart"/>
              <w:r w:rsidR="002D72D1" w:rsidRPr="002D72D1">
                <w:t>blc-usps</w:t>
              </w:r>
              <w:proofErr w:type="spellEnd"/>
            </w:hyperlink>
          </w:p>
        </w:tc>
        <w:tc>
          <w:tcPr>
            <w:tcW w:w="7195" w:type="dxa"/>
          </w:tcPr>
          <w:p w:rsidR="002D72D1" w:rsidRPr="002D72D1" w:rsidRDefault="002D72D1" w:rsidP="002D72D1">
            <w:r w:rsidRPr="002D72D1">
              <w:t>Broadleaf USPS Integration Module</w:t>
            </w:r>
          </w:p>
        </w:tc>
      </w:tr>
      <w:tr w:rsidR="002D72D1" w:rsidTr="002D72D1">
        <w:tc>
          <w:tcPr>
            <w:tcW w:w="2155" w:type="dxa"/>
          </w:tcPr>
          <w:p w:rsidR="002D72D1" w:rsidRPr="002D72D1" w:rsidRDefault="00B567BD" w:rsidP="002D72D1">
            <w:hyperlink r:id="rId14" w:history="1">
              <w:proofErr w:type="spellStart"/>
              <w:r w:rsidR="002D72D1" w:rsidRPr="002D72D1">
                <w:t>blc-cybersource</w:t>
              </w:r>
              <w:proofErr w:type="spellEnd"/>
            </w:hyperlink>
          </w:p>
        </w:tc>
        <w:tc>
          <w:tcPr>
            <w:tcW w:w="7195" w:type="dxa"/>
          </w:tcPr>
          <w:p w:rsidR="002D72D1" w:rsidRPr="002D72D1" w:rsidRDefault="002D72D1" w:rsidP="002D72D1">
            <w:r w:rsidRPr="002D72D1">
              <w:t xml:space="preserve">Broadleaf </w:t>
            </w:r>
            <w:proofErr w:type="spellStart"/>
            <w:r w:rsidRPr="002D72D1">
              <w:t>CyberSource</w:t>
            </w:r>
            <w:proofErr w:type="spellEnd"/>
            <w:r w:rsidRPr="002D72D1">
              <w:t xml:space="preserve"> Integration Module</w:t>
            </w:r>
          </w:p>
        </w:tc>
      </w:tr>
      <w:tr w:rsidR="002D72D1" w:rsidTr="002D72D1">
        <w:tc>
          <w:tcPr>
            <w:tcW w:w="2155" w:type="dxa"/>
          </w:tcPr>
          <w:p w:rsidR="002D72D1" w:rsidRPr="002D72D1" w:rsidRDefault="00B567BD" w:rsidP="002D72D1">
            <w:hyperlink r:id="rId15" w:history="1">
              <w:r w:rsidR="002D72D1" w:rsidRPr="002D72D1">
                <w:t>I18n</w:t>
              </w:r>
            </w:hyperlink>
          </w:p>
        </w:tc>
        <w:tc>
          <w:tcPr>
            <w:tcW w:w="7195" w:type="dxa"/>
          </w:tcPr>
          <w:p w:rsidR="002D72D1" w:rsidRPr="002D72D1" w:rsidRDefault="002D72D1" w:rsidP="002D72D1">
            <w:r w:rsidRPr="002D72D1">
              <w:t>Internationalization Extension Module</w:t>
            </w:r>
          </w:p>
        </w:tc>
      </w:tr>
      <w:tr w:rsidR="002D72D1" w:rsidTr="002D72D1">
        <w:tc>
          <w:tcPr>
            <w:tcW w:w="2155" w:type="dxa"/>
          </w:tcPr>
          <w:p w:rsidR="002D72D1" w:rsidRPr="002D72D1" w:rsidRDefault="00B567BD" w:rsidP="002D72D1">
            <w:hyperlink r:id="rId16" w:history="1">
              <w:proofErr w:type="spellStart"/>
              <w:r w:rsidR="002D72D1" w:rsidRPr="002D72D1">
                <w:t>AdminLanguagePack</w:t>
              </w:r>
              <w:proofErr w:type="spellEnd"/>
            </w:hyperlink>
          </w:p>
        </w:tc>
        <w:tc>
          <w:tcPr>
            <w:tcW w:w="7195" w:type="dxa"/>
          </w:tcPr>
          <w:p w:rsidR="002D72D1" w:rsidRPr="002D72D1" w:rsidRDefault="002D72D1" w:rsidP="002D72D1">
            <w:r w:rsidRPr="002D72D1">
              <w:t>Project to hold Admin locale specific property files</w:t>
            </w:r>
          </w:p>
        </w:tc>
      </w:tr>
      <w:tr w:rsidR="002D72D1" w:rsidTr="002D72D1">
        <w:tc>
          <w:tcPr>
            <w:tcW w:w="2155" w:type="dxa"/>
          </w:tcPr>
          <w:p w:rsidR="002D72D1" w:rsidRPr="002D72D1" w:rsidRDefault="00B567BD" w:rsidP="002D72D1">
            <w:hyperlink r:id="rId17" w:history="1">
              <w:proofErr w:type="spellStart"/>
              <w:r w:rsidR="002D72D1" w:rsidRPr="002D72D1">
                <w:t>MavenArchetypes</w:t>
              </w:r>
              <w:proofErr w:type="spellEnd"/>
            </w:hyperlink>
          </w:p>
        </w:tc>
        <w:tc>
          <w:tcPr>
            <w:tcW w:w="7195" w:type="dxa"/>
          </w:tcPr>
          <w:p w:rsidR="002D72D1" w:rsidRPr="002D72D1" w:rsidRDefault="002D72D1" w:rsidP="002D72D1">
            <w:r w:rsidRPr="002D72D1">
              <w:t>Maven archetypes for jump starting a Broadleaf Commerce implementation</w:t>
            </w:r>
          </w:p>
        </w:tc>
      </w:tr>
      <w:tr w:rsidR="002D72D1" w:rsidTr="002D72D1">
        <w:tc>
          <w:tcPr>
            <w:tcW w:w="2155" w:type="dxa"/>
          </w:tcPr>
          <w:p w:rsidR="002D72D1" w:rsidRPr="002D72D1" w:rsidRDefault="00B567BD" w:rsidP="002D72D1">
            <w:hyperlink r:id="rId18" w:history="1">
              <w:proofErr w:type="spellStart"/>
              <w:r w:rsidR="002D72D1" w:rsidRPr="002D72D1">
                <w:t>GrailsPlugin</w:t>
              </w:r>
              <w:proofErr w:type="spellEnd"/>
            </w:hyperlink>
          </w:p>
        </w:tc>
        <w:tc>
          <w:tcPr>
            <w:tcW w:w="7195" w:type="dxa"/>
          </w:tcPr>
          <w:p w:rsidR="002D72D1" w:rsidRPr="002D72D1" w:rsidRDefault="002D72D1" w:rsidP="002D72D1">
            <w:r w:rsidRPr="002D72D1">
              <w:t>broadleaf-grails-plugin</w:t>
            </w:r>
          </w:p>
        </w:tc>
      </w:tr>
    </w:tbl>
    <w:p w:rsidR="00AD144D" w:rsidRDefault="00AD144D" w:rsidP="00AD144D"/>
    <w:p w:rsidR="00B567BD" w:rsidRDefault="00B567BD" w:rsidP="00AD144D">
      <w:r>
        <w:t>Main Project:</w:t>
      </w:r>
    </w:p>
    <w:p w:rsidR="00B567BD" w:rsidRDefault="00B567BD" w:rsidP="00AD144D">
      <w:r>
        <w:t>Use-case Diagram Customer:</w:t>
      </w:r>
    </w:p>
    <w:p w:rsidR="00B567BD" w:rsidRDefault="00B567BD" w:rsidP="00B567BD">
      <w:pPr>
        <w:jc w:val="center"/>
      </w:pPr>
      <w:r>
        <w:rPr>
          <w:noProof/>
        </w:rPr>
        <w:lastRenderedPageBreak/>
        <w:drawing>
          <wp:inline distT="0" distB="0" distL="0" distR="0">
            <wp:extent cx="4505325" cy="300547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9">
                      <a:extLst>
                        <a:ext uri="{28A0092B-C50C-407E-A947-70E740481C1C}">
                          <a14:useLocalDpi xmlns:a14="http://schemas.microsoft.com/office/drawing/2010/main" val="0"/>
                        </a:ext>
                      </a:extLst>
                    </a:blip>
                    <a:stretch>
                      <a:fillRect/>
                    </a:stretch>
                  </pic:blipFill>
                  <pic:spPr>
                    <a:xfrm>
                      <a:off x="0" y="0"/>
                      <a:ext cx="4515940" cy="3012556"/>
                    </a:xfrm>
                    <a:prstGeom prst="rect">
                      <a:avLst/>
                    </a:prstGeom>
                  </pic:spPr>
                </pic:pic>
              </a:graphicData>
            </a:graphic>
          </wp:inline>
        </w:drawing>
      </w:r>
    </w:p>
    <w:p w:rsidR="00B567BD" w:rsidRDefault="00B567BD" w:rsidP="00AD144D"/>
    <w:p w:rsidR="00B567BD" w:rsidRDefault="00B567BD" w:rsidP="00AD144D">
      <w:r>
        <w:t>Use-case Diagram Admin:</w:t>
      </w:r>
    </w:p>
    <w:p w:rsidR="00B567BD" w:rsidRDefault="00B567BD" w:rsidP="00B567BD">
      <w:pPr>
        <w:jc w:val="center"/>
      </w:pPr>
      <w:r>
        <w:rPr>
          <w:noProof/>
        </w:rPr>
        <w:drawing>
          <wp:inline distT="0" distB="0" distL="0" distR="0">
            <wp:extent cx="4532037" cy="42100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0">
                      <a:extLst>
                        <a:ext uri="{28A0092B-C50C-407E-A947-70E740481C1C}">
                          <a14:useLocalDpi xmlns:a14="http://schemas.microsoft.com/office/drawing/2010/main" val="0"/>
                        </a:ext>
                      </a:extLst>
                    </a:blip>
                    <a:stretch>
                      <a:fillRect/>
                    </a:stretch>
                  </pic:blipFill>
                  <pic:spPr>
                    <a:xfrm>
                      <a:off x="0" y="0"/>
                      <a:ext cx="4539275" cy="4216774"/>
                    </a:xfrm>
                    <a:prstGeom prst="rect">
                      <a:avLst/>
                    </a:prstGeom>
                  </pic:spPr>
                </pic:pic>
              </a:graphicData>
            </a:graphic>
          </wp:inline>
        </w:drawing>
      </w:r>
    </w:p>
    <w:p w:rsidR="00B00DAD" w:rsidRDefault="00B567BD" w:rsidP="00AD144D">
      <w:hyperlink r:id="rId21" w:anchor="cartAndCheckout" w:history="1">
        <w:r w:rsidR="00DC5F73" w:rsidRPr="00E568FE">
          <w:rPr>
            <w:rStyle w:val="Hyperlink"/>
          </w:rPr>
          <w:t>http://www.broadleafcommerce.com/features#cartAndCheckout</w:t>
        </w:r>
      </w:hyperlink>
    </w:p>
    <w:p w:rsidR="00DC5F73" w:rsidRDefault="00B567BD" w:rsidP="00AD144D">
      <w:hyperlink r:id="rId22" w:history="1">
        <w:r w:rsidR="008858FF" w:rsidRPr="00E568FE">
          <w:rPr>
            <w:rStyle w:val="Hyperlink"/>
          </w:rPr>
          <w:t>https://www.youtube.com/watch?v=1xVF8xIrbcI</w:t>
        </w:r>
      </w:hyperlink>
    </w:p>
    <w:p w:rsidR="008858FF" w:rsidRDefault="00B567BD" w:rsidP="00AD144D">
      <w:hyperlink r:id="rId23" w:history="1">
        <w:r w:rsidR="008858FF" w:rsidRPr="00E568FE">
          <w:rPr>
            <w:rStyle w:val="Hyperlink"/>
          </w:rPr>
          <w:t>https://www.youtube.com/watch?v=EiuY3bzzVbw&amp;feature=youtu.be</w:t>
        </w:r>
      </w:hyperlink>
    </w:p>
    <w:p w:rsidR="008858FF" w:rsidRPr="00AD144D" w:rsidRDefault="008858FF" w:rsidP="00AD144D"/>
    <w:p w:rsidR="00AD144D" w:rsidRDefault="00AD144D" w:rsidP="00AD144D">
      <w:pPr>
        <w:pStyle w:val="Heading2"/>
        <w:numPr>
          <w:ilvl w:val="1"/>
          <w:numId w:val="2"/>
        </w:numPr>
      </w:pPr>
      <w:bookmarkStart w:id="3" w:name="_Toc433995112"/>
      <w:r>
        <w:t>Process</w:t>
      </w:r>
      <w:bookmarkEnd w:id="3"/>
    </w:p>
    <w:p w:rsidR="00377E2A" w:rsidRDefault="00B567BD" w:rsidP="002301B1">
      <w:r>
        <w:t xml:space="preserve">Agile </w:t>
      </w:r>
      <w:bookmarkStart w:id="4" w:name="_GoBack"/>
      <w:bookmarkEnd w:id="4"/>
      <w:r w:rsidR="00377E2A">
        <w:t>S</w:t>
      </w:r>
      <w:r w:rsidR="00471DB6">
        <w:t>crum</w:t>
      </w:r>
      <w:r w:rsidR="00377E2A">
        <w:t>:</w:t>
      </w:r>
    </w:p>
    <w:p w:rsidR="00377E2A" w:rsidRDefault="00377E2A" w:rsidP="002301B1">
      <w:r>
        <w:rPr>
          <w:noProof/>
        </w:rPr>
        <w:drawing>
          <wp:inline distT="0" distB="0" distL="0" distR="0">
            <wp:extent cx="5943600" cy="2971800"/>
            <wp:effectExtent l="0" t="0" r="0" b="0"/>
            <wp:docPr id="1" name="Picture 1" descr="https://upload.wikimedia.org/wikipedia/commons/thumb/5/58/Scrum_process.svg/2000px-Scrum_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8/Scrum_process.svg/2000px-Scrum_process.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77E2A" w:rsidRDefault="00377E2A" w:rsidP="002301B1">
      <w:r>
        <w:t>Evidence:</w:t>
      </w:r>
    </w:p>
    <w:p w:rsidR="00377E2A" w:rsidRDefault="00377E2A" w:rsidP="002301B1">
      <w:r>
        <w:rPr>
          <w:noProof/>
        </w:rPr>
        <w:drawing>
          <wp:inline distT="0" distB="0" distL="0" distR="0">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377E2A" w:rsidRPr="002301B1" w:rsidRDefault="00377E2A" w:rsidP="002301B1">
      <w:r>
        <w:t xml:space="preserve">Hyperlink: </w:t>
      </w:r>
      <w:r w:rsidRPr="00377E2A">
        <w:t>https://github.com/BroadleafCommerce/BroadleafCommerce/blob/BroadleafCommerce-4.0.x/CONTRIBUTING.md</w:t>
      </w:r>
    </w:p>
    <w:p w:rsidR="00AD144D" w:rsidRDefault="00AD144D" w:rsidP="00AD144D">
      <w:pPr>
        <w:pStyle w:val="Heading1"/>
        <w:numPr>
          <w:ilvl w:val="0"/>
          <w:numId w:val="2"/>
        </w:numPr>
      </w:pPr>
      <w:bookmarkStart w:id="5" w:name="_Toc433995113"/>
      <w:r>
        <w:lastRenderedPageBreak/>
        <w:t>Product History</w:t>
      </w:r>
      <w:bookmarkEnd w:id="5"/>
    </w:p>
    <w:p w:rsidR="00ED2278" w:rsidRDefault="00ED2278" w:rsidP="00ED2278">
      <w:pPr>
        <w:pStyle w:val="Heading2"/>
        <w:numPr>
          <w:ilvl w:val="1"/>
          <w:numId w:val="2"/>
        </w:numPr>
      </w:pPr>
      <w:bookmarkStart w:id="6" w:name="_Toc433995114"/>
      <w:r>
        <w:t>Release</w:t>
      </w:r>
      <w:bookmarkEnd w:id="6"/>
    </w:p>
    <w:p w:rsidR="00ED2278" w:rsidRDefault="00ED2278" w:rsidP="00ED2278">
      <w:pPr>
        <w:pStyle w:val="Heading2"/>
        <w:numPr>
          <w:ilvl w:val="1"/>
          <w:numId w:val="2"/>
        </w:numPr>
      </w:pPr>
      <w:bookmarkStart w:id="7" w:name="_Toc433995115"/>
      <w:r>
        <w:t>Adoption</w:t>
      </w:r>
      <w:bookmarkEnd w:id="7"/>
    </w:p>
    <w:p w:rsidR="00ED2278" w:rsidRDefault="00ED2278" w:rsidP="00ED2278">
      <w:pPr>
        <w:pStyle w:val="Heading2"/>
        <w:numPr>
          <w:ilvl w:val="1"/>
          <w:numId w:val="2"/>
        </w:numPr>
      </w:pPr>
      <w:bookmarkStart w:id="8" w:name="_Toc433995116"/>
      <w:r>
        <w:t>Feature Tracking</w:t>
      </w:r>
      <w:bookmarkEnd w:id="8"/>
    </w:p>
    <w:p w:rsidR="00ED2278" w:rsidRPr="00ED2278" w:rsidRDefault="00ED2278" w:rsidP="00ED2278">
      <w:pPr>
        <w:pStyle w:val="Heading2"/>
        <w:numPr>
          <w:ilvl w:val="1"/>
          <w:numId w:val="2"/>
        </w:numPr>
      </w:pPr>
      <w:bookmarkStart w:id="9" w:name="_Toc433995117"/>
      <w:r>
        <w:t>Critical Reviews</w:t>
      </w:r>
      <w:bookmarkEnd w:id="9"/>
    </w:p>
    <w:p w:rsidR="00AD144D" w:rsidRDefault="00AD144D" w:rsidP="00AD144D">
      <w:pPr>
        <w:pStyle w:val="Heading1"/>
        <w:numPr>
          <w:ilvl w:val="0"/>
          <w:numId w:val="2"/>
        </w:numPr>
      </w:pPr>
      <w:bookmarkStart w:id="10" w:name="_Toc433995118"/>
      <w:r>
        <w:t>Product Structure</w:t>
      </w:r>
      <w:bookmarkEnd w:id="10"/>
    </w:p>
    <w:p w:rsidR="00A72F13" w:rsidRDefault="00A72F13" w:rsidP="00A72F13">
      <w:pPr>
        <w:pStyle w:val="Heading2"/>
        <w:numPr>
          <w:ilvl w:val="1"/>
          <w:numId w:val="2"/>
        </w:numPr>
      </w:pPr>
      <w:bookmarkStart w:id="11" w:name="_Toc433995119"/>
      <w:r>
        <w:t>Architecture</w:t>
      </w:r>
      <w:bookmarkEnd w:id="11"/>
    </w:p>
    <w:p w:rsidR="00A72F13" w:rsidRDefault="00A72F13" w:rsidP="00A72F13">
      <w:pPr>
        <w:pStyle w:val="Heading2"/>
        <w:numPr>
          <w:ilvl w:val="1"/>
          <w:numId w:val="2"/>
        </w:numPr>
      </w:pPr>
      <w:bookmarkStart w:id="12" w:name="_Toc433995120"/>
      <w:r>
        <w:t>Design</w:t>
      </w:r>
      <w:bookmarkEnd w:id="12"/>
    </w:p>
    <w:p w:rsidR="00A72F13" w:rsidRDefault="00A72F13" w:rsidP="00A72F13">
      <w:pPr>
        <w:pStyle w:val="Heading2"/>
        <w:numPr>
          <w:ilvl w:val="1"/>
          <w:numId w:val="2"/>
        </w:numPr>
      </w:pPr>
      <w:bookmarkStart w:id="13" w:name="_Toc433995121"/>
      <w:r>
        <w:t>Code-base</w:t>
      </w:r>
      <w:bookmarkEnd w:id="13"/>
    </w:p>
    <w:p w:rsidR="00A72F13" w:rsidRDefault="00A72F13" w:rsidP="00A72F13">
      <w:pPr>
        <w:pStyle w:val="Heading2"/>
        <w:numPr>
          <w:ilvl w:val="1"/>
          <w:numId w:val="2"/>
        </w:numPr>
      </w:pPr>
      <w:bookmarkStart w:id="14" w:name="_Toc433995122"/>
      <w:r>
        <w:t>Documentation</w:t>
      </w:r>
      <w:bookmarkEnd w:id="14"/>
    </w:p>
    <w:p w:rsidR="0017299D" w:rsidRDefault="0017299D" w:rsidP="0017299D">
      <w:r>
        <w:t>Document List:</w:t>
      </w:r>
    </w:p>
    <w:tbl>
      <w:tblPr>
        <w:tblStyle w:val="TableGrid"/>
        <w:tblW w:w="0" w:type="auto"/>
        <w:tblLook w:val="04A0" w:firstRow="1" w:lastRow="0" w:firstColumn="1" w:lastColumn="0" w:noHBand="0" w:noVBand="1"/>
      </w:tblPr>
      <w:tblGrid>
        <w:gridCol w:w="2155"/>
        <w:gridCol w:w="7195"/>
      </w:tblGrid>
      <w:tr w:rsidR="0017299D" w:rsidTr="0017299D">
        <w:tc>
          <w:tcPr>
            <w:tcW w:w="2155" w:type="dxa"/>
          </w:tcPr>
          <w:p w:rsidR="0017299D" w:rsidRDefault="0017299D" w:rsidP="0017299D">
            <w:r>
              <w:t>Item</w:t>
            </w:r>
          </w:p>
        </w:tc>
        <w:tc>
          <w:tcPr>
            <w:tcW w:w="7195" w:type="dxa"/>
          </w:tcPr>
          <w:p w:rsidR="0017299D" w:rsidRDefault="0017299D" w:rsidP="0017299D">
            <w:r>
              <w:t>Description</w:t>
            </w:r>
          </w:p>
        </w:tc>
      </w:tr>
      <w:tr w:rsidR="0017299D" w:rsidTr="0017299D">
        <w:tc>
          <w:tcPr>
            <w:tcW w:w="2155" w:type="dxa"/>
          </w:tcPr>
          <w:p w:rsidR="0017299D" w:rsidRDefault="0017299D" w:rsidP="0017299D">
            <w:r>
              <w:t>Getting Started</w:t>
            </w:r>
          </w:p>
        </w:tc>
        <w:tc>
          <w:tcPr>
            <w:tcW w:w="7195" w:type="dxa"/>
          </w:tcPr>
          <w:p w:rsidR="0017299D" w:rsidRDefault="001841BD" w:rsidP="001841BD">
            <w:r w:rsidRPr="001841BD">
              <w:t>Getting environment up and running, show where things live, and walk through a few examples.</w:t>
            </w:r>
          </w:p>
        </w:tc>
      </w:tr>
      <w:tr w:rsidR="0017299D" w:rsidTr="0017299D">
        <w:tc>
          <w:tcPr>
            <w:tcW w:w="2155" w:type="dxa"/>
          </w:tcPr>
          <w:p w:rsidR="0017299D" w:rsidRDefault="0017299D" w:rsidP="0017299D">
            <w:r>
              <w:t>Broadleaf Concepts</w:t>
            </w:r>
          </w:p>
        </w:tc>
        <w:tc>
          <w:tcPr>
            <w:tcW w:w="7195" w:type="dxa"/>
          </w:tcPr>
          <w:p w:rsidR="0017299D" w:rsidRDefault="001841BD" w:rsidP="0017299D">
            <w:r w:rsidRPr="001841BD">
              <w:t>This section is where the majority of information on Broadleaf functionality and concepts can be found. We describe how important operations such as cart modification, pricing, and payment occur as well as additional configuration that Broadleaf supports.</w:t>
            </w:r>
          </w:p>
        </w:tc>
      </w:tr>
      <w:tr w:rsidR="0017299D" w:rsidTr="0017299D">
        <w:tc>
          <w:tcPr>
            <w:tcW w:w="2155" w:type="dxa"/>
          </w:tcPr>
          <w:p w:rsidR="0017299D" w:rsidRDefault="0017299D" w:rsidP="0017299D">
            <w:r>
              <w:t>Modules</w:t>
            </w:r>
          </w:p>
        </w:tc>
        <w:tc>
          <w:tcPr>
            <w:tcW w:w="7195" w:type="dxa"/>
          </w:tcPr>
          <w:p w:rsidR="0017299D" w:rsidRDefault="001841BD" w:rsidP="0017299D">
            <w:r w:rsidRPr="001841BD">
              <w:t>Broadleaf Commerce can be enhanced with add-on modules.</w:t>
            </w:r>
          </w:p>
        </w:tc>
      </w:tr>
      <w:tr w:rsidR="0017299D" w:rsidTr="0017299D">
        <w:tc>
          <w:tcPr>
            <w:tcW w:w="2155" w:type="dxa"/>
          </w:tcPr>
          <w:p w:rsidR="0017299D" w:rsidRDefault="0017299D" w:rsidP="0017299D">
            <w:r>
              <w:t>Tutorials</w:t>
            </w:r>
          </w:p>
        </w:tc>
        <w:tc>
          <w:tcPr>
            <w:tcW w:w="7195" w:type="dxa"/>
          </w:tcPr>
          <w:p w:rsidR="0017299D" w:rsidRDefault="001841BD" w:rsidP="0017299D">
            <w:r w:rsidRPr="001841BD">
              <w:t>This tutorial section will walk you through examples start to finish that demonstrate how to work with various different parts of Broadleaf Commerce.</w:t>
            </w:r>
          </w:p>
        </w:tc>
      </w:tr>
      <w:tr w:rsidR="0017299D" w:rsidTr="0017299D">
        <w:tc>
          <w:tcPr>
            <w:tcW w:w="2155" w:type="dxa"/>
          </w:tcPr>
          <w:p w:rsidR="0017299D" w:rsidRDefault="0017299D" w:rsidP="0017299D">
            <w:r>
              <w:t>Database Model</w:t>
            </w:r>
          </w:p>
        </w:tc>
        <w:tc>
          <w:tcPr>
            <w:tcW w:w="7195" w:type="dxa"/>
          </w:tcPr>
          <w:p w:rsidR="0017299D" w:rsidRPr="001841BD" w:rsidRDefault="001841BD" w:rsidP="001841BD">
            <w:r w:rsidRPr="001841BD">
              <w:t>Model Changes and current ER Diagram</w:t>
            </w:r>
          </w:p>
        </w:tc>
      </w:tr>
      <w:tr w:rsidR="0017299D" w:rsidTr="0017299D">
        <w:tc>
          <w:tcPr>
            <w:tcW w:w="2155" w:type="dxa"/>
          </w:tcPr>
          <w:p w:rsidR="0017299D" w:rsidRDefault="0017299D" w:rsidP="0017299D">
            <w:r>
              <w:t>Release Notes</w:t>
            </w:r>
          </w:p>
        </w:tc>
        <w:tc>
          <w:tcPr>
            <w:tcW w:w="7195" w:type="dxa"/>
          </w:tcPr>
          <w:p w:rsidR="0017299D" w:rsidRDefault="00BD7BAB" w:rsidP="0017299D">
            <w:r>
              <w:t>The note of release, including description</w:t>
            </w:r>
            <w:r w:rsidR="007245C2">
              <w:t>, bugs</w:t>
            </w:r>
            <w:r>
              <w:t xml:space="preserve">, and </w:t>
            </w:r>
            <w:r w:rsidR="007245C2">
              <w:t>enhancements</w:t>
            </w:r>
            <w:r w:rsidR="00C84373">
              <w:t>.</w:t>
            </w:r>
          </w:p>
        </w:tc>
      </w:tr>
      <w:tr w:rsidR="0017299D" w:rsidTr="0017299D">
        <w:tc>
          <w:tcPr>
            <w:tcW w:w="2155" w:type="dxa"/>
          </w:tcPr>
          <w:p w:rsidR="0017299D" w:rsidRDefault="0017299D" w:rsidP="0017299D">
            <w:r>
              <w:t>Migration Notes</w:t>
            </w:r>
          </w:p>
        </w:tc>
        <w:tc>
          <w:tcPr>
            <w:tcW w:w="7195" w:type="dxa"/>
          </w:tcPr>
          <w:p w:rsidR="0017299D" w:rsidRDefault="001841BD" w:rsidP="001841BD">
            <w:r w:rsidRPr="007245C2">
              <w:t>This section contains migration documents that will help developer transition his current Broadleaf installation to a more recent version.</w:t>
            </w:r>
          </w:p>
        </w:tc>
      </w:tr>
      <w:tr w:rsidR="0017299D" w:rsidTr="0017299D">
        <w:tc>
          <w:tcPr>
            <w:tcW w:w="2155" w:type="dxa"/>
          </w:tcPr>
          <w:p w:rsidR="0017299D" w:rsidRDefault="0017299D" w:rsidP="0017299D">
            <w:r>
              <w:t>Appendix</w:t>
            </w:r>
          </w:p>
        </w:tc>
        <w:tc>
          <w:tcPr>
            <w:tcW w:w="7195" w:type="dxa"/>
          </w:tcPr>
          <w:p w:rsidR="0017299D" w:rsidRDefault="007245C2" w:rsidP="0017299D">
            <w:r>
              <w:t>Other documents which are associated with the project.</w:t>
            </w:r>
          </w:p>
        </w:tc>
      </w:tr>
      <w:tr w:rsidR="0017299D" w:rsidTr="0017299D">
        <w:tc>
          <w:tcPr>
            <w:tcW w:w="2155" w:type="dxa"/>
          </w:tcPr>
          <w:p w:rsidR="0017299D" w:rsidRDefault="0017299D" w:rsidP="0017299D">
            <w:proofErr w:type="spellStart"/>
            <w:r>
              <w:t>Javadocs</w:t>
            </w:r>
            <w:proofErr w:type="spellEnd"/>
          </w:p>
        </w:tc>
        <w:tc>
          <w:tcPr>
            <w:tcW w:w="7195" w:type="dxa"/>
          </w:tcPr>
          <w:p w:rsidR="0017299D" w:rsidRDefault="007245C2" w:rsidP="0017299D">
            <w:proofErr w:type="spellStart"/>
            <w:r>
              <w:t>Javadocs</w:t>
            </w:r>
            <w:proofErr w:type="spellEnd"/>
            <w:r>
              <w:t xml:space="preserve"> including </w:t>
            </w:r>
            <w:r w:rsidRPr="007245C2">
              <w:t>Package</w:t>
            </w:r>
            <w:r>
              <w:t xml:space="preserve">, </w:t>
            </w:r>
            <w:r w:rsidRPr="007245C2">
              <w:t>Class</w:t>
            </w:r>
            <w:r>
              <w:t xml:space="preserve">, </w:t>
            </w:r>
            <w:r w:rsidRPr="007245C2">
              <w:t>Use</w:t>
            </w:r>
            <w:r>
              <w:t xml:space="preserve">, </w:t>
            </w:r>
            <w:r w:rsidRPr="007245C2">
              <w:t>Tree</w:t>
            </w:r>
            <w:r>
              <w:t xml:space="preserve">, </w:t>
            </w:r>
            <w:r w:rsidRPr="007245C2">
              <w:t>Deprecated</w:t>
            </w:r>
            <w:r>
              <w:t xml:space="preserve">, </w:t>
            </w:r>
            <w:r w:rsidRPr="007245C2">
              <w:t>Index</w:t>
            </w:r>
            <w:r>
              <w:t xml:space="preserve">, and </w:t>
            </w:r>
            <w:r w:rsidRPr="007245C2">
              <w:t>Help</w:t>
            </w:r>
            <w:r>
              <w:t>.</w:t>
            </w:r>
          </w:p>
        </w:tc>
      </w:tr>
    </w:tbl>
    <w:p w:rsidR="0017299D" w:rsidRDefault="0017299D" w:rsidP="0017299D"/>
    <w:p w:rsidR="007245C2" w:rsidRPr="0017299D" w:rsidRDefault="007245C2" w:rsidP="0017299D">
      <w:r>
        <w:t>This Project provide pretty good documents for using. But no document for introducing the develop process.</w:t>
      </w:r>
    </w:p>
    <w:p w:rsidR="00A72F13" w:rsidRPr="00A72F13" w:rsidRDefault="00A72F13" w:rsidP="00A72F13">
      <w:pPr>
        <w:pStyle w:val="Heading2"/>
        <w:numPr>
          <w:ilvl w:val="1"/>
          <w:numId w:val="2"/>
        </w:numPr>
      </w:pPr>
      <w:bookmarkStart w:id="15" w:name="_Toc433995123"/>
      <w:r>
        <w:lastRenderedPageBreak/>
        <w:t>Test</w:t>
      </w:r>
      <w:bookmarkEnd w:id="15"/>
    </w:p>
    <w:p w:rsidR="00AD144D" w:rsidRDefault="00AD144D" w:rsidP="00AD144D">
      <w:pPr>
        <w:pStyle w:val="Heading1"/>
        <w:numPr>
          <w:ilvl w:val="0"/>
          <w:numId w:val="2"/>
        </w:numPr>
      </w:pPr>
      <w:bookmarkStart w:id="16" w:name="_Toc433995124"/>
      <w:r>
        <w:t>Defect Management</w:t>
      </w:r>
      <w:bookmarkEnd w:id="16"/>
    </w:p>
    <w:p w:rsidR="004936DE" w:rsidRDefault="00A72F13" w:rsidP="004936DE">
      <w:pPr>
        <w:pStyle w:val="Heading2"/>
        <w:numPr>
          <w:ilvl w:val="1"/>
          <w:numId w:val="2"/>
        </w:numPr>
      </w:pPr>
      <w:bookmarkStart w:id="17" w:name="_Toc433995125"/>
      <w:r>
        <w:t>Report</w:t>
      </w:r>
      <w:bookmarkEnd w:id="17"/>
    </w:p>
    <w:p w:rsidR="004936DE" w:rsidRDefault="00A72F13" w:rsidP="004936DE">
      <w:pPr>
        <w:pStyle w:val="Heading2"/>
        <w:numPr>
          <w:ilvl w:val="1"/>
          <w:numId w:val="2"/>
        </w:numPr>
      </w:pPr>
      <w:bookmarkStart w:id="18" w:name="_Toc433995126"/>
      <w:r>
        <w:t>Repair</w:t>
      </w:r>
      <w:bookmarkEnd w:id="18"/>
    </w:p>
    <w:p w:rsidR="00A72F13" w:rsidRPr="00A72F13" w:rsidRDefault="00A72F13" w:rsidP="004936DE">
      <w:pPr>
        <w:pStyle w:val="Heading2"/>
        <w:numPr>
          <w:ilvl w:val="1"/>
          <w:numId w:val="2"/>
        </w:numPr>
      </w:pPr>
      <w:bookmarkStart w:id="19" w:name="_Toc433995127"/>
      <w:r>
        <w:t>Release</w:t>
      </w:r>
      <w:bookmarkEnd w:id="19"/>
    </w:p>
    <w:p w:rsidR="00AD144D" w:rsidRDefault="00AD144D" w:rsidP="00AD144D">
      <w:pPr>
        <w:pStyle w:val="Heading1"/>
        <w:numPr>
          <w:ilvl w:val="0"/>
          <w:numId w:val="2"/>
        </w:numPr>
      </w:pPr>
      <w:bookmarkStart w:id="20" w:name="_Toc433995128"/>
      <w:r>
        <w:t>Appraisal of the Product and Management</w:t>
      </w:r>
      <w:bookmarkEnd w:id="20"/>
    </w:p>
    <w:p w:rsidR="00ED2278" w:rsidRDefault="00ED2278" w:rsidP="00ED2278">
      <w:pPr>
        <w:pStyle w:val="Heading2"/>
        <w:numPr>
          <w:ilvl w:val="1"/>
          <w:numId w:val="2"/>
        </w:numPr>
      </w:pPr>
      <w:bookmarkStart w:id="21" w:name="_Toc433995129"/>
      <w:r>
        <w:t>Standards Compliance</w:t>
      </w:r>
      <w:bookmarkEnd w:id="21"/>
    </w:p>
    <w:p w:rsidR="00ED2278" w:rsidRDefault="00ED2278" w:rsidP="00ED2278">
      <w:pPr>
        <w:pStyle w:val="Heading2"/>
        <w:numPr>
          <w:ilvl w:val="1"/>
          <w:numId w:val="2"/>
        </w:numPr>
      </w:pPr>
      <w:bookmarkStart w:id="22" w:name="_Toc433995130"/>
      <w:r>
        <w:t>Maintainability</w:t>
      </w:r>
      <w:bookmarkEnd w:id="22"/>
    </w:p>
    <w:p w:rsidR="00ED2278" w:rsidRDefault="00ED2278" w:rsidP="00ED2278">
      <w:pPr>
        <w:pStyle w:val="Heading2"/>
        <w:numPr>
          <w:ilvl w:val="1"/>
          <w:numId w:val="2"/>
        </w:numPr>
      </w:pPr>
      <w:bookmarkStart w:id="23" w:name="_Toc433995131"/>
      <w:r>
        <w:t>Reliability</w:t>
      </w:r>
      <w:bookmarkEnd w:id="23"/>
    </w:p>
    <w:p w:rsidR="00ED2278" w:rsidRDefault="00ED2278" w:rsidP="00ED2278">
      <w:pPr>
        <w:pStyle w:val="Heading2"/>
        <w:numPr>
          <w:ilvl w:val="1"/>
          <w:numId w:val="2"/>
        </w:numPr>
      </w:pPr>
      <w:bookmarkStart w:id="24" w:name="_Toc433995132"/>
      <w:r>
        <w:t>Usability</w:t>
      </w:r>
      <w:bookmarkEnd w:id="24"/>
    </w:p>
    <w:p w:rsidR="00ED2278" w:rsidRDefault="00ED2278" w:rsidP="00ED2278">
      <w:pPr>
        <w:pStyle w:val="Heading2"/>
        <w:numPr>
          <w:ilvl w:val="1"/>
          <w:numId w:val="2"/>
        </w:numPr>
      </w:pPr>
      <w:bookmarkStart w:id="25" w:name="_Toc433995133"/>
      <w:r>
        <w:t>Extensibility</w:t>
      </w:r>
      <w:bookmarkEnd w:id="25"/>
    </w:p>
    <w:p w:rsidR="00ED2278" w:rsidRPr="00ED2278" w:rsidRDefault="00ED2278" w:rsidP="00ED2278">
      <w:pPr>
        <w:pStyle w:val="Heading2"/>
        <w:numPr>
          <w:ilvl w:val="1"/>
          <w:numId w:val="2"/>
        </w:numPr>
      </w:pPr>
      <w:bookmarkStart w:id="26" w:name="_Toc433995134"/>
      <w:r>
        <w:t>Portability</w:t>
      </w:r>
      <w:bookmarkEnd w:id="26"/>
    </w:p>
    <w:sectPr w:rsidR="00ED2278" w:rsidRPr="00ED2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3942"/>
    <w:multiLevelType w:val="hybridMultilevel"/>
    <w:tmpl w:val="B1EC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C12954"/>
    <w:multiLevelType w:val="multilevel"/>
    <w:tmpl w:val="A964F1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C3B694B"/>
    <w:multiLevelType w:val="hybridMultilevel"/>
    <w:tmpl w:val="82E0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4D"/>
    <w:rsid w:val="0017299D"/>
    <w:rsid w:val="001841BD"/>
    <w:rsid w:val="002301B1"/>
    <w:rsid w:val="002D72D1"/>
    <w:rsid w:val="00377E2A"/>
    <w:rsid w:val="003B7920"/>
    <w:rsid w:val="00471DB6"/>
    <w:rsid w:val="004936DE"/>
    <w:rsid w:val="00700B66"/>
    <w:rsid w:val="007245C2"/>
    <w:rsid w:val="008858FF"/>
    <w:rsid w:val="00A72F13"/>
    <w:rsid w:val="00AD144D"/>
    <w:rsid w:val="00B00DAD"/>
    <w:rsid w:val="00B567BD"/>
    <w:rsid w:val="00B9300D"/>
    <w:rsid w:val="00BD7BAB"/>
    <w:rsid w:val="00C84373"/>
    <w:rsid w:val="00DC5F73"/>
    <w:rsid w:val="00ED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B82F6-CE03-44A2-8B45-7489ADD1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4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4D"/>
    <w:pPr>
      <w:ind w:left="720"/>
      <w:contextualSpacing/>
    </w:p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14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D144D"/>
    <w:pPr>
      <w:outlineLvl w:val="9"/>
    </w:pPr>
  </w:style>
  <w:style w:type="paragraph" w:styleId="TOC1">
    <w:name w:val="toc 1"/>
    <w:basedOn w:val="Normal"/>
    <w:next w:val="Normal"/>
    <w:autoRedefine/>
    <w:uiPriority w:val="39"/>
    <w:unhideWhenUsed/>
    <w:rsid w:val="00AD144D"/>
    <w:pPr>
      <w:spacing w:after="100"/>
    </w:pPr>
  </w:style>
  <w:style w:type="paragraph" w:styleId="TOC2">
    <w:name w:val="toc 2"/>
    <w:basedOn w:val="Normal"/>
    <w:next w:val="Normal"/>
    <w:autoRedefine/>
    <w:uiPriority w:val="39"/>
    <w:unhideWhenUsed/>
    <w:rsid w:val="00AD144D"/>
    <w:pPr>
      <w:spacing w:after="100"/>
      <w:ind w:left="220"/>
    </w:pPr>
  </w:style>
  <w:style w:type="character" w:styleId="Hyperlink">
    <w:name w:val="Hyperlink"/>
    <w:basedOn w:val="DefaultParagraphFont"/>
    <w:uiPriority w:val="99"/>
    <w:unhideWhenUsed/>
    <w:rsid w:val="00AD144D"/>
    <w:rPr>
      <w:color w:val="0563C1" w:themeColor="hyperlink"/>
      <w:u w:val="single"/>
    </w:rPr>
  </w:style>
  <w:style w:type="table" w:styleId="TableGrid">
    <w:name w:val="Table Grid"/>
    <w:basedOn w:val="TableNormal"/>
    <w:uiPriority w:val="39"/>
    <w:rsid w:val="003B7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B792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D72D1"/>
  </w:style>
  <w:style w:type="paragraph" w:customStyle="1" w:styleId="repo-list-description">
    <w:name w:val="repo-list-description"/>
    <w:basedOn w:val="Normal"/>
    <w:rsid w:val="002D72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7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413">
      <w:bodyDiv w:val="1"/>
      <w:marLeft w:val="0"/>
      <w:marRight w:val="0"/>
      <w:marTop w:val="0"/>
      <w:marBottom w:val="0"/>
      <w:divBdr>
        <w:top w:val="none" w:sz="0" w:space="0" w:color="auto"/>
        <w:left w:val="none" w:sz="0" w:space="0" w:color="auto"/>
        <w:bottom w:val="none" w:sz="0" w:space="0" w:color="auto"/>
        <w:right w:val="none" w:sz="0" w:space="0" w:color="auto"/>
      </w:divBdr>
    </w:div>
    <w:div w:id="119611646">
      <w:bodyDiv w:val="1"/>
      <w:marLeft w:val="0"/>
      <w:marRight w:val="0"/>
      <w:marTop w:val="0"/>
      <w:marBottom w:val="0"/>
      <w:divBdr>
        <w:top w:val="none" w:sz="0" w:space="0" w:color="auto"/>
        <w:left w:val="none" w:sz="0" w:space="0" w:color="auto"/>
        <w:bottom w:val="none" w:sz="0" w:space="0" w:color="auto"/>
        <w:right w:val="none" w:sz="0" w:space="0" w:color="auto"/>
      </w:divBdr>
    </w:div>
    <w:div w:id="320547335">
      <w:bodyDiv w:val="1"/>
      <w:marLeft w:val="0"/>
      <w:marRight w:val="0"/>
      <w:marTop w:val="0"/>
      <w:marBottom w:val="0"/>
      <w:divBdr>
        <w:top w:val="none" w:sz="0" w:space="0" w:color="auto"/>
        <w:left w:val="none" w:sz="0" w:space="0" w:color="auto"/>
        <w:bottom w:val="none" w:sz="0" w:space="0" w:color="auto"/>
        <w:right w:val="none" w:sz="0" w:space="0" w:color="auto"/>
      </w:divBdr>
    </w:div>
    <w:div w:id="342516412">
      <w:bodyDiv w:val="1"/>
      <w:marLeft w:val="0"/>
      <w:marRight w:val="0"/>
      <w:marTop w:val="0"/>
      <w:marBottom w:val="0"/>
      <w:divBdr>
        <w:top w:val="none" w:sz="0" w:space="0" w:color="auto"/>
        <w:left w:val="none" w:sz="0" w:space="0" w:color="auto"/>
        <w:bottom w:val="none" w:sz="0" w:space="0" w:color="auto"/>
        <w:right w:val="none" w:sz="0" w:space="0" w:color="auto"/>
      </w:divBdr>
    </w:div>
    <w:div w:id="371930693">
      <w:bodyDiv w:val="1"/>
      <w:marLeft w:val="0"/>
      <w:marRight w:val="0"/>
      <w:marTop w:val="0"/>
      <w:marBottom w:val="0"/>
      <w:divBdr>
        <w:top w:val="none" w:sz="0" w:space="0" w:color="auto"/>
        <w:left w:val="none" w:sz="0" w:space="0" w:color="auto"/>
        <w:bottom w:val="none" w:sz="0" w:space="0" w:color="auto"/>
        <w:right w:val="none" w:sz="0" w:space="0" w:color="auto"/>
      </w:divBdr>
    </w:div>
    <w:div w:id="382097365">
      <w:bodyDiv w:val="1"/>
      <w:marLeft w:val="0"/>
      <w:marRight w:val="0"/>
      <w:marTop w:val="0"/>
      <w:marBottom w:val="0"/>
      <w:divBdr>
        <w:top w:val="none" w:sz="0" w:space="0" w:color="auto"/>
        <w:left w:val="none" w:sz="0" w:space="0" w:color="auto"/>
        <w:bottom w:val="none" w:sz="0" w:space="0" w:color="auto"/>
        <w:right w:val="none" w:sz="0" w:space="0" w:color="auto"/>
      </w:divBdr>
    </w:div>
    <w:div w:id="734357227">
      <w:bodyDiv w:val="1"/>
      <w:marLeft w:val="0"/>
      <w:marRight w:val="0"/>
      <w:marTop w:val="0"/>
      <w:marBottom w:val="0"/>
      <w:divBdr>
        <w:top w:val="none" w:sz="0" w:space="0" w:color="auto"/>
        <w:left w:val="none" w:sz="0" w:space="0" w:color="auto"/>
        <w:bottom w:val="none" w:sz="0" w:space="0" w:color="auto"/>
        <w:right w:val="none" w:sz="0" w:space="0" w:color="auto"/>
      </w:divBdr>
    </w:div>
    <w:div w:id="858743235">
      <w:bodyDiv w:val="1"/>
      <w:marLeft w:val="0"/>
      <w:marRight w:val="0"/>
      <w:marTop w:val="0"/>
      <w:marBottom w:val="0"/>
      <w:divBdr>
        <w:top w:val="none" w:sz="0" w:space="0" w:color="auto"/>
        <w:left w:val="none" w:sz="0" w:space="0" w:color="auto"/>
        <w:bottom w:val="none" w:sz="0" w:space="0" w:color="auto"/>
        <w:right w:val="none" w:sz="0" w:space="0" w:color="auto"/>
      </w:divBdr>
    </w:div>
    <w:div w:id="1055276496">
      <w:bodyDiv w:val="1"/>
      <w:marLeft w:val="0"/>
      <w:marRight w:val="0"/>
      <w:marTop w:val="0"/>
      <w:marBottom w:val="0"/>
      <w:divBdr>
        <w:top w:val="none" w:sz="0" w:space="0" w:color="auto"/>
        <w:left w:val="none" w:sz="0" w:space="0" w:color="auto"/>
        <w:bottom w:val="none" w:sz="0" w:space="0" w:color="auto"/>
        <w:right w:val="none" w:sz="0" w:space="0" w:color="auto"/>
      </w:divBdr>
    </w:div>
    <w:div w:id="1072235973">
      <w:bodyDiv w:val="1"/>
      <w:marLeft w:val="0"/>
      <w:marRight w:val="0"/>
      <w:marTop w:val="0"/>
      <w:marBottom w:val="0"/>
      <w:divBdr>
        <w:top w:val="none" w:sz="0" w:space="0" w:color="auto"/>
        <w:left w:val="none" w:sz="0" w:space="0" w:color="auto"/>
        <w:bottom w:val="none" w:sz="0" w:space="0" w:color="auto"/>
        <w:right w:val="none" w:sz="0" w:space="0" w:color="auto"/>
      </w:divBdr>
    </w:div>
    <w:div w:id="1266230024">
      <w:bodyDiv w:val="1"/>
      <w:marLeft w:val="0"/>
      <w:marRight w:val="0"/>
      <w:marTop w:val="0"/>
      <w:marBottom w:val="0"/>
      <w:divBdr>
        <w:top w:val="none" w:sz="0" w:space="0" w:color="auto"/>
        <w:left w:val="none" w:sz="0" w:space="0" w:color="auto"/>
        <w:bottom w:val="none" w:sz="0" w:space="0" w:color="auto"/>
        <w:right w:val="none" w:sz="0" w:space="0" w:color="auto"/>
      </w:divBdr>
    </w:div>
    <w:div w:id="1306201244">
      <w:bodyDiv w:val="1"/>
      <w:marLeft w:val="0"/>
      <w:marRight w:val="0"/>
      <w:marTop w:val="0"/>
      <w:marBottom w:val="0"/>
      <w:divBdr>
        <w:top w:val="none" w:sz="0" w:space="0" w:color="auto"/>
        <w:left w:val="none" w:sz="0" w:space="0" w:color="auto"/>
        <w:bottom w:val="none" w:sz="0" w:space="0" w:color="auto"/>
        <w:right w:val="none" w:sz="0" w:space="0" w:color="auto"/>
      </w:divBdr>
    </w:div>
    <w:div w:id="1338847506">
      <w:bodyDiv w:val="1"/>
      <w:marLeft w:val="0"/>
      <w:marRight w:val="0"/>
      <w:marTop w:val="0"/>
      <w:marBottom w:val="0"/>
      <w:divBdr>
        <w:top w:val="none" w:sz="0" w:space="0" w:color="auto"/>
        <w:left w:val="none" w:sz="0" w:space="0" w:color="auto"/>
        <w:bottom w:val="none" w:sz="0" w:space="0" w:color="auto"/>
        <w:right w:val="none" w:sz="0" w:space="0" w:color="auto"/>
      </w:divBdr>
    </w:div>
    <w:div w:id="1430849560">
      <w:bodyDiv w:val="1"/>
      <w:marLeft w:val="0"/>
      <w:marRight w:val="0"/>
      <w:marTop w:val="0"/>
      <w:marBottom w:val="0"/>
      <w:divBdr>
        <w:top w:val="none" w:sz="0" w:space="0" w:color="auto"/>
        <w:left w:val="none" w:sz="0" w:space="0" w:color="auto"/>
        <w:bottom w:val="none" w:sz="0" w:space="0" w:color="auto"/>
        <w:right w:val="none" w:sz="0" w:space="0" w:color="auto"/>
      </w:divBdr>
    </w:div>
    <w:div w:id="1480464562">
      <w:bodyDiv w:val="1"/>
      <w:marLeft w:val="0"/>
      <w:marRight w:val="0"/>
      <w:marTop w:val="0"/>
      <w:marBottom w:val="0"/>
      <w:divBdr>
        <w:top w:val="none" w:sz="0" w:space="0" w:color="auto"/>
        <w:left w:val="none" w:sz="0" w:space="0" w:color="auto"/>
        <w:bottom w:val="none" w:sz="0" w:space="0" w:color="auto"/>
        <w:right w:val="none" w:sz="0" w:space="0" w:color="auto"/>
      </w:divBdr>
    </w:div>
    <w:div w:id="1540052699">
      <w:bodyDiv w:val="1"/>
      <w:marLeft w:val="0"/>
      <w:marRight w:val="0"/>
      <w:marTop w:val="0"/>
      <w:marBottom w:val="0"/>
      <w:divBdr>
        <w:top w:val="none" w:sz="0" w:space="0" w:color="auto"/>
        <w:left w:val="none" w:sz="0" w:space="0" w:color="auto"/>
        <w:bottom w:val="none" w:sz="0" w:space="0" w:color="auto"/>
        <w:right w:val="none" w:sz="0" w:space="0" w:color="auto"/>
      </w:divBdr>
    </w:div>
    <w:div w:id="1736246151">
      <w:bodyDiv w:val="1"/>
      <w:marLeft w:val="0"/>
      <w:marRight w:val="0"/>
      <w:marTop w:val="0"/>
      <w:marBottom w:val="0"/>
      <w:divBdr>
        <w:top w:val="none" w:sz="0" w:space="0" w:color="auto"/>
        <w:left w:val="none" w:sz="0" w:space="0" w:color="auto"/>
        <w:bottom w:val="none" w:sz="0" w:space="0" w:color="auto"/>
        <w:right w:val="none" w:sz="0" w:space="0" w:color="auto"/>
      </w:divBdr>
    </w:div>
    <w:div w:id="1740250852">
      <w:bodyDiv w:val="1"/>
      <w:marLeft w:val="0"/>
      <w:marRight w:val="0"/>
      <w:marTop w:val="0"/>
      <w:marBottom w:val="0"/>
      <w:divBdr>
        <w:top w:val="none" w:sz="0" w:space="0" w:color="auto"/>
        <w:left w:val="none" w:sz="0" w:space="0" w:color="auto"/>
        <w:bottom w:val="none" w:sz="0" w:space="0" w:color="auto"/>
        <w:right w:val="none" w:sz="0" w:space="0" w:color="auto"/>
      </w:divBdr>
    </w:div>
    <w:div w:id="1807157965">
      <w:bodyDiv w:val="1"/>
      <w:marLeft w:val="0"/>
      <w:marRight w:val="0"/>
      <w:marTop w:val="0"/>
      <w:marBottom w:val="0"/>
      <w:divBdr>
        <w:top w:val="none" w:sz="0" w:space="0" w:color="auto"/>
        <w:left w:val="none" w:sz="0" w:space="0" w:color="auto"/>
        <w:bottom w:val="none" w:sz="0" w:space="0" w:color="auto"/>
        <w:right w:val="none" w:sz="0" w:space="0" w:color="auto"/>
      </w:divBdr>
    </w:div>
    <w:div w:id="20010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leafCommerce/blc-paypal" TargetMode="External"/><Relationship Id="rId13" Type="http://schemas.openxmlformats.org/officeDocument/2006/relationships/hyperlink" Target="https://github.com/BroadleafCommerce/blc-usps" TargetMode="External"/><Relationship Id="rId18" Type="http://schemas.openxmlformats.org/officeDocument/2006/relationships/hyperlink" Target="https://github.com/BroadleafCommerce/GrailsPlug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roadleafcommerce.com/features" TargetMode="External"/><Relationship Id="rId7" Type="http://schemas.openxmlformats.org/officeDocument/2006/relationships/hyperlink" Target="https://github.com/BroadleafCommerce/copy-github-labels" TargetMode="External"/><Relationship Id="rId12" Type="http://schemas.openxmlformats.org/officeDocument/2006/relationships/hyperlink" Target="https://github.com/BroadleafCommerce/CatalogMetaData" TargetMode="External"/><Relationship Id="rId17" Type="http://schemas.openxmlformats.org/officeDocument/2006/relationships/hyperlink" Target="https://github.com/BroadleafCommerce/MavenArchetype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BroadleafCommerce/AdminLanguagePack"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hyperlink" Target="https://github.com/BroadleafCommerce/blc-amazon" TargetMode="External"/><Relationship Id="rId11" Type="http://schemas.openxmlformats.org/officeDocument/2006/relationships/hyperlink" Target="https://github.com/BroadleafCommerce/BasicInventory"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roadleafCommerce/I18n" TargetMode="External"/><Relationship Id="rId23" Type="http://schemas.openxmlformats.org/officeDocument/2006/relationships/hyperlink" Target="https://www.youtube.com/watch?v=EiuY3bzzVbw&amp;feature=youtu.be" TargetMode="External"/><Relationship Id="rId10" Type="http://schemas.openxmlformats.org/officeDocument/2006/relationships/hyperlink" Target="https://github.com/BroadleafCommerce/ModuleTemplate"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BroadleafCommerce/ansible" TargetMode="External"/><Relationship Id="rId14" Type="http://schemas.openxmlformats.org/officeDocument/2006/relationships/hyperlink" Target="https://github.com/BroadleafCommerce/blc-cybersource" TargetMode="External"/><Relationship Id="rId22" Type="http://schemas.openxmlformats.org/officeDocument/2006/relationships/hyperlink" Target="https://www.youtube.com/watch?v=1xVF8xIrbc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411D-3853-4CF0-826A-742C7513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XINZHUO</dc:creator>
  <cp:keywords/>
  <dc:description/>
  <cp:lastModifiedBy>LIU XINZHUO</cp:lastModifiedBy>
  <cp:revision>8</cp:revision>
  <dcterms:created xsi:type="dcterms:W3CDTF">2015-10-30T04:40:00Z</dcterms:created>
  <dcterms:modified xsi:type="dcterms:W3CDTF">2015-10-30T11:05:00Z</dcterms:modified>
</cp:coreProperties>
</file>